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B" w:rsidRDefault="00AD334B" w:rsidP="0074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D334B" w:rsidRDefault="00AD334B" w:rsidP="0074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проверки обучающихся на знание основ цифровой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схемотехники</w:t>
      </w:r>
      <w:proofErr w:type="spellEnd"/>
    </w:p>
    <w:p w:rsidR="007C6935" w:rsidRDefault="0044172C" w:rsidP="0074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17">
        <w:rPr>
          <w:rFonts w:ascii="Times New Roman" w:hAnsi="Times New Roman" w:cs="Times New Roman"/>
          <w:b/>
          <w:sz w:val="28"/>
          <w:szCs w:val="28"/>
        </w:rPr>
        <w:t xml:space="preserve">в программной среде NI </w:t>
      </w:r>
      <w:proofErr w:type="spellStart"/>
      <w:r w:rsidRPr="00741517">
        <w:rPr>
          <w:rFonts w:ascii="Times New Roman" w:hAnsi="Times New Roman" w:cs="Times New Roman"/>
          <w:b/>
          <w:sz w:val="28"/>
          <w:szCs w:val="28"/>
        </w:rPr>
        <w:t>Multisim</w:t>
      </w:r>
      <w:proofErr w:type="spellEnd"/>
      <w:r w:rsidR="00DF7842">
        <w:rPr>
          <w:rFonts w:ascii="Times New Roman" w:hAnsi="Times New Roman" w:cs="Times New Roman"/>
          <w:b/>
          <w:sz w:val="28"/>
          <w:szCs w:val="28"/>
        </w:rPr>
        <w:t>.</w:t>
      </w:r>
    </w:p>
    <w:p w:rsidR="00741517" w:rsidRPr="00741517" w:rsidRDefault="00741517" w:rsidP="0074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2C" w:rsidRPr="00741517" w:rsidRDefault="0044172C" w:rsidP="00741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hAnsi="Times New Roman" w:cs="Times New Roman"/>
          <w:sz w:val="28"/>
          <w:szCs w:val="28"/>
        </w:rPr>
        <w:t xml:space="preserve">Электронная лаборатория, позволяет сделать изучение электрических схем более доступным. Ошибки экспериментатора в реальной лаборатории могут привести к большим материальным потерям, в то время как, работая в </w:t>
      </w:r>
      <w:proofErr w:type="spellStart"/>
      <w:r w:rsidRPr="00741517">
        <w:rPr>
          <w:rFonts w:ascii="Times New Roman" w:hAnsi="Times New Roman" w:cs="Times New Roman"/>
          <w:sz w:val="28"/>
          <w:szCs w:val="28"/>
        </w:rPr>
        <w:t>Multisim</w:t>
      </w:r>
      <w:proofErr w:type="spellEnd"/>
      <w:r w:rsidRPr="00741517">
        <w:rPr>
          <w:rFonts w:ascii="Times New Roman" w:hAnsi="Times New Roman" w:cs="Times New Roman"/>
          <w:sz w:val="28"/>
          <w:szCs w:val="28"/>
        </w:rPr>
        <w:t xml:space="preserve">, учащийся застрахован от случайного поражения током, а приборы не выйдут из строя из-за неправильно собранной схемы.  В данной работе описывается методика использования программы </w:t>
      </w:r>
      <w:proofErr w:type="spellStart"/>
      <w:r w:rsidRPr="00741517">
        <w:rPr>
          <w:rFonts w:ascii="Times New Roman" w:hAnsi="Times New Roman" w:cs="Times New Roman"/>
          <w:sz w:val="28"/>
          <w:szCs w:val="28"/>
        </w:rPr>
        <w:t>Multisim</w:t>
      </w:r>
      <w:proofErr w:type="spellEnd"/>
      <w:r w:rsidRPr="00741517">
        <w:rPr>
          <w:rFonts w:ascii="Times New Roman" w:hAnsi="Times New Roman" w:cs="Times New Roman"/>
          <w:sz w:val="28"/>
          <w:szCs w:val="28"/>
        </w:rPr>
        <w:t xml:space="preserve"> при выполнении самостоятельной работы и индивидуального задания на синтез цифровых устройств на логических элементах, применяются различные  </w:t>
      </w:r>
      <w:proofErr w:type="gramStart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информационно-коммуникационных</w:t>
      </w:r>
      <w:proofErr w:type="gramEnd"/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технологии.</w:t>
      </w:r>
    </w:p>
    <w:p w:rsidR="00741517" w:rsidRPr="00741517" w:rsidRDefault="0044172C" w:rsidP="007415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1517">
        <w:rPr>
          <w:rFonts w:ascii="Times New Roman" w:hAnsi="Times New Roman" w:cs="Times New Roman"/>
          <w:sz w:val="28"/>
          <w:szCs w:val="28"/>
        </w:rPr>
        <w:t>Практическая работа с тестами, представлена в данной разработке, ориентирована на активизацию познавательной деятельности, формирование умений использовать приёмы работы  с программой компьютерного моделирования, возможность  переноса знаний в новую ситуацию; на развитие логического мышления, внимания. Организация процесса обучения на уроке также способствует формированию профессиональных компетенций.</w:t>
      </w:r>
    </w:p>
    <w:p w:rsidR="00741517" w:rsidRDefault="00741517">
      <w:r>
        <w:br w:type="page"/>
      </w:r>
    </w:p>
    <w:p w:rsidR="00741517" w:rsidRPr="00741517" w:rsidRDefault="00AD334B" w:rsidP="00741517">
      <w:pPr>
        <w:spacing w:after="0" w:line="240" w:lineRule="auto"/>
        <w:ind w:left="24"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</w:t>
      </w:r>
    </w:p>
    <w:p w:rsidR="00741517" w:rsidRPr="00741517" w:rsidRDefault="00741517" w:rsidP="00741517">
      <w:pPr>
        <w:spacing w:after="0" w:line="240" w:lineRule="auto"/>
        <w:ind w:left="24" w:firstLine="741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741517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741517">
        <w:rPr>
          <w:rFonts w:ascii="Times New Roman" w:eastAsia="Batang" w:hAnsi="Times New Roman" w:cs="Times New Roman"/>
          <w:b/>
          <w:sz w:val="28"/>
          <w:szCs w:val="28"/>
        </w:rPr>
        <w:t xml:space="preserve">Построение комбинационных схем и проверка их работоспособности в программной среде </w:t>
      </w:r>
      <w:r w:rsidRPr="00741517">
        <w:rPr>
          <w:rFonts w:ascii="Times New Roman" w:eastAsia="Batang" w:hAnsi="Times New Roman" w:cs="Times New Roman"/>
          <w:b/>
          <w:sz w:val="28"/>
          <w:szCs w:val="28"/>
          <w:lang w:val="en-US"/>
        </w:rPr>
        <w:t>NI</w:t>
      </w:r>
      <w:r w:rsidRPr="0074151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 w:rsidRPr="00741517">
        <w:rPr>
          <w:rFonts w:ascii="Times New Roman" w:eastAsia="Batang" w:hAnsi="Times New Roman" w:cs="Times New Roman"/>
          <w:b/>
          <w:sz w:val="28"/>
          <w:szCs w:val="28"/>
          <w:lang w:val="en-US"/>
        </w:rPr>
        <w:t>Multisim</w:t>
      </w:r>
      <w:proofErr w:type="spellEnd"/>
      <w:r w:rsidRPr="00741517">
        <w:rPr>
          <w:rFonts w:ascii="Times New Roman" w:eastAsia="Batang" w:hAnsi="Times New Roman" w:cs="Times New Roman"/>
          <w:b/>
          <w:sz w:val="28"/>
          <w:szCs w:val="28"/>
        </w:rPr>
        <w:t>»</w:t>
      </w:r>
    </w:p>
    <w:p w:rsidR="00741517" w:rsidRPr="00741517" w:rsidRDefault="00741517" w:rsidP="00741517">
      <w:pPr>
        <w:spacing w:after="0" w:line="240" w:lineRule="auto"/>
        <w:ind w:left="24"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/>
          <w:bCs/>
          <w:sz w:val="28"/>
          <w:szCs w:val="28"/>
        </w:rPr>
        <w:t>Цель работы</w:t>
      </w:r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: Приобретение практических навыков работы в программной среде </w:t>
      </w:r>
      <w:r w:rsidRPr="0074151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NI</w:t>
      </w:r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4151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Multisim</w:t>
      </w:r>
      <w:proofErr w:type="spellEnd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, проверить синтезированные схемы на работоспособность.</w:t>
      </w:r>
    </w:p>
    <w:p w:rsidR="00741517" w:rsidRPr="00741517" w:rsidRDefault="00741517" w:rsidP="00741517">
      <w:pPr>
        <w:spacing w:after="0" w:line="240" w:lineRule="auto"/>
        <w:ind w:left="24"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</w:t>
      </w:r>
      <w:r w:rsidRPr="0074151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41517" w:rsidRPr="00741517" w:rsidRDefault="00741517" w:rsidP="00741517">
      <w:pPr>
        <w:numPr>
          <w:ilvl w:val="0"/>
          <w:numId w:val="1"/>
        </w:numPr>
        <w:spacing w:after="0" w:line="240" w:lineRule="auto"/>
        <w:ind w:left="74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экранный интерфейс программы </w:t>
      </w:r>
      <w:proofErr w:type="spellStart"/>
      <w:r w:rsidRPr="0074151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Multisim</w:t>
      </w:r>
      <w:proofErr w:type="spellEnd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. Освоить приемы работы с ней. По рис.1 изучить условные обозначения в программе.</w:t>
      </w:r>
    </w:p>
    <w:p w:rsidR="00741517" w:rsidRPr="00741517" w:rsidRDefault="00741517" w:rsidP="00741517">
      <w:pPr>
        <w:spacing w:after="0" w:line="240" w:lineRule="auto"/>
        <w:ind w:left="744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4555" cy="9804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Pr="00741517" w:rsidRDefault="00741517" w:rsidP="00741517">
      <w:pPr>
        <w:spacing w:after="0" w:line="240" w:lineRule="auto"/>
        <w:ind w:left="744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Рисунок 1. Графические обозначения логических элементов  в программе </w:t>
      </w:r>
      <w:proofErr w:type="spellStart"/>
      <w:r w:rsidRPr="0074151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Multisim</w:t>
      </w:r>
      <w:proofErr w:type="spellEnd"/>
    </w:p>
    <w:p w:rsidR="00741517" w:rsidRPr="00741517" w:rsidRDefault="00741517" w:rsidP="00741517">
      <w:pPr>
        <w:numPr>
          <w:ilvl w:val="0"/>
          <w:numId w:val="1"/>
        </w:numPr>
        <w:spacing w:after="0" w:line="240" w:lineRule="auto"/>
        <w:ind w:left="74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Собрать схему согласно рис.1 и составить таблицу истинности экспериментальным </w:t>
      </w:r>
      <w:proofErr w:type="spellStart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путем</w:t>
      </w:r>
      <w:proofErr w:type="gramStart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.З</w:t>
      </w:r>
      <w:proofErr w:type="gramEnd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аписать</w:t>
      </w:r>
      <w:proofErr w:type="spellEnd"/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 переключательную функцию в виде СКНФ и СДНФ по таблице истинности .</w:t>
      </w:r>
    </w:p>
    <w:p w:rsidR="00741517" w:rsidRPr="00741517" w:rsidRDefault="00741517" w:rsidP="00741517">
      <w:pPr>
        <w:spacing w:after="0" w:line="240" w:lineRule="auto"/>
        <w:ind w:left="1452" w:firstLine="696"/>
        <w:contextualSpacing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7415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2880" cy="1978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97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Pr="00741517" w:rsidRDefault="00741517" w:rsidP="00741517">
      <w:pPr>
        <w:spacing w:after="0" w:line="240" w:lineRule="auto"/>
        <w:ind w:left="2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Cs/>
          <w:sz w:val="28"/>
          <w:szCs w:val="28"/>
        </w:rPr>
        <w:t>Рис.1 Комбинационная схема</w:t>
      </w:r>
    </w:p>
    <w:p w:rsidR="00741517" w:rsidRPr="00741517" w:rsidRDefault="00741517" w:rsidP="00741517">
      <w:pPr>
        <w:numPr>
          <w:ilvl w:val="0"/>
          <w:numId w:val="1"/>
        </w:numPr>
        <w:spacing w:after="0" w:line="240" w:lineRule="auto"/>
        <w:ind w:left="74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41517">
        <w:rPr>
          <w:rFonts w:ascii="Times New Roman" w:eastAsia="Calibri" w:hAnsi="Times New Roman" w:cs="Times New Roman"/>
          <w:bCs/>
          <w:sz w:val="28"/>
          <w:szCs w:val="28"/>
        </w:rPr>
        <w:t xml:space="preserve">Синтезировать устройство и проверить его работоспособность собрав схему в программе </w:t>
      </w:r>
      <w:proofErr w:type="spellStart"/>
      <w:r w:rsidRPr="0074151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Multisim</w:t>
      </w:r>
      <w:proofErr w:type="spellEnd"/>
      <w:r w:rsidRPr="007415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41517" w:rsidRPr="00FC566D" w:rsidRDefault="00741517" w:rsidP="00741517">
      <w:pPr>
        <w:ind w:left="744"/>
        <w:contextualSpacing/>
        <w:jc w:val="center"/>
        <w:rPr>
          <w:rFonts w:eastAsia="Calibri"/>
          <w:bCs/>
        </w:rPr>
      </w:pPr>
    </w:p>
    <w:p w:rsidR="00741517" w:rsidRPr="003459A3" w:rsidRDefault="00741517" w:rsidP="00741517">
      <w:pPr>
        <w:ind w:left="74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9A3">
        <w:rPr>
          <w:rFonts w:ascii="Times New Roman" w:hAnsi="Times New Roman" w:cs="Times New Roman"/>
          <w:b/>
          <w:color w:val="000000"/>
          <w:sz w:val="28"/>
          <w:szCs w:val="28"/>
        </w:rPr>
        <w:t>Таблица истинности основных функций алгебры логики.</w:t>
      </w:r>
    </w:p>
    <w:p w:rsidR="00741517" w:rsidRPr="003459A3" w:rsidRDefault="00741517" w:rsidP="00741517">
      <w:pPr>
        <w:spacing w:line="360" w:lineRule="auto"/>
        <w:ind w:left="743" w:firstLine="69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9A3"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Таблица истинности</w:t>
      </w:r>
      <w:r w:rsidRPr="003459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таблица, описывающая логическую функцию. Под «логической функцией» в данном случае понимается функция, у которой значения переменных (параметров функции) и значение самой функции выражают логическую истинность. Например, в двузначной логике они могут принимать значения «истина» либо «ложь».</w:t>
      </w:r>
    </w:p>
    <w:p w:rsidR="00741517" w:rsidRPr="003459A3" w:rsidRDefault="00741517" w:rsidP="00741517">
      <w:pPr>
        <w:spacing w:line="360" w:lineRule="auto"/>
        <w:ind w:left="743" w:firstLine="69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Табличное задание функций встречается не только в логике, но для логических функций таблицы оказались особенно удобными. </w:t>
      </w:r>
    </w:p>
    <w:p w:rsidR="00741517" w:rsidRDefault="00741517" w:rsidP="00741517">
      <w:pPr>
        <w:ind w:left="744" w:firstLine="696"/>
        <w:contextualSpacing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85179" cy="2634583"/>
            <wp:effectExtent l="19050" t="0" r="971" b="0"/>
            <wp:docPr id="8" name="Рисунок 2" descr="Картинки по запросу таблица истинности лог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таблица истинности лог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01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Default="00741517" w:rsidP="00741517">
      <w:pPr>
        <w:ind w:left="744" w:firstLine="696"/>
        <w:contextualSpacing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764915" cy="3908425"/>
            <wp:effectExtent l="19050" t="0" r="6985" b="0"/>
            <wp:docPr id="9" name="Рисунок 4" descr="http://www.nvtc.ee/e-oppe/Sidorova/Buleva_algebra/logic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nvtc.ee/e-oppe/Sidorova/Buleva_algebra/logic_2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39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Pr="00A11612" w:rsidRDefault="00741517" w:rsidP="00741517">
      <w:pPr>
        <w:ind w:left="744"/>
        <w:contextualSpacing/>
        <w:jc w:val="center"/>
        <w:rPr>
          <w:b/>
          <w:noProof/>
          <w:color w:val="000000"/>
        </w:rPr>
      </w:pPr>
      <w:r w:rsidRPr="00A11612">
        <w:rPr>
          <w:b/>
          <w:noProof/>
          <w:color w:val="000000"/>
        </w:rPr>
        <w:t xml:space="preserve">Приемы работы с цифровыми устройствами в </w:t>
      </w:r>
      <w:r w:rsidRPr="00A11612">
        <w:rPr>
          <w:b/>
          <w:noProof/>
          <w:color w:val="000000"/>
          <w:lang w:val="en-US"/>
        </w:rPr>
        <w:t>Multisim</w:t>
      </w:r>
      <w:r w:rsidRPr="00A11612">
        <w:rPr>
          <w:b/>
          <w:noProof/>
          <w:color w:val="000000"/>
        </w:rPr>
        <w:t xml:space="preserve">. </w:t>
      </w:r>
    </w:p>
    <w:p w:rsidR="00741517" w:rsidRDefault="00741517" w:rsidP="00741517">
      <w:pPr>
        <w:ind w:left="744"/>
        <w:contextualSpacing/>
        <w:rPr>
          <w:noProof/>
        </w:rPr>
      </w:pPr>
      <w:r>
        <w:rPr>
          <w:noProof/>
        </w:rPr>
        <w:t xml:space="preserve">Необходимо использовать Группу элементов </w:t>
      </w:r>
      <w:r>
        <w:rPr>
          <w:noProof/>
          <w:lang w:val="en-US"/>
        </w:rPr>
        <w:t>TIL</w:t>
      </w:r>
      <w:r>
        <w:rPr>
          <w:noProof/>
        </w:rPr>
        <w:t>.</w:t>
      </w:r>
    </w:p>
    <w:p w:rsidR="00741517" w:rsidRDefault="00741517" w:rsidP="00741517">
      <w:pPr>
        <w:ind w:left="744"/>
        <w:contextualSpacing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050155" cy="29521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Pr="003459A3" w:rsidRDefault="00741517" w:rsidP="003459A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59A3">
        <w:rPr>
          <w:rFonts w:ascii="Times New Roman" w:hAnsi="Times New Roman" w:cs="Times New Roman"/>
          <w:b/>
          <w:sz w:val="28"/>
          <w:szCs w:val="28"/>
        </w:rPr>
        <w:t>Соверше́нная</w:t>
      </w:r>
      <w:proofErr w:type="spellEnd"/>
      <w:proofErr w:type="gramEnd"/>
      <w:r w:rsidRPr="00345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9A3">
        <w:rPr>
          <w:rFonts w:ascii="Times New Roman" w:hAnsi="Times New Roman" w:cs="Times New Roman"/>
          <w:b/>
          <w:sz w:val="28"/>
          <w:szCs w:val="28"/>
        </w:rPr>
        <w:t>дизъюнкти́вная</w:t>
      </w:r>
      <w:proofErr w:type="spellEnd"/>
      <w:r w:rsidRPr="00345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9A3">
        <w:rPr>
          <w:rFonts w:ascii="Times New Roman" w:hAnsi="Times New Roman" w:cs="Times New Roman"/>
          <w:b/>
          <w:sz w:val="28"/>
          <w:szCs w:val="28"/>
        </w:rPr>
        <w:t>норма́льная</w:t>
      </w:r>
      <w:proofErr w:type="spellEnd"/>
      <w:r w:rsidRPr="00345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9A3">
        <w:rPr>
          <w:rFonts w:ascii="Times New Roman" w:hAnsi="Times New Roman" w:cs="Times New Roman"/>
          <w:b/>
          <w:sz w:val="28"/>
          <w:szCs w:val="28"/>
        </w:rPr>
        <w:t>фо́рма</w:t>
      </w:r>
      <w:proofErr w:type="spellEnd"/>
      <w:r w:rsidRPr="003459A3">
        <w:rPr>
          <w:rFonts w:ascii="Times New Roman" w:hAnsi="Times New Roman" w:cs="Times New Roman"/>
          <w:b/>
          <w:sz w:val="28"/>
          <w:szCs w:val="28"/>
        </w:rPr>
        <w:t xml:space="preserve"> (СДНФ)</w:t>
      </w:r>
      <w:r w:rsidRPr="003459A3">
        <w:rPr>
          <w:rFonts w:ascii="Times New Roman" w:hAnsi="Times New Roman" w:cs="Times New Roman"/>
          <w:sz w:val="28"/>
          <w:szCs w:val="28"/>
        </w:rPr>
        <w:t xml:space="preserve"> — это такая ДНФ, которая удовлетворяет трём условиям:</w:t>
      </w:r>
    </w:p>
    <w:p w:rsidR="00741517" w:rsidRPr="003459A3" w:rsidRDefault="00741517" w:rsidP="003459A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в ней нет одинаковых элементарных конъюнкций</w:t>
      </w:r>
    </w:p>
    <w:p w:rsidR="00741517" w:rsidRPr="003459A3" w:rsidRDefault="00741517" w:rsidP="003459A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в каждой конъюнкции нет одинаковых пропозициональных букв</w:t>
      </w:r>
    </w:p>
    <w:p w:rsidR="00741517" w:rsidRPr="003459A3" w:rsidRDefault="00741517" w:rsidP="003459A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9A3">
        <w:rPr>
          <w:rFonts w:ascii="Times New Roman" w:hAnsi="Times New Roman" w:cs="Times New Roman"/>
          <w:sz w:val="28"/>
          <w:szCs w:val="28"/>
        </w:rPr>
        <w:t>каждая элементарная конъюнкция содержит каждую пропозициональную букву из входящих в данную ДНФ пропозициональных букв, причём в одинаковом порядке</w:t>
      </w:r>
      <w:r w:rsidRPr="003459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41517" w:rsidRDefault="00741517" w:rsidP="00741517">
      <w:pPr>
        <w:ind w:left="1440"/>
        <w:contextualSpacing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829175" cy="2946400"/>
            <wp:effectExtent l="19050" t="0" r="9525" b="0"/>
            <wp:docPr id="11" name="Рисунок 3" descr="Картинки по запросу совершенная нормальная дизъюнктивная 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совершенная нормальная дизъюнктивная фор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Default="00741517" w:rsidP="00741517">
      <w:pPr>
        <w:ind w:left="1440"/>
        <w:contextualSpacing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8090" cy="3114040"/>
            <wp:effectExtent l="19050" t="0" r="0" b="0"/>
            <wp:docPr id="1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Default="00741517" w:rsidP="00741517">
      <w:pPr>
        <w:ind w:left="1440"/>
        <w:contextualSpacing/>
        <w:rPr>
          <w:b/>
        </w:rPr>
      </w:pPr>
    </w:p>
    <w:p w:rsidR="00741517" w:rsidRPr="003459A3" w:rsidRDefault="00741517" w:rsidP="003459A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A3">
        <w:rPr>
          <w:rFonts w:ascii="Times New Roman" w:hAnsi="Times New Roman" w:cs="Times New Roman"/>
          <w:b/>
          <w:sz w:val="28"/>
          <w:szCs w:val="28"/>
        </w:rPr>
        <w:t>Минимизация функций с помощью карт Карно</w:t>
      </w:r>
    </w:p>
    <w:p w:rsidR="00741517" w:rsidRPr="003459A3" w:rsidRDefault="00741517" w:rsidP="003459A3">
      <w:pPr>
        <w:spacing w:after="0" w:line="240" w:lineRule="auto"/>
        <w:ind w:left="720" w:firstLine="697"/>
        <w:contextualSpacing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b/>
          <w:sz w:val="28"/>
          <w:szCs w:val="28"/>
        </w:rPr>
        <w:t>Карта Карно</w:t>
      </w:r>
      <w:r w:rsidRPr="003459A3">
        <w:rPr>
          <w:rFonts w:ascii="Times New Roman" w:hAnsi="Times New Roman" w:cs="Times New Roman"/>
          <w:sz w:val="28"/>
          <w:szCs w:val="28"/>
        </w:rPr>
        <w:t xml:space="preserve"> — графический способ минимизации переключательных (булевых) функций, обеспечивающий относительную простоту работы с большими выражениями и устранение потенциальных гонок. Представляет собой операции </w:t>
      </w:r>
      <w:proofErr w:type="spellStart"/>
      <w:r w:rsidRPr="003459A3">
        <w:rPr>
          <w:rFonts w:ascii="Times New Roman" w:hAnsi="Times New Roman" w:cs="Times New Roman"/>
          <w:sz w:val="28"/>
          <w:szCs w:val="28"/>
        </w:rPr>
        <w:t>попарного</w:t>
      </w:r>
      <w:proofErr w:type="spellEnd"/>
      <w:r w:rsidRPr="003459A3">
        <w:rPr>
          <w:rFonts w:ascii="Times New Roman" w:hAnsi="Times New Roman" w:cs="Times New Roman"/>
          <w:sz w:val="28"/>
          <w:szCs w:val="28"/>
        </w:rPr>
        <w:t xml:space="preserve"> неполного склеивания и элементарного поглощения. Карты Карно рассматриваются как перестроенная соответствующим образом таблица истинности функции. Карты Карно можно рассматривать как определенную плоскую развертку n-мерного </w:t>
      </w:r>
      <w:proofErr w:type="gramStart"/>
      <w:r w:rsidRPr="003459A3">
        <w:rPr>
          <w:rFonts w:ascii="Times New Roman" w:hAnsi="Times New Roman" w:cs="Times New Roman"/>
          <w:sz w:val="28"/>
          <w:szCs w:val="28"/>
        </w:rPr>
        <w:t>булева</w:t>
      </w:r>
      <w:proofErr w:type="gramEnd"/>
      <w:r w:rsidRPr="003459A3">
        <w:rPr>
          <w:rFonts w:ascii="Times New Roman" w:hAnsi="Times New Roman" w:cs="Times New Roman"/>
          <w:sz w:val="28"/>
          <w:szCs w:val="28"/>
        </w:rPr>
        <w:t xml:space="preserve"> куба.</w:t>
      </w:r>
    </w:p>
    <w:p w:rsidR="00741517" w:rsidRDefault="00741517" w:rsidP="00741517">
      <w:pPr>
        <w:ind w:left="720"/>
        <w:contextualSpacing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52440" cy="3735070"/>
            <wp:effectExtent l="19050" t="0" r="0" b="0"/>
            <wp:docPr id="1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7" w:rsidRDefault="00741517" w:rsidP="00741517">
      <w:pPr>
        <w:ind w:left="720"/>
        <w:contextualSpacing/>
        <w:jc w:val="center"/>
        <w:rPr>
          <w:b/>
          <w:noProof/>
        </w:rPr>
      </w:pPr>
    </w:p>
    <w:p w:rsidR="00741517" w:rsidRDefault="00741517" w:rsidP="00741517">
      <w:pPr>
        <w:ind w:left="720"/>
        <w:contextualSpacing/>
        <w:jc w:val="center"/>
        <w:rPr>
          <w:b/>
          <w:noProof/>
        </w:rPr>
      </w:pPr>
    </w:p>
    <w:p w:rsidR="00741517" w:rsidRDefault="00741517" w:rsidP="00741517">
      <w:pPr>
        <w:ind w:left="720"/>
        <w:contextualSpacing/>
        <w:jc w:val="center"/>
        <w:rPr>
          <w:b/>
          <w:noProof/>
        </w:rPr>
      </w:pPr>
      <w:r w:rsidRPr="007B5BFA">
        <w:rPr>
          <w:b/>
          <w:noProof/>
        </w:rPr>
        <w:lastRenderedPageBreak/>
        <w:t>Построение схемы цифрового устройства</w:t>
      </w:r>
    </w:p>
    <w:p w:rsidR="00741517" w:rsidRDefault="00741517" w:rsidP="00741517">
      <w:pPr>
        <w:ind w:left="720"/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17845" cy="3580130"/>
            <wp:effectExtent l="19050" t="0" r="190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358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9A3" w:rsidRDefault="003459A3" w:rsidP="00345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9A3">
        <w:rPr>
          <w:rFonts w:ascii="Times New Roman" w:eastAsia="Calibri" w:hAnsi="Times New Roman" w:cs="Times New Roman"/>
          <w:b/>
          <w:sz w:val="28"/>
          <w:szCs w:val="28"/>
        </w:rPr>
        <w:t>Вопросы к фронтальному опросу</w:t>
      </w:r>
    </w:p>
    <w:p w:rsidR="003459A3" w:rsidRPr="003459A3" w:rsidRDefault="003459A3" w:rsidP="00345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9A3" w:rsidRPr="003459A3" w:rsidRDefault="003459A3" w:rsidP="003459A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3459A3">
        <w:rPr>
          <w:rFonts w:ascii="Times New Roman" w:hAnsi="Times New Roman" w:cs="Times New Roman"/>
          <w:sz w:val="28"/>
          <w:szCs w:val="28"/>
        </w:rPr>
        <w:t>основной базис</w:t>
      </w:r>
      <w:proofErr w:type="gramEnd"/>
      <w:r w:rsidRPr="003459A3">
        <w:rPr>
          <w:rFonts w:ascii="Times New Roman" w:hAnsi="Times New Roman" w:cs="Times New Roman"/>
          <w:sz w:val="28"/>
          <w:szCs w:val="28"/>
        </w:rPr>
        <w:t>?</w:t>
      </w:r>
    </w:p>
    <w:p w:rsidR="003459A3" w:rsidRPr="003459A3" w:rsidRDefault="003459A3" w:rsidP="003459A3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3459A3">
        <w:rPr>
          <w:rFonts w:ascii="Times New Roman" w:hAnsi="Times New Roman" w:cs="Times New Roman"/>
          <w:sz w:val="28"/>
          <w:szCs w:val="28"/>
        </w:rPr>
        <w:t xml:space="preserve"> Базисом называют полную систему функций алгебры логики. Базис, который называют основным, включает три функции – И, ИЛИ, НЕ</w:t>
      </w:r>
    </w:p>
    <w:p w:rsidR="003459A3" w:rsidRPr="003459A3" w:rsidRDefault="003459A3" w:rsidP="003459A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Какие базисы Вы ещё знаете?</w:t>
      </w:r>
    </w:p>
    <w:p w:rsidR="003459A3" w:rsidRPr="003459A3" w:rsidRDefault="003459A3" w:rsidP="003459A3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 xml:space="preserve">Ответ: базис </w:t>
      </w:r>
      <w:proofErr w:type="gramStart"/>
      <w:r w:rsidRPr="003459A3">
        <w:rPr>
          <w:rFonts w:ascii="Times New Roman" w:hAnsi="Times New Roman" w:cs="Times New Roman"/>
          <w:sz w:val="28"/>
          <w:szCs w:val="28"/>
        </w:rPr>
        <w:t>И-НЕ</w:t>
      </w:r>
      <w:proofErr w:type="gramEnd"/>
      <w:r w:rsidRPr="003459A3">
        <w:rPr>
          <w:rFonts w:ascii="Times New Roman" w:hAnsi="Times New Roman" w:cs="Times New Roman"/>
          <w:sz w:val="28"/>
          <w:szCs w:val="28"/>
        </w:rPr>
        <w:t>, ИЛИ-НЕ, И-ИЛИ-НЕ</w:t>
      </w:r>
    </w:p>
    <w:p w:rsidR="003459A3" w:rsidRPr="003459A3" w:rsidRDefault="003459A3" w:rsidP="003459A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Назовите основные логические функции.</w:t>
      </w:r>
    </w:p>
    <w:p w:rsidR="003459A3" w:rsidRPr="003459A3" w:rsidRDefault="003459A3" w:rsidP="003459A3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3459A3">
        <w:rPr>
          <w:rFonts w:ascii="Times New Roman" w:hAnsi="Times New Roman" w:cs="Times New Roman"/>
          <w:sz w:val="28"/>
          <w:szCs w:val="28"/>
        </w:rPr>
        <w:t xml:space="preserve"> 5 логических операций: конъюнкция, дизъюнкция, инверсия, импликация и эквивалентность, которых Вам будет достаточно для решения сложных логических выражений.</w:t>
      </w:r>
    </w:p>
    <w:p w:rsidR="003459A3" w:rsidRPr="003459A3" w:rsidRDefault="003459A3" w:rsidP="003459A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Что такое СКНФ?</w:t>
      </w:r>
    </w:p>
    <w:p w:rsidR="003459A3" w:rsidRPr="003459A3" w:rsidRDefault="003459A3" w:rsidP="003459A3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3459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59A3">
        <w:rPr>
          <w:rFonts w:ascii="Times New Roman" w:hAnsi="Times New Roman" w:cs="Times New Roman"/>
          <w:b/>
          <w:sz w:val="28"/>
          <w:szCs w:val="28"/>
        </w:rPr>
        <w:t>Совершенная конъюнктивная нормальная форма (СКНФ)</w:t>
      </w:r>
      <w:r w:rsidRPr="003459A3">
        <w:rPr>
          <w:rFonts w:ascii="Times New Roman" w:hAnsi="Times New Roman" w:cs="Times New Roman"/>
          <w:sz w:val="28"/>
          <w:szCs w:val="28"/>
        </w:rPr>
        <w:t> для </w:t>
      </w:r>
      <w:hyperlink r:id="rId14" w:tooltip="Логическая функция" w:history="1">
        <w:r w:rsidRPr="003459A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логической функции</w:t>
        </w:r>
      </w:hyperlink>
      <w:r w:rsidRPr="003459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459A3">
        <w:rPr>
          <w:rFonts w:ascii="Times New Roman" w:hAnsi="Times New Roman" w:cs="Times New Roman"/>
          <w:sz w:val="28"/>
          <w:szCs w:val="28"/>
        </w:rPr>
        <w:t>– это конъюнкция различных элементарных дизъюнкций всех аргументов (либо самих, либо их отрицаний) данной функции, причём в одинаковом порядке.</w:t>
      </w:r>
    </w:p>
    <w:p w:rsidR="003459A3" w:rsidRPr="003459A3" w:rsidRDefault="003459A3" w:rsidP="003459A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Что такое СДНФ?</w:t>
      </w:r>
    </w:p>
    <w:p w:rsidR="003459A3" w:rsidRPr="003459A3" w:rsidRDefault="003459A3" w:rsidP="003459A3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3459A3">
        <w:rPr>
          <w:rFonts w:ascii="Times New Roman" w:hAnsi="Times New Roman" w:cs="Times New Roman"/>
          <w:sz w:val="28"/>
          <w:szCs w:val="28"/>
        </w:rPr>
        <w:t xml:space="preserve"> </w:t>
      </w:r>
      <w:r w:rsidRPr="003459A3">
        <w:rPr>
          <w:rFonts w:ascii="Times New Roman" w:hAnsi="Times New Roman" w:cs="Times New Roman"/>
          <w:b/>
          <w:sz w:val="28"/>
          <w:szCs w:val="28"/>
        </w:rPr>
        <w:t>Совершенная дизъюнктивная нормальная форма (СДНФ)</w:t>
      </w:r>
      <w:r w:rsidRPr="003459A3">
        <w:rPr>
          <w:rFonts w:ascii="Times New Roman" w:hAnsi="Times New Roman" w:cs="Times New Roman"/>
          <w:sz w:val="28"/>
          <w:szCs w:val="28"/>
        </w:rPr>
        <w:t xml:space="preserve"> для логической функции – это дизъюнкция различных элементарных конъюнкций всех аргументов (либо самих, либо их отрицаний) данной функции, причём в одинаковом порядке</w:t>
      </w:r>
    </w:p>
    <w:p w:rsidR="003459A3" w:rsidRPr="003459A3" w:rsidRDefault="003459A3" w:rsidP="003459A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sz w:val="28"/>
          <w:szCs w:val="28"/>
        </w:rPr>
        <w:t>Что такое карты Карно?</w:t>
      </w:r>
    </w:p>
    <w:p w:rsidR="003459A3" w:rsidRDefault="003459A3" w:rsidP="003459A3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59A3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3459A3">
        <w:rPr>
          <w:rFonts w:ascii="Times New Roman" w:hAnsi="Times New Roman" w:cs="Times New Roman"/>
          <w:sz w:val="28"/>
          <w:szCs w:val="28"/>
        </w:rPr>
        <w:t xml:space="preserve"> Карта Карно — графический способ минимизации переключательных (булевых) функций </w:t>
      </w:r>
    </w:p>
    <w:p w:rsidR="003459A3" w:rsidRDefault="003459A3" w:rsidP="003459A3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459A3" w:rsidRDefault="003459A3" w:rsidP="003459A3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459A3" w:rsidRPr="003459A3" w:rsidRDefault="003459A3" w:rsidP="003459A3">
      <w:pPr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для проверки степени усвоения материала практического занятия </w:t>
      </w:r>
    </w:p>
    <w:p w:rsidR="003459A3" w:rsidRPr="00032617" w:rsidRDefault="003459A3" w:rsidP="003459A3">
      <w:pPr>
        <w:pStyle w:val="a7"/>
      </w:pPr>
      <w:r>
        <w:tab/>
      </w:r>
      <w:bookmarkStart w:id="0" w:name="_Toc464578444"/>
      <w:bookmarkStart w:id="1" w:name="_Toc464578530"/>
      <w:bookmarkStart w:id="2" w:name="_Toc464743639"/>
      <w:r w:rsidRPr="00032617">
        <w:t>1</w:t>
      </w:r>
      <w:bookmarkEnd w:id="0"/>
      <w:bookmarkEnd w:id="1"/>
      <w:bookmarkEnd w:id="2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Какой логический элемент изображен?</w:t>
            </w:r>
          </w:p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89355" cy="818515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</w:t>
            </w:r>
            <w:proofErr w:type="gramStart"/>
            <w:r w:rsidRPr="00032617">
              <w:rPr>
                <w:rFonts w:ascii="Arial" w:hAnsi="Arial" w:cs="Arial"/>
                <w:bCs/>
              </w:rPr>
              <w:t xml:space="preserve"> И</w:t>
            </w:r>
            <w:proofErr w:type="gram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верный.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 ИЛИ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 НЕ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>
        <w:tab/>
      </w:r>
      <w:bookmarkStart w:id="3" w:name="_Toc464578445"/>
      <w:bookmarkStart w:id="4" w:name="_Toc464578531"/>
      <w:bookmarkStart w:id="5" w:name="_Toc464743640"/>
      <w:r w:rsidRPr="00032617">
        <w:t>2</w:t>
      </w:r>
      <w:bookmarkEnd w:id="3"/>
      <w:bookmarkEnd w:id="4"/>
      <w:bookmarkEnd w:id="5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Укажите логические элементы базиса Пирса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И, ИЛИ, НЕ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 .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gramStart"/>
            <w:r w:rsidRPr="00032617">
              <w:rPr>
                <w:rFonts w:ascii="Arial" w:hAnsi="Arial" w:cs="Arial"/>
                <w:bCs/>
              </w:rPr>
              <w:t>И-НЕ</w:t>
            </w:r>
            <w:proofErr w:type="gram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ИЛИ-НЕ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</w:t>
            </w:r>
          </w:p>
        </w:tc>
      </w:tr>
    </w:tbl>
    <w:p w:rsidR="003459A3" w:rsidRPr="00032617" w:rsidRDefault="003459A3" w:rsidP="003459A3">
      <w:pPr>
        <w:pStyle w:val="a7"/>
      </w:pPr>
      <w:r>
        <w:tab/>
      </w:r>
      <w:bookmarkStart w:id="6" w:name="_Toc464578446"/>
      <w:bookmarkStart w:id="7" w:name="_Toc464578532"/>
      <w:bookmarkStart w:id="8" w:name="_Toc464743641"/>
      <w:r w:rsidRPr="00032617">
        <w:t>3</w:t>
      </w:r>
      <w:bookmarkEnd w:id="6"/>
      <w:bookmarkEnd w:id="7"/>
      <w:bookmarkEnd w:id="8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rPr>
                <w:bCs/>
              </w:rPr>
            </w:pPr>
            <w:r w:rsidRPr="00032617">
              <w:rPr>
                <w:bCs/>
              </w:rPr>
              <w:t>Какой логический элемент изображен?</w:t>
            </w:r>
          </w:p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10285" cy="944245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 ИЛИ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</w:t>
            </w:r>
            <w:proofErr w:type="gramStart"/>
            <w:r w:rsidRPr="00032617">
              <w:rPr>
                <w:rFonts w:ascii="Arial" w:hAnsi="Arial" w:cs="Arial"/>
                <w:bCs/>
              </w:rPr>
              <w:t xml:space="preserve"> И</w:t>
            </w:r>
            <w:proofErr w:type="gram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 НЕ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 w:rsidRPr="00032617">
        <w:t> </w:t>
      </w:r>
      <w:bookmarkStart w:id="9" w:name="_Toc464743642"/>
      <w:r w:rsidRPr="00032617">
        <w:t>4</w:t>
      </w:r>
      <w:bookmarkEnd w:id="9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Какой элемент  изображен</w:t>
            </w:r>
            <w:proofErr w:type="gramStart"/>
            <w:r w:rsidRPr="00032617">
              <w:rPr>
                <w:rFonts w:ascii="Arial" w:hAnsi="Arial" w:cs="Arial"/>
                <w:bCs/>
              </w:rPr>
              <w:t xml:space="preserve"> ?</w:t>
            </w:r>
            <w:proofErr w:type="gramEnd"/>
          </w:p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bookmarkStart w:id="10" w:name="MQIMAGE_Q0001_EID0005"/>
            <w:proofErr w:type="spellStart"/>
            <w:r w:rsidRPr="00032617">
              <w:rPr>
                <w:rFonts w:ascii="Arial" w:hAnsi="Arial" w:cs="Arial"/>
                <w:bCs/>
                <w:color w:val="FF0000"/>
              </w:rPr>
              <w:t>x</w:t>
            </w:r>
            <w:bookmarkEnd w:id="10"/>
            <w:proofErr w:type="spellEnd"/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35380" cy="991870"/>
                  <wp:effectExtent l="19050" t="0" r="762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 НЕ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верный.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</w:t>
            </w:r>
            <w:proofErr w:type="gramStart"/>
            <w:r w:rsidRPr="00032617">
              <w:rPr>
                <w:rFonts w:ascii="Arial" w:hAnsi="Arial" w:cs="Arial"/>
                <w:bCs/>
              </w:rPr>
              <w:t xml:space="preserve"> И</w:t>
            </w:r>
            <w:proofErr w:type="gram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Элемент ИЛИ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spacing w:before="60" w:after="60" w:line="240" w:lineRule="atLeast"/>
        <w:rPr>
          <w:bCs/>
          <w:sz w:val="20"/>
          <w:szCs w:val="20"/>
        </w:rPr>
      </w:pPr>
      <w:r w:rsidRPr="00032617">
        <w:rPr>
          <w:bCs/>
          <w:sz w:val="20"/>
          <w:szCs w:val="20"/>
        </w:rPr>
        <w:t> </w:t>
      </w:r>
    </w:p>
    <w:p w:rsidR="003459A3" w:rsidRPr="00032617" w:rsidRDefault="003459A3" w:rsidP="003459A3">
      <w:pPr>
        <w:spacing w:before="60" w:after="60" w:line="240" w:lineRule="atLeast"/>
        <w:rPr>
          <w:bCs/>
          <w:sz w:val="20"/>
          <w:szCs w:val="20"/>
        </w:rPr>
      </w:pPr>
    </w:p>
    <w:p w:rsidR="003459A3" w:rsidRPr="00032617" w:rsidRDefault="003459A3" w:rsidP="003459A3">
      <w:pPr>
        <w:pStyle w:val="a7"/>
      </w:pPr>
      <w:r>
        <w:tab/>
      </w:r>
      <w:bookmarkStart w:id="11" w:name="_Toc464578447"/>
      <w:bookmarkStart w:id="12" w:name="_Toc464578533"/>
      <w:bookmarkStart w:id="13" w:name="_Toc464743643"/>
      <w:r w:rsidRPr="00032617">
        <w:t>5</w:t>
      </w:r>
      <w:bookmarkEnd w:id="11"/>
      <w:bookmarkEnd w:id="12"/>
      <w:bookmarkEnd w:id="13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Произведение переменных, в которое каждая из переменных входит только один раз в прямом или инверсном виде называется .................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spellStart"/>
            <w:r w:rsidRPr="00032617">
              <w:rPr>
                <w:rFonts w:ascii="Arial" w:hAnsi="Arial" w:cs="Arial"/>
                <w:bCs/>
              </w:rPr>
              <w:t>Минтермом</w:t>
            </w:r>
            <w:proofErr w:type="spell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верный.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spellStart"/>
            <w:r w:rsidRPr="00032617">
              <w:rPr>
                <w:rFonts w:ascii="Arial" w:hAnsi="Arial" w:cs="Arial"/>
                <w:bCs/>
              </w:rPr>
              <w:t>Макстермом</w:t>
            </w:r>
            <w:proofErr w:type="spell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Рангом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 w:rsidRPr="00032617">
        <w:t> </w:t>
      </w:r>
      <w:r>
        <w:tab/>
        <w:t xml:space="preserve">  </w:t>
      </w:r>
      <w:bookmarkStart w:id="14" w:name="_Toc464743644"/>
      <w:r w:rsidRPr="00032617">
        <w:t>6</w:t>
      </w:r>
      <w:bookmarkEnd w:id="14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Сумма переменных, в которую каждая переменная входит только один раз в прямом или инверсном виде называется ......................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spellStart"/>
            <w:r w:rsidRPr="00032617">
              <w:rPr>
                <w:rFonts w:ascii="Arial" w:hAnsi="Arial" w:cs="Arial"/>
                <w:bCs/>
              </w:rPr>
              <w:t>Минтермом</w:t>
            </w:r>
            <w:proofErr w:type="spell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spellStart"/>
            <w:r w:rsidRPr="00032617">
              <w:rPr>
                <w:rFonts w:ascii="Arial" w:hAnsi="Arial" w:cs="Arial"/>
                <w:bCs/>
              </w:rPr>
              <w:t>Макстермом</w:t>
            </w:r>
            <w:proofErr w:type="spell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верный.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Рангом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>
        <w:tab/>
      </w:r>
      <w:bookmarkStart w:id="15" w:name="_Toc464578448"/>
      <w:bookmarkStart w:id="16" w:name="_Toc464578534"/>
      <w:bookmarkStart w:id="17" w:name="_Toc464743645"/>
      <w:r w:rsidRPr="00032617">
        <w:t>7</w:t>
      </w:r>
      <w:bookmarkEnd w:id="15"/>
      <w:bookmarkEnd w:id="16"/>
      <w:bookmarkEnd w:id="17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 xml:space="preserve">Логическая сумма </w:t>
            </w:r>
            <w:proofErr w:type="spellStart"/>
            <w:r w:rsidRPr="00032617">
              <w:rPr>
                <w:rFonts w:ascii="Arial" w:hAnsi="Arial" w:cs="Arial"/>
                <w:bCs/>
              </w:rPr>
              <w:t>минтермов</w:t>
            </w:r>
            <w:proofErr w:type="spellEnd"/>
            <w:r w:rsidRPr="00032617">
              <w:rPr>
                <w:rFonts w:ascii="Arial" w:hAnsi="Arial" w:cs="Arial"/>
                <w:bCs/>
              </w:rPr>
              <w:t xml:space="preserve">, при </w:t>
            </w:r>
            <w:proofErr w:type="gramStart"/>
            <w:r w:rsidRPr="00032617">
              <w:rPr>
                <w:rFonts w:ascii="Arial" w:hAnsi="Arial" w:cs="Arial"/>
                <w:bCs/>
              </w:rPr>
              <w:t>которых</w:t>
            </w:r>
            <w:proofErr w:type="gramEnd"/>
            <w:r w:rsidRPr="00032617">
              <w:rPr>
                <w:rFonts w:ascii="Arial" w:hAnsi="Arial" w:cs="Arial"/>
                <w:bCs/>
              </w:rPr>
              <w:t xml:space="preserve"> значения функции равны единице, называется ....................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СДНФ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СКНФ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>
        <w:tab/>
      </w:r>
      <w:bookmarkStart w:id="18" w:name="_Toc464578449"/>
      <w:bookmarkStart w:id="19" w:name="_Toc464578535"/>
      <w:bookmarkStart w:id="20" w:name="_Toc464743646"/>
      <w:r w:rsidRPr="00032617">
        <w:t>8</w:t>
      </w:r>
      <w:bookmarkEnd w:id="18"/>
      <w:bookmarkEnd w:id="19"/>
      <w:bookmarkEnd w:id="20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 xml:space="preserve">Логическое произведение </w:t>
            </w:r>
            <w:proofErr w:type="spellStart"/>
            <w:r w:rsidRPr="00032617">
              <w:rPr>
                <w:rFonts w:ascii="Arial" w:hAnsi="Arial" w:cs="Arial"/>
                <w:bCs/>
              </w:rPr>
              <w:t>макстермов</w:t>
            </w:r>
            <w:proofErr w:type="spellEnd"/>
            <w:r w:rsidRPr="00032617">
              <w:rPr>
                <w:rFonts w:ascii="Arial" w:hAnsi="Arial" w:cs="Arial"/>
                <w:bCs/>
              </w:rPr>
              <w:t xml:space="preserve">, при </w:t>
            </w:r>
            <w:proofErr w:type="gramStart"/>
            <w:r w:rsidRPr="00032617">
              <w:rPr>
                <w:rFonts w:ascii="Arial" w:hAnsi="Arial" w:cs="Arial"/>
                <w:bCs/>
              </w:rPr>
              <w:t>которых</w:t>
            </w:r>
            <w:proofErr w:type="gramEnd"/>
            <w:r w:rsidRPr="00032617">
              <w:rPr>
                <w:rFonts w:ascii="Arial" w:hAnsi="Arial" w:cs="Arial"/>
                <w:bCs/>
              </w:rPr>
              <w:t xml:space="preserve"> значение функции равно нулю, называется ......................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СКНФ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СДНФ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>
        <w:tab/>
      </w:r>
      <w:bookmarkStart w:id="21" w:name="_Toc464578450"/>
      <w:bookmarkStart w:id="22" w:name="_Toc464578536"/>
      <w:bookmarkStart w:id="23" w:name="_Toc464743647"/>
      <w:r w:rsidRPr="00032617">
        <w:t>9</w:t>
      </w:r>
      <w:bookmarkEnd w:id="21"/>
      <w:bookmarkEnd w:id="22"/>
      <w:bookmarkEnd w:id="23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3842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lastRenderedPageBreak/>
              <w:t xml:space="preserve">Укажите логические </w:t>
            </w:r>
            <w:proofErr w:type="gramStart"/>
            <w:r w:rsidRPr="00032617">
              <w:rPr>
                <w:rFonts w:ascii="Arial" w:hAnsi="Arial" w:cs="Arial"/>
                <w:bCs/>
              </w:rPr>
              <w:t>элементы</w:t>
            </w:r>
            <w:proofErr w:type="gramEnd"/>
            <w:r w:rsidRPr="00032617">
              <w:rPr>
                <w:rFonts w:ascii="Arial" w:hAnsi="Arial" w:cs="Arial"/>
                <w:bCs/>
              </w:rPr>
              <w:t xml:space="preserve"> используемые в основном базисе.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И, НЕ, ИЛИ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gramStart"/>
            <w:r w:rsidRPr="00032617">
              <w:rPr>
                <w:rFonts w:ascii="Arial" w:hAnsi="Arial" w:cs="Arial"/>
                <w:bCs/>
              </w:rPr>
              <w:t>И-НЕ</w:t>
            </w:r>
            <w:proofErr w:type="gramEnd"/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ИЛИ-НЕ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pStyle w:val="a7"/>
      </w:pPr>
      <w:r>
        <w:tab/>
      </w:r>
      <w:bookmarkStart w:id="24" w:name="_Toc464578451"/>
      <w:bookmarkStart w:id="25" w:name="_Toc464578537"/>
      <w:bookmarkStart w:id="26" w:name="_Toc464743648"/>
      <w:r w:rsidRPr="00032617">
        <w:t>10</w:t>
      </w:r>
      <w:bookmarkEnd w:id="24"/>
      <w:bookmarkEnd w:id="25"/>
      <w:bookmarkEnd w:id="26"/>
    </w:p>
    <w:tbl>
      <w:tblPr>
        <w:tblW w:w="451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843"/>
        <w:gridCol w:w="4611"/>
      </w:tblGrid>
      <w:tr w:rsidR="003459A3" w:rsidRPr="00032617" w:rsidTr="002A0B3A">
        <w:trPr>
          <w:cantSplit/>
          <w:tblHeader/>
          <w:jc w:val="center"/>
        </w:trPr>
        <w:tc>
          <w:tcPr>
            <w:tcW w:w="8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Укажите логические элементы базиса Шеффера.</w:t>
            </w:r>
          </w:p>
        </w:tc>
      </w:tr>
      <w:tr w:rsidR="003459A3" w:rsidRPr="00032617" w:rsidTr="002A0B3A">
        <w:trPr>
          <w:cantSplit/>
          <w:tblHeader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100" w:beforeAutospacing="1" w:after="100" w:afterAutospacing="1" w:line="2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17">
              <w:rPr>
                <w:rFonts w:ascii="Arial" w:hAnsi="Arial" w:cs="Arial"/>
                <w:b/>
                <w:sz w:val="20"/>
                <w:szCs w:val="20"/>
              </w:rPr>
              <w:t>Отзыв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И, ИЛИ, НЕ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proofErr w:type="gramStart"/>
            <w:r w:rsidRPr="00032617">
              <w:rPr>
                <w:rFonts w:ascii="Arial" w:hAnsi="Arial" w:cs="Arial"/>
                <w:bCs/>
              </w:rPr>
              <w:t>И-НЕ</w:t>
            </w:r>
            <w:proofErr w:type="gramEnd"/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Ваш ответ верный</w:t>
            </w:r>
          </w:p>
        </w:tc>
      </w:tr>
      <w:tr w:rsidR="003459A3" w:rsidRPr="00032617" w:rsidTr="002A0B3A">
        <w:trPr>
          <w:cantSplit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numPr>
                <w:ilvl w:val="1"/>
                <w:numId w:val="0"/>
              </w:numPr>
              <w:tabs>
                <w:tab w:val="num" w:pos="288"/>
                <w:tab w:val="num" w:pos="1440"/>
              </w:tabs>
              <w:spacing w:before="60" w:after="60" w:line="220" w:lineRule="atLeast"/>
              <w:ind w:left="60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keepNext/>
              <w:spacing w:before="20" w:after="40"/>
              <w:ind w:left="40" w:right="144"/>
              <w:rPr>
                <w:rFonts w:ascii="Arial" w:hAnsi="Arial" w:cs="Arial"/>
                <w:bCs/>
              </w:rPr>
            </w:pPr>
            <w:r w:rsidRPr="00032617">
              <w:rPr>
                <w:rFonts w:ascii="Arial" w:hAnsi="Arial" w:cs="Arial"/>
                <w:bCs/>
              </w:rPr>
              <w:t>ИЛИ-НЕ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9A3" w:rsidRPr="00032617" w:rsidRDefault="003459A3" w:rsidP="002A0B3A">
            <w:pPr>
              <w:spacing w:before="100" w:beforeAutospacing="1" w:after="100" w:after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326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3459A3" w:rsidRPr="00032617" w:rsidRDefault="003459A3" w:rsidP="003459A3">
      <w:pPr>
        <w:ind w:firstLine="741"/>
        <w:jc w:val="center"/>
        <w:rPr>
          <w:b/>
        </w:rPr>
      </w:pPr>
    </w:p>
    <w:p w:rsidR="00AD334B" w:rsidRDefault="00AD334B">
      <w:pPr>
        <w:rPr>
          <w:b/>
        </w:rPr>
      </w:pPr>
      <w:r>
        <w:rPr>
          <w:b/>
        </w:rPr>
        <w:br w:type="page"/>
      </w:r>
    </w:p>
    <w:p w:rsidR="003459A3" w:rsidRPr="00032617" w:rsidRDefault="003459A3" w:rsidP="003459A3">
      <w:pPr>
        <w:ind w:firstLine="741"/>
        <w:jc w:val="center"/>
        <w:rPr>
          <w:b/>
        </w:rPr>
      </w:pPr>
    </w:p>
    <w:p w:rsidR="003459A3" w:rsidRPr="00032617" w:rsidRDefault="003459A3" w:rsidP="003459A3">
      <w:pPr>
        <w:ind w:firstLine="741"/>
        <w:jc w:val="center"/>
        <w:rPr>
          <w:b/>
        </w:rPr>
      </w:pPr>
    </w:p>
    <w:p w:rsidR="003459A3" w:rsidRPr="003459A3" w:rsidRDefault="003459A3" w:rsidP="003459A3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459A3" w:rsidRPr="007B5BFA" w:rsidRDefault="003459A3" w:rsidP="003459A3">
      <w:pPr>
        <w:ind w:left="720"/>
        <w:contextualSpacing/>
        <w:jc w:val="both"/>
        <w:rPr>
          <w:b/>
        </w:rPr>
      </w:pPr>
    </w:p>
    <w:sectPr w:rsidR="003459A3" w:rsidRPr="007B5BFA" w:rsidSect="00741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7FD"/>
    <w:multiLevelType w:val="hybridMultilevel"/>
    <w:tmpl w:val="E45AE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A3921"/>
    <w:multiLevelType w:val="hybridMultilevel"/>
    <w:tmpl w:val="FBDA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79D6"/>
    <w:multiLevelType w:val="hybridMultilevel"/>
    <w:tmpl w:val="098E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4172C"/>
    <w:rsid w:val="003459A3"/>
    <w:rsid w:val="0044172C"/>
    <w:rsid w:val="00741517"/>
    <w:rsid w:val="007C6935"/>
    <w:rsid w:val="00AD334B"/>
    <w:rsid w:val="00B17499"/>
    <w:rsid w:val="00D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5"/>
  </w:style>
  <w:style w:type="paragraph" w:styleId="1">
    <w:name w:val="heading 1"/>
    <w:basedOn w:val="a"/>
    <w:next w:val="a"/>
    <w:link w:val="10"/>
    <w:qFormat/>
    <w:rsid w:val="007415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15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41517"/>
  </w:style>
  <w:style w:type="character" w:styleId="a5">
    <w:name w:val="Emphasis"/>
    <w:uiPriority w:val="20"/>
    <w:qFormat/>
    <w:rsid w:val="00741517"/>
    <w:rPr>
      <w:i/>
      <w:iCs/>
    </w:rPr>
  </w:style>
  <w:style w:type="character" w:styleId="a6">
    <w:name w:val="Hyperlink"/>
    <w:uiPriority w:val="99"/>
    <w:unhideWhenUsed/>
    <w:rsid w:val="003459A3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3459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459A3"/>
    <w:rPr>
      <w:rFonts w:ascii="Cambria" w:eastAsia="Times New Roman" w:hAnsi="Cambria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yclowiki.org/wiki/%D0%9B%D0%BE%D0%B3%D0%B8%D1%87%D0%B5%D1%81%D0%BA%D0%B0%D1%8F_%D1%84%D1%83%D0%BD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10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2019-12-20T08:22:00Z</dcterms:created>
  <dcterms:modified xsi:type="dcterms:W3CDTF">2019-11-12T08:01:00Z</dcterms:modified>
</cp:coreProperties>
</file>