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D" w:rsidRDefault="005B292D" w:rsidP="005B292D">
      <w:pPr>
        <w:spacing w:after="0" w:line="240" w:lineRule="auto"/>
        <w:ind w:left="1418" w:right="-166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2D">
        <w:rPr>
          <w:rFonts w:ascii="Times New Roman" w:eastAsia="Times New Roman" w:hAnsi="Times New Roman" w:cs="Times New Roman"/>
          <w:bCs/>
          <w:sz w:val="28"/>
          <w:szCs w:val="28"/>
        </w:rPr>
        <w:t>Дата 17.04.20</w:t>
      </w:r>
    </w:p>
    <w:p w:rsidR="005B292D" w:rsidRPr="005B292D" w:rsidRDefault="005B292D" w:rsidP="005B292D">
      <w:pPr>
        <w:spacing w:after="0" w:line="240" w:lineRule="auto"/>
        <w:ind w:left="1418" w:right="-166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92D" w:rsidRDefault="005B292D" w:rsidP="005B292D">
      <w:pPr>
        <w:spacing w:after="0" w:line="240" w:lineRule="auto"/>
        <w:ind w:left="1418" w:right="-166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2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5B292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Техническое оснащение складских помещений для приемки, хранения и отпуска продуктов</w:t>
      </w:r>
    </w:p>
    <w:p w:rsidR="00452536" w:rsidRDefault="00452536" w:rsidP="005B292D">
      <w:pPr>
        <w:spacing w:after="0" w:line="240" w:lineRule="auto"/>
        <w:ind w:left="1418" w:right="-166" w:hanging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536" w:rsidRPr="00452536" w:rsidRDefault="00452536" w:rsidP="005B292D">
      <w:pPr>
        <w:spacing w:after="0" w:line="240" w:lineRule="auto"/>
        <w:ind w:left="1418" w:right="-16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proofErr w:type="spellStart"/>
      <w:r w:rsidRPr="00452536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4525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E1443">
          <w:rPr>
            <w:rStyle w:val="a5"/>
            <w:rFonts w:ascii="Times New Roman" w:hAnsi="Times New Roman" w:cs="Times New Roman"/>
            <w:sz w:val="28"/>
            <w:szCs w:val="28"/>
          </w:rPr>
          <w:t>https://new.znanium.com/read?id=303348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с.156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8"/>
        <w:gridCol w:w="3467"/>
      </w:tblGrid>
      <w:tr w:rsidR="00452536" w:rsidRPr="00452536" w:rsidTr="004525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536" w:rsidRPr="00452536" w:rsidRDefault="00452536" w:rsidP="004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45253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Оборудование предприятий общественного питания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452536" w:rsidRPr="00452536" w:rsidRDefault="00452536" w:rsidP="004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536">
              <w:rPr>
                <w:rFonts w:ascii="Times New Roman" w:eastAsia="Times New Roman" w:hAnsi="Times New Roman" w:cs="Times New Roman"/>
                <w:sz w:val="28"/>
                <w:szCs w:val="28"/>
              </w:rPr>
              <w:t>Кащенко В. Ф., Кащенко Р. В.</w:t>
            </w:r>
          </w:p>
        </w:tc>
      </w:tr>
    </w:tbl>
    <w:p w:rsidR="005B292D" w:rsidRPr="00452536" w:rsidRDefault="005B292D" w:rsidP="005B292D">
      <w:pPr>
        <w:spacing w:after="0" w:line="240" w:lineRule="auto"/>
        <w:ind w:left="1418" w:right="-166" w:hanging="567"/>
        <w:rPr>
          <w:rFonts w:ascii="Times New Roman" w:hAnsi="Times New Roman" w:cs="Times New Roman"/>
          <w:sz w:val="28"/>
          <w:szCs w:val="28"/>
        </w:rPr>
      </w:pPr>
    </w:p>
    <w:p w:rsidR="005B292D" w:rsidRPr="005B292D" w:rsidRDefault="005B292D" w:rsidP="005B292D">
      <w:pPr>
        <w:pStyle w:val="a3"/>
        <w:numPr>
          <w:ilvl w:val="0"/>
          <w:numId w:val="3"/>
        </w:numPr>
        <w:spacing w:after="0" w:line="240" w:lineRule="auto"/>
        <w:ind w:right="-166"/>
        <w:rPr>
          <w:sz w:val="28"/>
          <w:szCs w:val="28"/>
        </w:rPr>
      </w:pPr>
      <w:r w:rsidRPr="005B292D">
        <w:rPr>
          <w:sz w:val="28"/>
          <w:szCs w:val="28"/>
        </w:rPr>
        <w:t>Виды оборудования для хранения товаров:</w:t>
      </w:r>
    </w:p>
    <w:p w:rsidR="005B292D" w:rsidRPr="005B292D" w:rsidRDefault="005B292D" w:rsidP="005B292D">
      <w:pPr>
        <w:pStyle w:val="a3"/>
        <w:spacing w:after="0" w:line="240" w:lineRule="auto"/>
        <w:ind w:left="1211" w:right="-166"/>
        <w:rPr>
          <w:sz w:val="28"/>
          <w:szCs w:val="28"/>
        </w:rPr>
      </w:pPr>
      <w:r w:rsidRPr="005B292D">
        <w:rPr>
          <w:sz w:val="28"/>
          <w:szCs w:val="28"/>
        </w:rPr>
        <w:t>1.</w:t>
      </w:r>
    </w:p>
    <w:p w:rsidR="005B292D" w:rsidRPr="005B292D" w:rsidRDefault="005B292D" w:rsidP="005B292D">
      <w:pPr>
        <w:pStyle w:val="a3"/>
        <w:spacing w:after="0" w:line="240" w:lineRule="auto"/>
        <w:ind w:left="1211" w:right="-166"/>
        <w:rPr>
          <w:sz w:val="28"/>
          <w:szCs w:val="28"/>
        </w:rPr>
      </w:pPr>
      <w:r w:rsidRPr="005B292D">
        <w:rPr>
          <w:sz w:val="28"/>
          <w:szCs w:val="28"/>
        </w:rPr>
        <w:t>2.</w:t>
      </w:r>
    </w:p>
    <w:p w:rsidR="005B292D" w:rsidRDefault="005B292D" w:rsidP="005B292D">
      <w:pPr>
        <w:pStyle w:val="a3"/>
        <w:spacing w:after="0" w:line="240" w:lineRule="auto"/>
        <w:ind w:left="1211" w:right="-166"/>
        <w:rPr>
          <w:sz w:val="28"/>
          <w:szCs w:val="28"/>
        </w:rPr>
      </w:pPr>
      <w:r w:rsidRPr="005B292D">
        <w:rPr>
          <w:sz w:val="28"/>
          <w:szCs w:val="28"/>
        </w:rPr>
        <w:t>3.</w:t>
      </w:r>
    </w:p>
    <w:p w:rsidR="005B292D" w:rsidRDefault="005B292D" w:rsidP="005B292D">
      <w:pPr>
        <w:pStyle w:val="a3"/>
        <w:spacing w:after="0" w:line="240" w:lineRule="auto"/>
        <w:ind w:left="1211" w:right="-166"/>
        <w:rPr>
          <w:sz w:val="28"/>
          <w:szCs w:val="28"/>
        </w:rPr>
      </w:pPr>
    </w:p>
    <w:p w:rsidR="005B292D" w:rsidRPr="005B292D" w:rsidRDefault="00C30B8E" w:rsidP="005B292D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</w:t>
      </w:r>
      <w:r w:rsidR="005B292D" w:rsidRPr="005B292D">
        <w:rPr>
          <w:rFonts w:ascii="Times New Roman" w:hAnsi="Times New Roman" w:cs="Times New Roman"/>
          <w:sz w:val="28"/>
          <w:szCs w:val="28"/>
        </w:rPr>
        <w:t xml:space="preserve">Виды оборудование при складской обработке товаров </w:t>
      </w:r>
    </w:p>
    <w:tbl>
      <w:tblPr>
        <w:tblStyle w:val="a4"/>
        <w:tblW w:w="0" w:type="auto"/>
        <w:tblLook w:val="04A0"/>
      </w:tblPr>
      <w:tblGrid>
        <w:gridCol w:w="534"/>
        <w:gridCol w:w="3260"/>
        <w:gridCol w:w="2977"/>
        <w:gridCol w:w="2800"/>
      </w:tblGrid>
      <w:tr w:rsidR="00CF405B" w:rsidTr="00CF405B">
        <w:tc>
          <w:tcPr>
            <w:tcW w:w="534" w:type="dxa"/>
          </w:tcPr>
          <w:p w:rsidR="00CF405B" w:rsidRDefault="00CF405B" w:rsidP="005B292D">
            <w:pPr>
              <w:ind w:right="-16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05B" w:rsidRPr="00C30B8E" w:rsidRDefault="00CF405B" w:rsidP="00CF405B">
            <w:pPr>
              <w:ind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405B" w:rsidRPr="00C30B8E" w:rsidRDefault="00CF405B" w:rsidP="00CF405B">
            <w:pPr>
              <w:ind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F405B" w:rsidRPr="00C30B8E" w:rsidRDefault="00CF405B" w:rsidP="00CF405B">
            <w:pPr>
              <w:ind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CF405B" w:rsidTr="00CF405B">
        <w:tc>
          <w:tcPr>
            <w:tcW w:w="534" w:type="dxa"/>
          </w:tcPr>
          <w:p w:rsidR="00CF405B" w:rsidRPr="00C30B8E" w:rsidRDefault="00CF405B" w:rsidP="005B292D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F405B" w:rsidRPr="00C30B8E" w:rsidRDefault="00CF405B" w:rsidP="005B292D">
            <w:pPr>
              <w:ind w:right="-166"/>
              <w:rPr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технологическое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405B" w:rsidRPr="00C30B8E" w:rsidRDefault="00CF405B" w:rsidP="005B292D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F405B" w:rsidRPr="00C30B8E" w:rsidRDefault="00CF405B" w:rsidP="005B292D">
            <w:pPr>
              <w:ind w:right="-166"/>
              <w:rPr>
                <w:sz w:val="28"/>
                <w:szCs w:val="28"/>
              </w:rPr>
            </w:pPr>
          </w:p>
        </w:tc>
      </w:tr>
      <w:tr w:rsidR="00CF405B" w:rsidTr="00CF405B">
        <w:tc>
          <w:tcPr>
            <w:tcW w:w="534" w:type="dxa"/>
          </w:tcPr>
          <w:p w:rsidR="00CF405B" w:rsidRPr="00C30B8E" w:rsidRDefault="00CF405B" w:rsidP="005B292D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F405B" w:rsidRPr="00C30B8E" w:rsidRDefault="00CF405B" w:rsidP="005B292D">
            <w:pPr>
              <w:ind w:right="-166"/>
              <w:rPr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подъемно-транспортное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405B" w:rsidRPr="00C30B8E" w:rsidRDefault="00CF405B" w:rsidP="005B292D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F405B" w:rsidRPr="00C30B8E" w:rsidRDefault="00CF405B" w:rsidP="005B292D">
            <w:pPr>
              <w:ind w:right="-166"/>
              <w:rPr>
                <w:sz w:val="28"/>
                <w:szCs w:val="28"/>
              </w:rPr>
            </w:pPr>
          </w:p>
        </w:tc>
      </w:tr>
      <w:tr w:rsidR="00CF405B" w:rsidTr="00CF405B">
        <w:tc>
          <w:tcPr>
            <w:tcW w:w="534" w:type="dxa"/>
          </w:tcPr>
          <w:p w:rsidR="00CF405B" w:rsidRPr="00C30B8E" w:rsidRDefault="00CF405B" w:rsidP="005B292D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F405B" w:rsidRPr="00C30B8E" w:rsidRDefault="00CF405B" w:rsidP="005B292D">
            <w:pPr>
              <w:ind w:right="-166"/>
              <w:rPr>
                <w:sz w:val="28"/>
                <w:szCs w:val="28"/>
              </w:rPr>
            </w:pPr>
            <w:proofErr w:type="spellStart"/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весоизмерительное</w:t>
            </w:r>
            <w:proofErr w:type="spellEnd"/>
            <w:r w:rsidRPr="00C30B8E">
              <w:rPr>
                <w:rFonts w:ascii="Times New Roman" w:hAnsi="Times New Roman" w:cs="Times New Roman"/>
                <w:sz w:val="28"/>
                <w:szCs w:val="28"/>
              </w:rPr>
              <w:t xml:space="preserve"> и фасовочное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405B" w:rsidRPr="00C30B8E" w:rsidRDefault="00CF405B" w:rsidP="005B292D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F405B" w:rsidRPr="00C30B8E" w:rsidRDefault="00CF405B" w:rsidP="005B292D">
            <w:pPr>
              <w:ind w:right="-166"/>
              <w:rPr>
                <w:sz w:val="28"/>
                <w:szCs w:val="28"/>
              </w:rPr>
            </w:pPr>
          </w:p>
        </w:tc>
      </w:tr>
    </w:tbl>
    <w:p w:rsidR="005B292D" w:rsidRDefault="005B292D" w:rsidP="005B292D">
      <w:pPr>
        <w:spacing w:after="0" w:line="240" w:lineRule="auto"/>
        <w:ind w:right="-166"/>
        <w:rPr>
          <w:b/>
          <w:sz w:val="28"/>
          <w:szCs w:val="28"/>
        </w:rPr>
      </w:pPr>
    </w:p>
    <w:p w:rsidR="00CF405B" w:rsidRPr="005B292D" w:rsidRDefault="00C30B8E" w:rsidP="00CF405B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Табл.2 </w:t>
      </w:r>
      <w:r w:rsidR="00CF405B" w:rsidRPr="005B292D">
        <w:rPr>
          <w:rFonts w:ascii="Times New Roman" w:hAnsi="Times New Roman" w:cs="Times New Roman"/>
          <w:sz w:val="28"/>
          <w:szCs w:val="28"/>
        </w:rPr>
        <w:t xml:space="preserve">Виды </w:t>
      </w:r>
      <w:r w:rsidR="00CF405B">
        <w:rPr>
          <w:rFonts w:ascii="Times New Roman" w:hAnsi="Times New Roman" w:cs="Times New Roman"/>
          <w:sz w:val="28"/>
          <w:szCs w:val="28"/>
        </w:rPr>
        <w:t xml:space="preserve">холодильного оборудования </w:t>
      </w:r>
      <w:r w:rsidR="00CF405B" w:rsidRPr="005B292D">
        <w:rPr>
          <w:rFonts w:ascii="Times New Roman" w:hAnsi="Times New Roman" w:cs="Times New Roman"/>
          <w:sz w:val="28"/>
          <w:szCs w:val="28"/>
        </w:rPr>
        <w:t xml:space="preserve">оборудование товаров </w:t>
      </w:r>
    </w:p>
    <w:tbl>
      <w:tblPr>
        <w:tblStyle w:val="a4"/>
        <w:tblW w:w="0" w:type="auto"/>
        <w:tblLook w:val="04A0"/>
      </w:tblPr>
      <w:tblGrid>
        <w:gridCol w:w="534"/>
        <w:gridCol w:w="3260"/>
        <w:gridCol w:w="2977"/>
        <w:gridCol w:w="2800"/>
      </w:tblGrid>
      <w:tr w:rsidR="00CF405B" w:rsidRPr="00C30B8E" w:rsidTr="005E50C7">
        <w:tc>
          <w:tcPr>
            <w:tcW w:w="534" w:type="dxa"/>
          </w:tcPr>
          <w:p w:rsidR="00CF405B" w:rsidRPr="00C30B8E" w:rsidRDefault="00CF405B" w:rsidP="005E50C7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F405B" w:rsidRPr="00C30B8E" w:rsidRDefault="00CF405B" w:rsidP="005E50C7">
            <w:pPr>
              <w:ind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405B" w:rsidRPr="00C30B8E" w:rsidRDefault="00CF405B" w:rsidP="005E50C7">
            <w:pPr>
              <w:ind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F405B" w:rsidRPr="00C30B8E" w:rsidRDefault="00CF405B" w:rsidP="005E50C7">
            <w:pPr>
              <w:ind w:right="-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CF405B" w:rsidRPr="00C30B8E" w:rsidTr="005E50C7">
        <w:tc>
          <w:tcPr>
            <w:tcW w:w="534" w:type="dxa"/>
          </w:tcPr>
          <w:p w:rsidR="00CF405B" w:rsidRPr="00C30B8E" w:rsidRDefault="00CF405B" w:rsidP="005E50C7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F405B" w:rsidRPr="00C30B8E" w:rsidRDefault="00C30B8E" w:rsidP="005E50C7">
            <w:pPr>
              <w:ind w:right="-166"/>
              <w:rPr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Производственные холодильники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405B" w:rsidRPr="00C30B8E" w:rsidRDefault="00CF405B" w:rsidP="005E50C7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F405B" w:rsidRPr="00C30B8E" w:rsidRDefault="00CF405B" w:rsidP="005E50C7">
            <w:pPr>
              <w:ind w:right="-166"/>
              <w:rPr>
                <w:sz w:val="28"/>
                <w:szCs w:val="28"/>
              </w:rPr>
            </w:pPr>
          </w:p>
        </w:tc>
      </w:tr>
      <w:tr w:rsidR="00CF405B" w:rsidRPr="00C30B8E" w:rsidTr="005E50C7">
        <w:tc>
          <w:tcPr>
            <w:tcW w:w="534" w:type="dxa"/>
          </w:tcPr>
          <w:p w:rsidR="00CF405B" w:rsidRPr="00C30B8E" w:rsidRDefault="00CF405B" w:rsidP="005E50C7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F405B" w:rsidRPr="00C30B8E" w:rsidRDefault="00C30B8E" w:rsidP="005E50C7">
            <w:pPr>
              <w:ind w:right="-166"/>
              <w:rPr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Базисные холодильники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405B" w:rsidRPr="00C30B8E" w:rsidRDefault="00CF405B" w:rsidP="005E50C7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F405B" w:rsidRPr="00C30B8E" w:rsidRDefault="00CF405B" w:rsidP="005E50C7">
            <w:pPr>
              <w:ind w:right="-166"/>
              <w:rPr>
                <w:sz w:val="28"/>
                <w:szCs w:val="28"/>
              </w:rPr>
            </w:pPr>
          </w:p>
        </w:tc>
      </w:tr>
      <w:tr w:rsidR="00CF405B" w:rsidRPr="00C30B8E" w:rsidTr="005E50C7">
        <w:tc>
          <w:tcPr>
            <w:tcW w:w="534" w:type="dxa"/>
          </w:tcPr>
          <w:p w:rsidR="00CF405B" w:rsidRPr="00C30B8E" w:rsidRDefault="00CF405B" w:rsidP="005E50C7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F405B" w:rsidRPr="00C30B8E" w:rsidRDefault="00C30B8E" w:rsidP="005E50C7">
            <w:pPr>
              <w:ind w:right="-166"/>
              <w:rPr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Распределительные холодильники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405B" w:rsidRPr="00C30B8E" w:rsidRDefault="00CF405B" w:rsidP="005E50C7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F405B" w:rsidRPr="00C30B8E" w:rsidRDefault="00CF405B" w:rsidP="005E50C7">
            <w:pPr>
              <w:ind w:right="-166"/>
              <w:rPr>
                <w:sz w:val="28"/>
                <w:szCs w:val="28"/>
              </w:rPr>
            </w:pPr>
          </w:p>
        </w:tc>
      </w:tr>
      <w:tr w:rsidR="00C30B8E" w:rsidRPr="00C30B8E" w:rsidTr="005E50C7">
        <w:tc>
          <w:tcPr>
            <w:tcW w:w="534" w:type="dxa"/>
          </w:tcPr>
          <w:p w:rsidR="00C30B8E" w:rsidRPr="00C30B8E" w:rsidRDefault="00C30B8E" w:rsidP="005E50C7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30B8E" w:rsidRPr="00C30B8E" w:rsidRDefault="00C30B8E" w:rsidP="005E50C7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Стационарные холодильники ПОП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0B8E" w:rsidRPr="00C30B8E" w:rsidRDefault="00C30B8E" w:rsidP="005E50C7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30B8E" w:rsidRPr="00C30B8E" w:rsidRDefault="00C30B8E" w:rsidP="005E50C7">
            <w:pPr>
              <w:ind w:right="-166"/>
              <w:rPr>
                <w:sz w:val="28"/>
                <w:szCs w:val="28"/>
              </w:rPr>
            </w:pPr>
          </w:p>
        </w:tc>
      </w:tr>
      <w:tr w:rsidR="00C30B8E" w:rsidRPr="00C30B8E" w:rsidTr="005E50C7">
        <w:tc>
          <w:tcPr>
            <w:tcW w:w="534" w:type="dxa"/>
          </w:tcPr>
          <w:p w:rsidR="00C30B8E" w:rsidRPr="00C30B8E" w:rsidRDefault="00C30B8E" w:rsidP="005E50C7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30B8E" w:rsidRPr="00C30B8E" w:rsidRDefault="00C30B8E" w:rsidP="005E50C7">
            <w:pPr>
              <w:ind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30B8E">
              <w:rPr>
                <w:rFonts w:ascii="Times New Roman" w:hAnsi="Times New Roman" w:cs="Times New Roman"/>
                <w:sz w:val="28"/>
                <w:szCs w:val="28"/>
              </w:rPr>
              <w:t>Торговое холодильное оборудование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30B8E" w:rsidRPr="00C30B8E" w:rsidRDefault="00C30B8E" w:rsidP="005E50C7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30B8E" w:rsidRPr="00C30B8E" w:rsidRDefault="00C30B8E" w:rsidP="005E50C7">
            <w:pPr>
              <w:ind w:right="-166"/>
              <w:rPr>
                <w:sz w:val="28"/>
                <w:szCs w:val="28"/>
              </w:rPr>
            </w:pPr>
          </w:p>
        </w:tc>
      </w:tr>
    </w:tbl>
    <w:p w:rsidR="00CF405B" w:rsidRDefault="00CF405B" w:rsidP="005B292D">
      <w:pPr>
        <w:spacing w:after="0" w:line="240" w:lineRule="auto"/>
        <w:ind w:right="-166"/>
        <w:rPr>
          <w:b/>
          <w:sz w:val="28"/>
          <w:szCs w:val="28"/>
        </w:rPr>
      </w:pPr>
    </w:p>
    <w:p w:rsidR="00C30B8E" w:rsidRDefault="00C30B8E" w:rsidP="005B292D">
      <w:pPr>
        <w:spacing w:after="0" w:line="240" w:lineRule="auto"/>
        <w:ind w:right="-166"/>
        <w:rPr>
          <w:b/>
          <w:sz w:val="28"/>
          <w:szCs w:val="28"/>
        </w:rPr>
      </w:pPr>
    </w:p>
    <w:p w:rsidR="00C30B8E" w:rsidRDefault="00C30B8E" w:rsidP="005B292D">
      <w:pPr>
        <w:spacing w:after="0" w:line="240" w:lineRule="auto"/>
        <w:ind w:right="-166"/>
        <w:rPr>
          <w:b/>
          <w:sz w:val="28"/>
          <w:szCs w:val="28"/>
        </w:rPr>
      </w:pPr>
    </w:p>
    <w:p w:rsidR="00C30B8E" w:rsidRDefault="00C30B8E" w:rsidP="005B292D">
      <w:pPr>
        <w:spacing w:after="0" w:line="240" w:lineRule="auto"/>
        <w:ind w:right="-166"/>
        <w:rPr>
          <w:b/>
          <w:sz w:val="28"/>
          <w:szCs w:val="28"/>
        </w:rPr>
      </w:pPr>
    </w:p>
    <w:p w:rsidR="00C30B8E" w:rsidRDefault="00C30B8E" w:rsidP="005B292D">
      <w:pPr>
        <w:spacing w:after="0" w:line="240" w:lineRule="auto"/>
        <w:ind w:right="-166"/>
        <w:rPr>
          <w:b/>
          <w:sz w:val="28"/>
          <w:szCs w:val="28"/>
        </w:rPr>
      </w:pPr>
    </w:p>
    <w:p w:rsidR="00C30B8E" w:rsidRDefault="00C30B8E" w:rsidP="005B292D">
      <w:pPr>
        <w:spacing w:after="0" w:line="240" w:lineRule="auto"/>
        <w:ind w:right="-166"/>
        <w:rPr>
          <w:b/>
          <w:sz w:val="28"/>
          <w:szCs w:val="28"/>
        </w:rPr>
      </w:pPr>
    </w:p>
    <w:p w:rsidR="00C30B8E" w:rsidRDefault="00C30B8E" w:rsidP="005B292D">
      <w:pPr>
        <w:spacing w:after="0" w:line="240" w:lineRule="auto"/>
        <w:ind w:right="-166"/>
        <w:rPr>
          <w:b/>
          <w:sz w:val="28"/>
          <w:szCs w:val="28"/>
        </w:rPr>
      </w:pPr>
    </w:p>
    <w:p w:rsidR="00C30B8E" w:rsidRDefault="00C30B8E" w:rsidP="005B292D">
      <w:pPr>
        <w:spacing w:after="0" w:line="240" w:lineRule="auto"/>
        <w:ind w:right="-166"/>
        <w:rPr>
          <w:b/>
          <w:sz w:val="28"/>
          <w:szCs w:val="28"/>
        </w:rPr>
      </w:pPr>
    </w:p>
    <w:p w:rsidR="00C30B8E" w:rsidRPr="005B292D" w:rsidRDefault="00C30B8E" w:rsidP="005B292D">
      <w:pPr>
        <w:spacing w:after="0" w:line="240" w:lineRule="auto"/>
        <w:ind w:right="-166"/>
        <w:rPr>
          <w:b/>
          <w:sz w:val="28"/>
          <w:szCs w:val="28"/>
        </w:rPr>
      </w:pPr>
    </w:p>
    <w:p w:rsidR="005B292D" w:rsidRPr="005B292D" w:rsidRDefault="005B292D" w:rsidP="005B292D">
      <w:pPr>
        <w:spacing w:after="0" w:line="240" w:lineRule="auto"/>
        <w:ind w:left="1418" w:right="-16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92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оборудования, применяемых в складских помещениях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 xml:space="preserve">На складах применяется оборудование для хранения товаров, для перемещения грузов, для переработки, сортировки, упаковки товаров. Оборудование для хранения товаров подразделяют на следующие виды: </w:t>
      </w:r>
    </w:p>
    <w:p w:rsidR="005B292D" w:rsidRPr="005B292D" w:rsidRDefault="005B292D" w:rsidP="005B292D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5B292D">
        <w:rPr>
          <w:sz w:val="28"/>
          <w:szCs w:val="28"/>
        </w:rPr>
        <w:t xml:space="preserve">для укладки и хранения товаров в таре и штучных товаров, </w:t>
      </w:r>
    </w:p>
    <w:p w:rsidR="005B292D" w:rsidRPr="005B292D" w:rsidRDefault="005B292D" w:rsidP="005B292D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5B292D">
        <w:rPr>
          <w:sz w:val="28"/>
          <w:szCs w:val="28"/>
        </w:rPr>
        <w:t xml:space="preserve">для хранения навалочных и насыпных товаров, </w:t>
      </w:r>
    </w:p>
    <w:p w:rsidR="005B292D" w:rsidRPr="005B292D" w:rsidRDefault="005B292D" w:rsidP="005B292D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5B292D">
        <w:rPr>
          <w:sz w:val="28"/>
          <w:szCs w:val="28"/>
        </w:rPr>
        <w:t>для хранения наливных товаров.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>Складские помещения требуют значительных трудовых затрат, снижение которых во многом зависит от выбора схем механизации и автоматизации технологического процесса.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 xml:space="preserve">При складской обработке товаров применяют различное оборудование, которое условно можно разделить на четыре вида: технологическое, подъемно-транспортное, </w:t>
      </w:r>
      <w:proofErr w:type="spellStart"/>
      <w:r w:rsidRPr="005B292D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5B292D">
        <w:rPr>
          <w:rFonts w:ascii="Times New Roman" w:hAnsi="Times New Roman" w:cs="Times New Roman"/>
          <w:sz w:val="28"/>
          <w:szCs w:val="28"/>
        </w:rPr>
        <w:t xml:space="preserve"> и фасовочное.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>Применение различного оборудования зависит от особенностей перерабатываемых товаров, их массы, формы, способа укладки, габаритов товарных единиц и других факторов.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>Использование специального оборудования при складской переработке товаров позволяет, во-первых, ускорить процесс выполнения заказов, а во-вторых, эффективнее использовать емкость складских помещений.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 xml:space="preserve"> В качестве технологического оборудования широко используются: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 xml:space="preserve"> </w:t>
      </w:r>
      <w:r w:rsidRPr="005B292D">
        <w:rPr>
          <w:rFonts w:ascii="Times New Roman" w:hAnsi="Times New Roman" w:cs="Times New Roman"/>
          <w:b/>
          <w:sz w:val="28"/>
          <w:szCs w:val="28"/>
        </w:rPr>
        <w:t>Стеллажи</w:t>
      </w:r>
      <w:r w:rsidRPr="005B292D">
        <w:rPr>
          <w:rFonts w:ascii="Times New Roman" w:hAnsi="Times New Roman" w:cs="Times New Roman"/>
          <w:sz w:val="28"/>
          <w:szCs w:val="28"/>
        </w:rPr>
        <w:t xml:space="preserve">. Их по назначению делят </w:t>
      </w:r>
      <w:proofErr w:type="gramStart"/>
      <w:r w:rsidRPr="005B29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292D">
        <w:rPr>
          <w:rFonts w:ascii="Times New Roman" w:hAnsi="Times New Roman" w:cs="Times New Roman"/>
          <w:sz w:val="28"/>
          <w:szCs w:val="28"/>
        </w:rPr>
        <w:t xml:space="preserve"> универсальные и специальные.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 xml:space="preserve">Универсальные стеллажи используют для хранения различных продовольственных и промышленных товаров в таре и на поддонах. Они бывают полочными, клеточными, ящичными, каркасными и гравитационными. Полочные стеллажи представляют собой несколько рядов горизонтальных полок, укрепленных на вертикальных стойках. В клеточных стеллажах полки разделены вертикальными перегородками. Ящичные стеллажи служат для хранения мелкоштучных товаров (радиодеталей). Ячейками в них служат ящички. Каркасные состоят из вертикальной металлической рамы и горизонтальной обрешетки. Каркасные стеллажи используют для хранения товаров на поддонах с применением средств механизации. В гравитационных стеллажах полки </w:t>
      </w:r>
      <w:proofErr w:type="gramStart"/>
      <w:r w:rsidRPr="005B292D">
        <w:rPr>
          <w:rFonts w:ascii="Times New Roman" w:hAnsi="Times New Roman" w:cs="Times New Roman"/>
          <w:sz w:val="28"/>
          <w:szCs w:val="28"/>
        </w:rPr>
        <w:t>наклонены</w:t>
      </w:r>
      <w:proofErr w:type="gramEnd"/>
      <w:r w:rsidRPr="005B292D">
        <w:rPr>
          <w:rFonts w:ascii="Times New Roman" w:hAnsi="Times New Roman" w:cs="Times New Roman"/>
          <w:sz w:val="28"/>
          <w:szCs w:val="28"/>
        </w:rPr>
        <w:t xml:space="preserve"> и груз перемещается под действием своей силы тяжести.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b/>
          <w:sz w:val="28"/>
          <w:szCs w:val="28"/>
        </w:rPr>
        <w:t>Поддоны</w:t>
      </w:r>
      <w:r w:rsidRPr="005B292D">
        <w:rPr>
          <w:rFonts w:ascii="Times New Roman" w:hAnsi="Times New Roman" w:cs="Times New Roman"/>
          <w:sz w:val="28"/>
          <w:szCs w:val="28"/>
        </w:rPr>
        <w:t xml:space="preserve"> представляют собой устройства, предназначенные для формирования грузовых пакетов, </w:t>
      </w:r>
      <w:proofErr w:type="spellStart"/>
      <w:r w:rsidRPr="005B292D">
        <w:rPr>
          <w:rFonts w:ascii="Times New Roman" w:hAnsi="Times New Roman" w:cs="Times New Roman"/>
          <w:sz w:val="28"/>
          <w:szCs w:val="28"/>
        </w:rPr>
        <w:t>штабелирования</w:t>
      </w:r>
      <w:proofErr w:type="spellEnd"/>
      <w:r w:rsidRPr="005B292D">
        <w:rPr>
          <w:rFonts w:ascii="Times New Roman" w:hAnsi="Times New Roman" w:cs="Times New Roman"/>
          <w:sz w:val="28"/>
          <w:szCs w:val="28"/>
        </w:rPr>
        <w:t xml:space="preserve"> и транспортирования товаров. По конструкции различают плоские, стоечные и ящичные поддоны. Плоские поддоны применяют для пакетирования товаров в ящиках, мешках и другой таре. Стоечные поддоны имеют 4 стойки, позволяющие производить многоярусную укладку грузов. Ящичные поддоны служат для укладки товаров в коробах, связках, свертках и легкоповреждаемые грузы.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b/>
          <w:sz w:val="28"/>
          <w:szCs w:val="28"/>
        </w:rPr>
        <w:t>Бункерные устройства</w:t>
      </w:r>
      <w:r w:rsidRPr="005B292D">
        <w:rPr>
          <w:rFonts w:ascii="Times New Roman" w:hAnsi="Times New Roman" w:cs="Times New Roman"/>
          <w:sz w:val="28"/>
          <w:szCs w:val="28"/>
        </w:rPr>
        <w:t xml:space="preserve"> представляют собой специально оборудованные вместилища для временного хранения навалочных и сыпучих </w:t>
      </w:r>
      <w:r w:rsidRPr="005B292D">
        <w:rPr>
          <w:rFonts w:ascii="Times New Roman" w:hAnsi="Times New Roman" w:cs="Times New Roman"/>
          <w:sz w:val="28"/>
          <w:szCs w:val="28"/>
        </w:rPr>
        <w:lastRenderedPageBreak/>
        <w:t>грузов. Сверху имеют загрузочные устройства, снизу - высыпной люк с затвором.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b/>
          <w:sz w:val="28"/>
          <w:szCs w:val="28"/>
        </w:rPr>
        <w:t>Закрома</w:t>
      </w:r>
      <w:r w:rsidRPr="005B292D">
        <w:rPr>
          <w:rFonts w:ascii="Times New Roman" w:hAnsi="Times New Roman" w:cs="Times New Roman"/>
          <w:sz w:val="28"/>
          <w:szCs w:val="28"/>
        </w:rPr>
        <w:t xml:space="preserve"> - отгороженные специальной перегородкой места для насыпки навалочных грузов.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b/>
          <w:sz w:val="28"/>
          <w:szCs w:val="28"/>
        </w:rPr>
        <w:t>Резервуары</w:t>
      </w:r>
      <w:r w:rsidRPr="005B292D">
        <w:rPr>
          <w:rFonts w:ascii="Times New Roman" w:hAnsi="Times New Roman" w:cs="Times New Roman"/>
          <w:sz w:val="28"/>
          <w:szCs w:val="28"/>
        </w:rPr>
        <w:t xml:space="preserve"> чаще всего изготавливают из стали. В них хранят наливные грузы. Могут иметь емкость 5, 10, 25, 50, 75,100 м3.</w:t>
      </w:r>
    </w:p>
    <w:p w:rsidR="005B292D" w:rsidRPr="005B292D" w:rsidRDefault="005B292D" w:rsidP="005B292D">
      <w:pPr>
        <w:spacing w:after="0" w:line="240" w:lineRule="auto"/>
        <w:ind w:left="426"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92D" w:rsidRPr="005B292D" w:rsidRDefault="005B292D" w:rsidP="005B292D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2D">
        <w:rPr>
          <w:rFonts w:ascii="Times New Roman" w:hAnsi="Times New Roman" w:cs="Times New Roman"/>
          <w:b/>
          <w:sz w:val="28"/>
          <w:szCs w:val="28"/>
        </w:rPr>
        <w:t>Подъемно-транспортное оборудование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>Применение подъемно-транспортного оборудования способствует облегчению тяжелых и трудоемких работ, ускоряет выполнение погрузочно-разгрузочных работ, сокращает время простоя транспорта. Классифицируют подъемно-транспортное оборудование по следующим признакам:</w:t>
      </w:r>
    </w:p>
    <w:p w:rsidR="005B292D" w:rsidRPr="005B292D" w:rsidRDefault="005B292D" w:rsidP="005B292D">
      <w:pPr>
        <w:pStyle w:val="a3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5B292D">
        <w:rPr>
          <w:sz w:val="28"/>
          <w:szCs w:val="28"/>
        </w:rPr>
        <w:t>функциональному назначению;</w:t>
      </w:r>
    </w:p>
    <w:p w:rsidR="005B292D" w:rsidRPr="005B292D" w:rsidRDefault="005B292D" w:rsidP="005B292D">
      <w:pPr>
        <w:pStyle w:val="a3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5B292D">
        <w:rPr>
          <w:sz w:val="28"/>
          <w:szCs w:val="28"/>
        </w:rPr>
        <w:t>принципу периодичности действия;</w:t>
      </w:r>
    </w:p>
    <w:p w:rsidR="005B292D" w:rsidRPr="005B292D" w:rsidRDefault="005B292D" w:rsidP="005B292D">
      <w:pPr>
        <w:pStyle w:val="a3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5B292D">
        <w:rPr>
          <w:sz w:val="28"/>
          <w:szCs w:val="28"/>
        </w:rPr>
        <w:t xml:space="preserve"> роду </w:t>
      </w:r>
      <w:proofErr w:type="spellStart"/>
      <w:r w:rsidRPr="005B292D">
        <w:rPr>
          <w:sz w:val="28"/>
          <w:szCs w:val="28"/>
        </w:rPr>
        <w:t>п</w:t>
      </w:r>
      <w:proofErr w:type="gramStart"/>
      <w:r w:rsidRPr="005B292D">
        <w:rPr>
          <w:sz w:val="28"/>
          <w:szCs w:val="28"/>
        </w:rPr>
        <w:t>epep</w:t>
      </w:r>
      <w:proofErr w:type="gramEnd"/>
      <w:r w:rsidRPr="005B292D">
        <w:rPr>
          <w:sz w:val="28"/>
          <w:szCs w:val="28"/>
        </w:rPr>
        <w:t>абатываемого</w:t>
      </w:r>
      <w:proofErr w:type="spellEnd"/>
      <w:r w:rsidRPr="005B292D">
        <w:rPr>
          <w:sz w:val="28"/>
          <w:szCs w:val="28"/>
        </w:rPr>
        <w:t xml:space="preserve"> груза;</w:t>
      </w:r>
    </w:p>
    <w:p w:rsidR="005B292D" w:rsidRPr="005B292D" w:rsidRDefault="005B292D" w:rsidP="005B292D">
      <w:pPr>
        <w:pStyle w:val="a3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5B292D">
        <w:rPr>
          <w:sz w:val="28"/>
          <w:szCs w:val="28"/>
        </w:rPr>
        <w:t xml:space="preserve"> видам привода;</w:t>
      </w:r>
    </w:p>
    <w:p w:rsidR="005B292D" w:rsidRPr="005B292D" w:rsidRDefault="005B292D" w:rsidP="005B292D">
      <w:pPr>
        <w:pStyle w:val="a3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5B292D">
        <w:rPr>
          <w:sz w:val="28"/>
          <w:szCs w:val="28"/>
        </w:rPr>
        <w:t>степени механизации труда.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>По функциональному назначению они разделяются на 3 группы: грузоподъемные машины и механизмы, транспортирующие машины и устройства, погрузочно-разгрузочные машины.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 xml:space="preserve">К грузоподъемным машинам и механизмам относятся краны, грузовые лифты, лебедки и электрические тали (механизм для вертикального и горизонтального перемещения груза, </w:t>
      </w:r>
      <w:proofErr w:type="spellStart"/>
      <w:r w:rsidRPr="005B292D">
        <w:rPr>
          <w:rFonts w:ascii="Times New Roman" w:hAnsi="Times New Roman" w:cs="Times New Roman"/>
          <w:sz w:val="28"/>
          <w:szCs w:val="28"/>
        </w:rPr>
        <w:t>подвешанного</w:t>
      </w:r>
      <w:proofErr w:type="spellEnd"/>
      <w:r w:rsidRPr="005B292D">
        <w:rPr>
          <w:rFonts w:ascii="Times New Roman" w:hAnsi="Times New Roman" w:cs="Times New Roman"/>
          <w:sz w:val="28"/>
          <w:szCs w:val="28"/>
        </w:rPr>
        <w:t xml:space="preserve"> на крюк).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 xml:space="preserve">К транспортирующим машинам и устройствам относятся конвейеры, гравитационные устройства, грузовые напольные тележки, </w:t>
      </w:r>
      <w:proofErr w:type="spellStart"/>
      <w:r w:rsidRPr="005B292D">
        <w:rPr>
          <w:rFonts w:ascii="Times New Roman" w:hAnsi="Times New Roman" w:cs="Times New Roman"/>
          <w:sz w:val="28"/>
          <w:szCs w:val="28"/>
        </w:rPr>
        <w:t>электротягачи</w:t>
      </w:r>
      <w:proofErr w:type="spellEnd"/>
      <w:r w:rsidRPr="005B292D">
        <w:rPr>
          <w:rFonts w:ascii="Times New Roman" w:hAnsi="Times New Roman" w:cs="Times New Roman"/>
          <w:sz w:val="28"/>
          <w:szCs w:val="28"/>
        </w:rPr>
        <w:t>.</w:t>
      </w:r>
    </w:p>
    <w:p w:rsidR="005B292D" w:rsidRPr="005B292D" w:rsidRDefault="005B292D" w:rsidP="005B292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 xml:space="preserve">Погрузочно-разгрузочные машины - </w:t>
      </w:r>
      <w:proofErr w:type="spellStart"/>
      <w:r w:rsidRPr="005B292D">
        <w:rPr>
          <w:rFonts w:ascii="Times New Roman" w:hAnsi="Times New Roman" w:cs="Times New Roman"/>
          <w:sz w:val="28"/>
          <w:szCs w:val="28"/>
        </w:rPr>
        <w:t>электропогрузчики</w:t>
      </w:r>
      <w:proofErr w:type="spellEnd"/>
      <w:r w:rsidRPr="005B292D">
        <w:rPr>
          <w:rFonts w:ascii="Times New Roman" w:hAnsi="Times New Roman" w:cs="Times New Roman"/>
          <w:sz w:val="28"/>
          <w:szCs w:val="28"/>
        </w:rPr>
        <w:t xml:space="preserve">, автопогрузчики, </w:t>
      </w:r>
      <w:proofErr w:type="spellStart"/>
      <w:r w:rsidRPr="005B292D">
        <w:rPr>
          <w:rFonts w:ascii="Times New Roman" w:hAnsi="Times New Roman" w:cs="Times New Roman"/>
          <w:sz w:val="28"/>
          <w:szCs w:val="28"/>
        </w:rPr>
        <w:t>электроштабелеры</w:t>
      </w:r>
      <w:proofErr w:type="spellEnd"/>
      <w:r w:rsidRPr="005B292D">
        <w:rPr>
          <w:rFonts w:ascii="Times New Roman" w:hAnsi="Times New Roman" w:cs="Times New Roman"/>
          <w:sz w:val="28"/>
          <w:szCs w:val="28"/>
        </w:rPr>
        <w:t>.</w:t>
      </w:r>
    </w:p>
    <w:p w:rsidR="005B292D" w:rsidRPr="005B292D" w:rsidRDefault="005B292D" w:rsidP="005B292D">
      <w:pPr>
        <w:spacing w:after="0" w:line="240" w:lineRule="auto"/>
        <w:ind w:left="426"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92D" w:rsidRPr="005B292D" w:rsidRDefault="005B292D" w:rsidP="005B292D">
      <w:pPr>
        <w:spacing w:after="0" w:line="240" w:lineRule="auto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292D">
        <w:rPr>
          <w:rFonts w:ascii="Times New Roman" w:hAnsi="Times New Roman" w:cs="Times New Roman"/>
          <w:b/>
          <w:sz w:val="28"/>
          <w:szCs w:val="28"/>
        </w:rPr>
        <w:t>Весоизмерительное</w:t>
      </w:r>
      <w:proofErr w:type="spellEnd"/>
      <w:r w:rsidRPr="005B292D">
        <w:rPr>
          <w:rFonts w:ascii="Times New Roman" w:hAnsi="Times New Roman" w:cs="Times New Roman"/>
          <w:b/>
          <w:sz w:val="28"/>
          <w:szCs w:val="28"/>
        </w:rPr>
        <w:t xml:space="preserve"> и фасовочное оборудование</w:t>
      </w:r>
    </w:p>
    <w:p w:rsidR="005B292D" w:rsidRPr="005B292D" w:rsidRDefault="005B292D" w:rsidP="005B292D">
      <w:pPr>
        <w:spacing w:after="0" w:line="240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proofErr w:type="gramStart"/>
      <w:r w:rsidRPr="005B292D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5B292D">
        <w:rPr>
          <w:rFonts w:ascii="Times New Roman" w:hAnsi="Times New Roman" w:cs="Times New Roman"/>
          <w:sz w:val="28"/>
          <w:szCs w:val="28"/>
        </w:rPr>
        <w:t xml:space="preserve"> используемые на складах весы делятся на гиревые, шкально-гиревые, циферблатные, полуавтоматические и автоматические.</w:t>
      </w:r>
    </w:p>
    <w:p w:rsidR="005B292D" w:rsidRPr="005B292D" w:rsidRDefault="005B292D" w:rsidP="005B292D">
      <w:pPr>
        <w:spacing w:after="0" w:line="240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>Для оснащения складов чаще всего используются платформенные передвижные и стационарные весы.</w:t>
      </w:r>
    </w:p>
    <w:p w:rsidR="005B292D" w:rsidRPr="005B292D" w:rsidRDefault="005B292D" w:rsidP="005B292D">
      <w:pPr>
        <w:spacing w:after="0" w:line="240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 xml:space="preserve">На складах широко используется различное фасовочное оборудование. По назначению оно делится на оборудование для </w:t>
      </w:r>
      <w:proofErr w:type="spellStart"/>
      <w:r w:rsidRPr="005B292D">
        <w:rPr>
          <w:rFonts w:ascii="Times New Roman" w:hAnsi="Times New Roman" w:cs="Times New Roman"/>
          <w:sz w:val="28"/>
          <w:szCs w:val="28"/>
        </w:rPr>
        <w:t>фасования</w:t>
      </w:r>
      <w:proofErr w:type="spellEnd"/>
      <w:r w:rsidRPr="005B292D">
        <w:rPr>
          <w:rFonts w:ascii="Times New Roman" w:hAnsi="Times New Roman" w:cs="Times New Roman"/>
          <w:sz w:val="28"/>
          <w:szCs w:val="28"/>
        </w:rPr>
        <w:t xml:space="preserve"> и упаковки бакалейных товаров (автоматические дозаторы, механизированные поточные линии) и оборудование для фасовки и упаковки картофеля, овощей и фруктов (полуавтоматические весы и линии для фасовки и упаковки).</w:t>
      </w:r>
    </w:p>
    <w:p w:rsidR="005B292D" w:rsidRPr="005B292D" w:rsidRDefault="005B292D" w:rsidP="005B292D">
      <w:pPr>
        <w:spacing w:after="0" w:line="240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t>В механизированных линиях все технологические операции выполняются с помощью машин, управляемых персоналом. В состав таких линий входят автоматические весы и автоматические укладчики фасованных товаров в тару-оборудование.</w:t>
      </w:r>
    </w:p>
    <w:p w:rsidR="005B292D" w:rsidRPr="005B292D" w:rsidRDefault="005B292D" w:rsidP="005B292D">
      <w:pPr>
        <w:spacing w:after="0" w:line="240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92D">
        <w:rPr>
          <w:rFonts w:ascii="Times New Roman" w:hAnsi="Times New Roman" w:cs="Times New Roman"/>
          <w:sz w:val="28"/>
          <w:szCs w:val="28"/>
        </w:rPr>
        <w:lastRenderedPageBreak/>
        <w:t>Специальные машины используют для упаковки овощей, фруктов и картофеля в рукавную хлопчатобумажную и полимерную сетку.</w:t>
      </w:r>
    </w:p>
    <w:p w:rsidR="005B292D" w:rsidRPr="00CF405B" w:rsidRDefault="005B292D" w:rsidP="005B292D">
      <w:pPr>
        <w:spacing w:after="0" w:line="240" w:lineRule="auto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05B" w:rsidRPr="00CF405B" w:rsidRDefault="00CF405B" w:rsidP="00CF405B">
      <w:pPr>
        <w:spacing w:after="0"/>
        <w:ind w:right="-166" w:firstLine="851"/>
        <w:rPr>
          <w:rFonts w:ascii="Times New Roman" w:hAnsi="Times New Roman" w:cs="Times New Roman"/>
          <w:b/>
          <w:sz w:val="28"/>
          <w:szCs w:val="28"/>
        </w:rPr>
      </w:pPr>
      <w:r w:rsidRPr="00CF405B">
        <w:rPr>
          <w:rFonts w:ascii="Times New Roman" w:hAnsi="Times New Roman" w:cs="Times New Roman"/>
          <w:b/>
          <w:sz w:val="28"/>
          <w:szCs w:val="28"/>
        </w:rPr>
        <w:t>Понятие о непрерывной холодильной цепи</w:t>
      </w:r>
    </w:p>
    <w:p w:rsidR="00CF405B" w:rsidRPr="00CF405B" w:rsidRDefault="00CF405B" w:rsidP="00CF405B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b/>
          <w:sz w:val="28"/>
          <w:szCs w:val="28"/>
        </w:rPr>
        <w:t>Непрерывная холодильная цепь</w:t>
      </w:r>
      <w:r w:rsidRPr="00CF405B">
        <w:rPr>
          <w:rFonts w:ascii="Times New Roman" w:hAnsi="Times New Roman" w:cs="Times New Roman"/>
          <w:sz w:val="28"/>
          <w:szCs w:val="28"/>
        </w:rPr>
        <w:t xml:space="preserve"> – совокупность технических средств (холодильников), которые обеспечивают непрерывное охлаждение скоропортящихся продуктов от производителя к потребителю.</w:t>
      </w:r>
    </w:p>
    <w:p w:rsidR="00CF405B" w:rsidRPr="00CF405B" w:rsidRDefault="00CF405B" w:rsidP="00CF405B">
      <w:pPr>
        <w:spacing w:after="0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CF405B" w:rsidRPr="00CF405B" w:rsidRDefault="00CF405B" w:rsidP="00CF405B">
      <w:pPr>
        <w:spacing w:after="0"/>
        <w:ind w:left="426"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5B">
        <w:rPr>
          <w:rFonts w:ascii="Times New Roman" w:hAnsi="Times New Roman" w:cs="Times New Roman"/>
          <w:b/>
          <w:sz w:val="28"/>
          <w:szCs w:val="28"/>
        </w:rPr>
        <w:t>Схема непрерывной холодильной цепи</w:t>
      </w:r>
    </w:p>
    <w:p w:rsidR="00CF405B" w:rsidRPr="00CF405B" w:rsidRDefault="00CF405B" w:rsidP="00CF405B">
      <w:pPr>
        <w:spacing w:after="0"/>
        <w:ind w:left="426" w:right="-1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05B"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9" type="#_x0000_t86" style="position:absolute;left:0;text-align:left;margin-left:35.25pt;margin-top:7.3pt;width:36.75pt;height:109.5pt;z-index:251683840"/>
        </w:pict>
      </w:r>
    </w:p>
    <w:p w:rsidR="00CF405B" w:rsidRPr="00CF405B" w:rsidRDefault="00CF405B" w:rsidP="00CF405B">
      <w:pPr>
        <w:spacing w:after="0"/>
        <w:ind w:left="426" w:right="-16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-21pt;margin-top:62.1pt;width:81pt;height:32.25pt;z-index:251685888" strokecolor="white">
            <v:textbox style="mso-next-textbox:#_x0000_s1051">
              <w:txbxContent>
                <w:p w:rsidR="00CF405B" w:rsidRPr="002F54A7" w:rsidRDefault="00CF405B" w:rsidP="00CF405B">
                  <w:pPr>
                    <w:rPr>
                      <w:sz w:val="20"/>
                      <w:szCs w:val="20"/>
                    </w:rPr>
                  </w:pPr>
                  <w:r w:rsidRPr="002F54A7">
                    <w:rPr>
                      <w:sz w:val="20"/>
                      <w:szCs w:val="20"/>
                    </w:rPr>
                    <w:t>Сфера производства</w:t>
                  </w:r>
                </w:p>
              </w:txbxContent>
            </v:textbox>
          </v:rect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15.5pt;margin-top:65.85pt;width:0;height:22.55pt;flip:y;z-index:251680768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81.75pt;margin-top:88.35pt;width:33.75pt;height:.05pt;z-index:251679744" o:connectortype="straight"/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55.5pt;margin-top:43.35pt;width:0;height:22.5pt;z-index:251678720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34.5pt;margin-top:43.35pt;width:21pt;height:0;z-index:251677696" o:connectortype="straight"/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50.5pt;margin-top:43.35pt;width:42pt;height:0;z-index:251676672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49.75pt;margin-top:43.35pt;width:.75pt;height:16.5pt;flip:x y;z-index:251675648" o:connectortype="straight"/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in;margin-top:73.35pt;width:12pt;height:0;z-index:251674624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in;margin-top:38.85pt;width:0;height:34.5pt;z-index:251673600" o:connectortype="straight"/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01pt;margin-top:38.85pt;width:15pt;height:0;z-index:251672576" o:connectortype="straight"/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38.75pt;margin-top:43.35pt;width:20.25pt;height:.05pt;z-index:251671552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38.75pt;margin-top:43.35pt;width:0;height:30pt;flip:y;z-index:251670528" o:connectortype="straight"/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24.5pt;margin-top:73.35pt;width:14.25pt;height:0;z-index:251669504" o:connectortype="straight"/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96pt;margin-top:38.85pt;width:0;height:21pt;z-index:251668480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60pt;margin-top:38.85pt;width:36pt;height:0;z-index:251667456" o:connectortype="straight"/>
        </w:pict>
      </w:r>
      <w:r w:rsidRPr="00CF405B">
        <w:rPr>
          <w:rFonts w:ascii="Times New Roman" w:hAnsi="Times New Roman" w:cs="Times New Roman"/>
          <w:sz w:val="24"/>
          <w:szCs w:val="24"/>
        </w:rPr>
        <w:pict>
          <v:oval id="_x0000_s1032" style="position:absolute;left:0;text-align:left;margin-left:344.25pt;margin-top:65.85pt;width:42pt;height:28.5pt;z-index:251666432">
            <v:textbox style="mso-next-textbox:#_x0000_s1032">
              <w:txbxContent>
                <w:p w:rsidR="00CF405B" w:rsidRDefault="00CF405B" w:rsidP="00CF405B">
                  <w:r>
                    <w:t>6</w:t>
                  </w:r>
                </w:p>
              </w:txbxContent>
            </v:textbox>
          </v:oval>
        </w:pict>
      </w:r>
      <w:r w:rsidRPr="00CF405B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400.5pt;margin-top:31.35pt;width:42pt;height:34.5pt;z-index:251662336">
            <v:textbox style="mso-next-textbox:#_x0000_s1028">
              <w:txbxContent>
                <w:p w:rsidR="00CF405B" w:rsidRDefault="00CF405B" w:rsidP="00CF405B">
                  <w:r>
                    <w:t>7</w:t>
                  </w:r>
                </w:p>
              </w:txbxContent>
            </v:textbox>
          </v:rect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left:0;text-align:left;margin-left:228pt;margin-top:59.85pt;width:42pt;height:28.5pt;z-index:251665408">
            <v:textbox style="mso-next-textbox:#_x0000_s1031">
              <w:txbxContent>
                <w:p w:rsidR="00CF405B" w:rsidRDefault="00CF405B" w:rsidP="00CF405B">
                  <w:r>
                    <w:t>4</w:t>
                  </w:r>
                </w:p>
              </w:txbxContent>
            </v:textbox>
          </v:oval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82.5pt;margin-top:59.85pt;width:42pt;height:28.5pt;z-index:251664384">
            <v:textbox style="mso-next-textbox:#_x0000_s1030">
              <w:txbxContent>
                <w:p w:rsidR="00CF405B" w:rsidRDefault="00CF405B" w:rsidP="00CF405B">
                  <w:r>
                    <w:t>2</w:t>
                  </w:r>
                </w:p>
              </w:txbxContent>
            </v:textbox>
          </v:oval>
        </w:pict>
      </w:r>
      <w:r w:rsidRPr="00CF405B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292.5pt;margin-top:25.35pt;width:42pt;height:34.5pt;z-index:251663360">
            <v:textbox style="mso-next-textbox:#_x0000_s1029">
              <w:txbxContent>
                <w:p w:rsidR="00CF405B" w:rsidRDefault="00CF405B" w:rsidP="00CF405B">
                  <w:r>
                    <w:t>5</w:t>
                  </w:r>
                </w:p>
              </w:txbxContent>
            </v:textbox>
          </v:rect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59pt;margin-top:25.35pt;width:42pt;height:34.5pt;z-index:251661312">
            <v:textbox style="mso-next-textbox:#_x0000_s1027">
              <w:txbxContent>
                <w:p w:rsidR="00CF405B" w:rsidRDefault="00CF405B" w:rsidP="00CF405B">
                  <w:r>
                    <w:t>3</w:t>
                  </w:r>
                </w:p>
              </w:txbxContent>
            </v:textbox>
          </v:rect>
        </w:pict>
      </w:r>
      <w:r w:rsidRPr="00CF405B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25.35pt;width:42pt;height:34.5pt;z-index:251660288">
            <v:textbox style="mso-next-textbox:#_x0000_s1026">
              <w:txbxContent>
                <w:p w:rsidR="00CF405B" w:rsidRDefault="00CF405B" w:rsidP="00CF405B">
                  <w:r>
                    <w:t>1</w:t>
                  </w:r>
                </w:p>
              </w:txbxContent>
            </v:textbox>
          </v:rect>
        </w:pict>
      </w: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noProof/>
          <w:sz w:val="20"/>
          <w:szCs w:val="20"/>
        </w:rPr>
        <w:pict>
          <v:shape id="_x0000_s1052" type="#_x0000_t32" style="position:absolute;left:0;text-align:left;margin-left:424.8pt;margin-top:21.45pt;width:0;height:47.45pt;z-index:251686912" o:connectortype="straight"/>
        </w:pict>
      </w: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8" type="#_x0000_t85" style="position:absolute;left:0;text-align:left;margin-left:429.3pt;margin-top:10pt;width:22.5pt;height:80.25pt;z-index:251682816"/>
        </w:pict>
      </w:r>
    </w:p>
    <w:p w:rsidR="00CF405B" w:rsidRPr="00CF405B" w:rsidRDefault="00CF405B" w:rsidP="00CF405B">
      <w:pPr>
        <w:ind w:left="426" w:right="-16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436.5pt;margin-top:6.9pt;width:71.55pt;height:33.05pt;z-index:251684864" strokecolor="white">
            <v:textbox>
              <w:txbxContent>
                <w:p w:rsidR="00CF405B" w:rsidRPr="002F54A7" w:rsidRDefault="00CF405B" w:rsidP="00CF405B">
                  <w:pPr>
                    <w:rPr>
                      <w:sz w:val="20"/>
                      <w:szCs w:val="20"/>
                    </w:rPr>
                  </w:pPr>
                  <w:r w:rsidRPr="002F54A7">
                    <w:rPr>
                      <w:sz w:val="20"/>
                      <w:szCs w:val="20"/>
                    </w:rPr>
                    <w:t>Сфера потребления</w:t>
                  </w:r>
                </w:p>
              </w:txbxContent>
            </v:textbox>
          </v:rect>
        </w:pict>
      </w:r>
      <w:r w:rsidRPr="00CF405B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424.8pt;margin-top:14.45pt;width:11.7pt;height:.05pt;z-index:251681792" o:connectortype="straight">
            <v:stroke endarrow="block"/>
          </v:shape>
        </w:pict>
      </w:r>
    </w:p>
    <w:p w:rsidR="00CF405B" w:rsidRPr="00CF405B" w:rsidRDefault="00CF405B" w:rsidP="00CF405B">
      <w:pPr>
        <w:spacing w:after="0"/>
        <w:ind w:left="426" w:right="-166" w:firstLine="567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sz w:val="28"/>
          <w:szCs w:val="28"/>
        </w:rPr>
        <w:t>1 – производственный (заготовительный) холодильник</w:t>
      </w:r>
    </w:p>
    <w:p w:rsidR="00CF405B" w:rsidRPr="00CF405B" w:rsidRDefault="00CF405B" w:rsidP="00CF405B">
      <w:pPr>
        <w:spacing w:after="0"/>
        <w:ind w:left="426" w:right="-166" w:firstLine="567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sz w:val="28"/>
          <w:szCs w:val="28"/>
        </w:rPr>
        <w:t xml:space="preserve">2,4,6 – холодильный транспорт </w:t>
      </w:r>
    </w:p>
    <w:p w:rsidR="00CF405B" w:rsidRPr="00CF405B" w:rsidRDefault="00CF405B" w:rsidP="00CF405B">
      <w:pPr>
        <w:spacing w:after="0"/>
        <w:ind w:left="426" w:right="-166" w:firstLine="567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sz w:val="28"/>
          <w:szCs w:val="28"/>
        </w:rPr>
        <w:t>3- базисный холодильник</w:t>
      </w:r>
    </w:p>
    <w:p w:rsidR="00CF405B" w:rsidRPr="00CF405B" w:rsidRDefault="00CF405B" w:rsidP="00CF405B">
      <w:pPr>
        <w:spacing w:after="0"/>
        <w:ind w:left="426" w:right="-166" w:firstLine="567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sz w:val="28"/>
          <w:szCs w:val="28"/>
        </w:rPr>
        <w:t>5 – распределительный холодильник</w:t>
      </w:r>
    </w:p>
    <w:p w:rsidR="00CF405B" w:rsidRPr="00CF405B" w:rsidRDefault="00CF405B" w:rsidP="00CF405B">
      <w:pPr>
        <w:spacing w:after="0"/>
        <w:ind w:left="426" w:right="-166" w:firstLine="567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sz w:val="28"/>
          <w:szCs w:val="28"/>
        </w:rPr>
        <w:t>7-  холодильники ПОП</w:t>
      </w:r>
    </w:p>
    <w:p w:rsidR="00CF405B" w:rsidRPr="00CF405B" w:rsidRDefault="00CF405B" w:rsidP="00CF405B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sz w:val="28"/>
          <w:szCs w:val="28"/>
        </w:rPr>
        <w:t>Для обеспечения наилучшей сохранности продуктов температурные режимы охлажденных или замороженных продуктов должны поддерживаться неизменными в процессе перемещения от звена к звену.</w:t>
      </w:r>
    </w:p>
    <w:p w:rsidR="00CF405B" w:rsidRPr="00CF405B" w:rsidRDefault="00CF405B" w:rsidP="00CF405B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b/>
          <w:sz w:val="28"/>
          <w:szCs w:val="28"/>
        </w:rPr>
        <w:t>Производственные холодильники</w:t>
      </w:r>
      <w:r w:rsidRPr="00CF405B">
        <w:rPr>
          <w:rFonts w:ascii="Times New Roman" w:hAnsi="Times New Roman" w:cs="Times New Roman"/>
          <w:sz w:val="28"/>
          <w:szCs w:val="28"/>
        </w:rPr>
        <w:t xml:space="preserve"> – располагаются в пределах производства </w:t>
      </w:r>
      <w:proofErr w:type="spellStart"/>
      <w:proofErr w:type="gramStart"/>
      <w:r w:rsidRPr="00CF405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405B">
        <w:rPr>
          <w:rFonts w:ascii="Times New Roman" w:hAnsi="Times New Roman" w:cs="Times New Roman"/>
          <w:sz w:val="28"/>
          <w:szCs w:val="28"/>
        </w:rPr>
        <w:t>/ф. предназначены для первичной холодильной обработки (охлаждения или замораживания). Отличаются большой производительностью при относительно небольших помещениях для  хранения обработанной продукции.</w:t>
      </w:r>
    </w:p>
    <w:p w:rsidR="00CF405B" w:rsidRPr="00CF405B" w:rsidRDefault="00CF405B" w:rsidP="00CF405B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b/>
          <w:sz w:val="28"/>
          <w:szCs w:val="28"/>
        </w:rPr>
        <w:t>Базисные холодильники</w:t>
      </w:r>
      <w:r w:rsidRPr="00CF405B">
        <w:rPr>
          <w:rFonts w:ascii="Times New Roman" w:hAnsi="Times New Roman" w:cs="Times New Roman"/>
          <w:sz w:val="28"/>
          <w:szCs w:val="28"/>
        </w:rPr>
        <w:t xml:space="preserve"> – предназначены для длительного хранения пищевых продуктов и создания запасов. Характеризуются большой площадью и вместимостью, а также повышенными требованиями к температурно-влажностным режимам.</w:t>
      </w:r>
    </w:p>
    <w:p w:rsidR="00CF405B" w:rsidRPr="00CF405B" w:rsidRDefault="00CF405B" w:rsidP="00CF405B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b/>
          <w:sz w:val="28"/>
          <w:szCs w:val="28"/>
        </w:rPr>
        <w:t>Распределительные холодильники</w:t>
      </w:r>
      <w:r w:rsidRPr="00CF405B">
        <w:rPr>
          <w:rFonts w:ascii="Times New Roman" w:hAnsi="Times New Roman" w:cs="Times New Roman"/>
          <w:sz w:val="28"/>
          <w:szCs w:val="28"/>
        </w:rPr>
        <w:t xml:space="preserve"> – обеспечивают равномерное снабжение оптовых баз сезонными продуктами в течение всего года. Снабжаются железнодорожными подъездными путями и погрузочно-разгрузочными площадками для автомобильного холодильного транспорта.</w:t>
      </w:r>
    </w:p>
    <w:p w:rsidR="00CF405B" w:rsidRPr="00CF405B" w:rsidRDefault="00CF405B" w:rsidP="00CF405B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b/>
          <w:sz w:val="28"/>
          <w:szCs w:val="28"/>
        </w:rPr>
        <w:lastRenderedPageBreak/>
        <w:t>Стационарные холодильники ПОП</w:t>
      </w:r>
      <w:r w:rsidRPr="00CF405B">
        <w:rPr>
          <w:rFonts w:ascii="Times New Roman" w:hAnsi="Times New Roman" w:cs="Times New Roman"/>
          <w:sz w:val="28"/>
          <w:szCs w:val="28"/>
        </w:rPr>
        <w:t xml:space="preserve"> – служат для кратковременного хранения продуктов</w:t>
      </w:r>
      <w:proofErr w:type="gramStart"/>
      <w:r w:rsidRPr="00CF40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405B">
        <w:rPr>
          <w:rFonts w:ascii="Times New Roman" w:hAnsi="Times New Roman" w:cs="Times New Roman"/>
          <w:sz w:val="28"/>
          <w:szCs w:val="28"/>
        </w:rPr>
        <w:t xml:space="preserve"> Сроки хранения  не превышают нескольких дней, поэтому требования к температуре и влажности менее строгие.</w:t>
      </w:r>
    </w:p>
    <w:p w:rsidR="00CF405B" w:rsidRPr="00CF405B" w:rsidRDefault="00CF405B" w:rsidP="00CF405B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b/>
          <w:sz w:val="28"/>
          <w:szCs w:val="28"/>
        </w:rPr>
        <w:t>Торговое холодильное оборудование</w:t>
      </w:r>
      <w:r w:rsidRPr="00CF405B">
        <w:rPr>
          <w:rFonts w:ascii="Times New Roman" w:hAnsi="Times New Roman" w:cs="Times New Roman"/>
          <w:sz w:val="28"/>
          <w:szCs w:val="28"/>
        </w:rPr>
        <w:t xml:space="preserve"> – предназначено для кратковременного хранения, демонстрации, выкладки и продажи продуктов </w:t>
      </w:r>
      <w:proofErr w:type="gramStart"/>
      <w:r w:rsidRPr="00CF40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405B">
        <w:rPr>
          <w:rFonts w:ascii="Times New Roman" w:hAnsi="Times New Roman" w:cs="Times New Roman"/>
          <w:sz w:val="28"/>
          <w:szCs w:val="28"/>
        </w:rPr>
        <w:t xml:space="preserve"> ПОП. К такому оборудованию относятся: охлаждаемые витрины, прилавки, холодильные шкафы.</w:t>
      </w:r>
    </w:p>
    <w:p w:rsidR="00CF405B" w:rsidRPr="00CF405B" w:rsidRDefault="00CF405B" w:rsidP="00CF405B">
      <w:pPr>
        <w:spacing w:after="0"/>
        <w:ind w:left="426" w:right="-1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05B">
        <w:rPr>
          <w:rFonts w:ascii="Times New Roman" w:hAnsi="Times New Roman" w:cs="Times New Roman"/>
          <w:b/>
          <w:sz w:val="28"/>
          <w:szCs w:val="28"/>
        </w:rPr>
        <w:t xml:space="preserve">Холодильный транспорт </w:t>
      </w:r>
    </w:p>
    <w:p w:rsidR="00CF405B" w:rsidRPr="00CF405B" w:rsidRDefault="00CF405B" w:rsidP="00CF405B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05B">
        <w:rPr>
          <w:rFonts w:ascii="Times New Roman" w:hAnsi="Times New Roman" w:cs="Times New Roman"/>
          <w:sz w:val="28"/>
          <w:szCs w:val="28"/>
        </w:rPr>
        <w:t>Соединяет звенья непрерывной холодильной цепи, обеспечивая неизменность температуры продуктов от перемещения от одного звена к другому.</w:t>
      </w:r>
    </w:p>
    <w:p w:rsidR="00CF405B" w:rsidRPr="00CF405B" w:rsidRDefault="00CF405B" w:rsidP="00CF405B">
      <w:pPr>
        <w:spacing w:after="0"/>
        <w:ind w:left="426" w:right="-16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sz w:val="28"/>
          <w:szCs w:val="28"/>
        </w:rPr>
        <w:pict>
          <v:rect id="_x0000_s1069" style="position:absolute;left:0;text-align:left;margin-left:176.25pt;margin-top:286.5pt;width:126pt;height:167.55pt;z-index:251705344">
            <v:textbox>
              <w:txbxContent>
                <w:p w:rsidR="00CF405B" w:rsidRPr="002B0F4A" w:rsidRDefault="00CF405B" w:rsidP="00CF405B">
                  <w:pPr>
                    <w:spacing w:after="0"/>
                    <w:rPr>
                      <w:b/>
                    </w:rPr>
                  </w:pPr>
                  <w:r w:rsidRPr="002B0F4A">
                    <w:rPr>
                      <w:b/>
                    </w:rPr>
                    <w:t>Рефрижераторный</w:t>
                  </w:r>
                </w:p>
                <w:p w:rsidR="00CF405B" w:rsidRPr="002B0F4A" w:rsidRDefault="00CF405B" w:rsidP="00CF405B">
                  <w:pPr>
                    <w:spacing w:after="0"/>
                  </w:pPr>
                  <w:proofErr w:type="gramStart"/>
                  <w:r w:rsidRPr="002B0F4A">
                    <w:t>Оснащен автономной холодильной системой и запасом охлаждающего вещества (</w:t>
                  </w:r>
                  <w:proofErr w:type="spellStart"/>
                  <w:r w:rsidRPr="002B0F4A">
                    <w:t>тв</w:t>
                  </w:r>
                  <w:proofErr w:type="spellEnd"/>
                  <w:r w:rsidRPr="002B0F4A">
                    <w:t>.</w:t>
                  </w:r>
                  <w:proofErr w:type="gramEnd"/>
                  <w:r w:rsidRPr="002B0F4A">
                    <w:t xml:space="preserve"> СО</w:t>
                  </w:r>
                  <w:proofErr w:type="gramStart"/>
                  <w:r w:rsidRPr="002B0F4A">
                    <w:rPr>
                      <w:vertAlign w:val="subscript"/>
                    </w:rPr>
                    <w:t>2</w:t>
                  </w:r>
                  <w:proofErr w:type="gramEnd"/>
                  <w:r w:rsidRPr="002B0F4A">
                    <w:t xml:space="preserve"> и жидкий </w:t>
                  </w:r>
                  <w:r w:rsidRPr="002B0F4A">
                    <w:rPr>
                      <w:lang w:val="en-US"/>
                    </w:rPr>
                    <w:t>N</w:t>
                  </w:r>
                  <w:r w:rsidRPr="002B0F4A">
                    <w:rPr>
                      <w:vertAlign w:val="subscript"/>
                    </w:rPr>
                    <w:t>2</w:t>
                  </w:r>
                  <w:r w:rsidRPr="002B0F4A">
                    <w:t>) с автоматическим поддержанием температуры до 12ч (12-20С)</w:t>
                  </w:r>
                </w:p>
              </w:txbxContent>
            </v:textbox>
          </v:rect>
        </w:pict>
      </w:r>
      <w:r w:rsidRPr="00CF405B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303pt;margin-top:315.3pt;width:20.25pt;height:0;flip:x;z-index:251704320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sz w:val="28"/>
          <w:szCs w:val="28"/>
        </w:rPr>
        <w:pict>
          <v:rect id="_x0000_s1067" style="position:absolute;left:0;text-align:left;margin-left:171.75pt;margin-top:156pt;width:130.5pt;height:111.3pt;z-index:251703296">
            <v:textbox>
              <w:txbxContent>
                <w:p w:rsidR="00CF405B" w:rsidRPr="002B0F4A" w:rsidRDefault="00CF405B" w:rsidP="00CF405B">
                  <w:pPr>
                    <w:spacing w:after="0"/>
                    <w:rPr>
                      <w:b/>
                    </w:rPr>
                  </w:pPr>
                  <w:r w:rsidRPr="002B0F4A">
                    <w:rPr>
                      <w:b/>
                    </w:rPr>
                    <w:t>Изотермический</w:t>
                  </w:r>
                </w:p>
                <w:p w:rsidR="00CF405B" w:rsidRPr="002B0F4A" w:rsidRDefault="00CF405B" w:rsidP="00CF405B">
                  <w:pPr>
                    <w:spacing w:after="0"/>
                  </w:pPr>
                  <w:r w:rsidRPr="002B0F4A">
                    <w:t xml:space="preserve">Кузов </w:t>
                  </w:r>
                  <w:proofErr w:type="gramStart"/>
                  <w:r w:rsidRPr="002B0F4A">
                    <w:t>этих</w:t>
                  </w:r>
                  <w:proofErr w:type="gramEnd"/>
                  <w:r w:rsidRPr="002B0F4A">
                    <w:t xml:space="preserve"> а/м оснащен теплоизоляцией без системы охлаждения. Снижение температуры осуществляется самими продуктами</w:t>
                  </w:r>
                </w:p>
              </w:txbxContent>
            </v:textbox>
          </v:rect>
        </w:pict>
      </w:r>
      <w:r w:rsidRPr="00CF405B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303pt;margin-top:181.8pt;width:20.25pt;height:0;flip:x;z-index:251702272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323.25pt;margin-top:141.3pt;width:0;height:174pt;z-index:251701248" o:connectortype="straight"/>
        </w:pict>
      </w:r>
      <w:r w:rsidRPr="00CF405B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255.75pt;margin-top:33.3pt;width:0;height:36.75pt;z-index:251699200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69pt;margin-top:33.3pt;width:0;height:36.75pt;z-index:251698176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180pt;margin-top:70.05pt;width:161.25pt;height:71.25pt;z-index:251691008">
            <v:textbox>
              <w:txbxContent>
                <w:p w:rsidR="00CF405B" w:rsidRPr="009F2884" w:rsidRDefault="00CF405B" w:rsidP="00CF405B">
                  <w:pPr>
                    <w:rPr>
                      <w:b/>
                    </w:rPr>
                  </w:pPr>
                  <w:r w:rsidRPr="009F2884">
                    <w:rPr>
                      <w:b/>
                    </w:rPr>
                    <w:t>Автомобильный</w:t>
                  </w:r>
                </w:p>
                <w:p w:rsidR="00CF405B" w:rsidRPr="009F2884" w:rsidRDefault="00CF405B" w:rsidP="00CF405B">
                  <w:r w:rsidRPr="009F2884">
                    <w:t>Применяют в международных и междугородних перевозках</w:t>
                  </w:r>
                </w:p>
              </w:txbxContent>
            </v:textbox>
          </v:rect>
        </w:pict>
      </w:r>
      <w:r w:rsidRPr="00CF405B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2.25pt;margin-top:4.05pt;width:509.25pt;height:29.25pt;z-index:251688960">
            <v:textbox>
              <w:txbxContent>
                <w:p w:rsidR="00CF405B" w:rsidRPr="009F2884" w:rsidRDefault="00CF405B" w:rsidP="00CF405B">
                  <w:pPr>
                    <w:jc w:val="center"/>
                    <w:rPr>
                      <w:b/>
                    </w:rPr>
                  </w:pPr>
                  <w:r w:rsidRPr="009F2884">
                    <w:rPr>
                      <w:b/>
                    </w:rPr>
                    <w:t>Холодильный транспорт</w:t>
                  </w:r>
                </w:p>
              </w:txbxContent>
            </v:textbox>
          </v:rect>
        </w:pict>
      </w: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noProof/>
          <w:sz w:val="20"/>
          <w:szCs w:val="20"/>
        </w:rPr>
        <w:pict>
          <v:shape id="_x0000_s1064" type="#_x0000_t32" style="position:absolute;left:0;text-align:left;margin-left:437.55pt;margin-top:16.1pt;width:0;height:36.75pt;z-index:251700224" o:connectortype="straight">
            <v:stroke endarrow="block"/>
          </v:shape>
        </w:pict>
      </w: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noProof/>
          <w:sz w:val="20"/>
          <w:szCs w:val="20"/>
        </w:rPr>
        <w:pict>
          <v:rect id="_x0000_s1054" style="position:absolute;left:0;text-align:left;margin-left:16.5pt;margin-top:25.65pt;width:2in;height:150pt;z-index:251689984">
            <v:textbox>
              <w:txbxContent>
                <w:p w:rsidR="00CF405B" w:rsidRPr="009F2884" w:rsidRDefault="00CF405B" w:rsidP="00CF405B">
                  <w:pPr>
                    <w:rPr>
                      <w:b/>
                    </w:rPr>
                  </w:pPr>
                  <w:r w:rsidRPr="009F2884">
                    <w:rPr>
                      <w:b/>
                    </w:rPr>
                    <w:t>Железнодорожный</w:t>
                  </w:r>
                </w:p>
                <w:p w:rsidR="00CF405B" w:rsidRPr="009F2884" w:rsidRDefault="00CF405B" w:rsidP="00CF405B">
                  <w:r w:rsidRPr="009F2884">
                    <w:t>На его долю приходится основной объем перевозок. Наиболее распространены рефрижераторные вагоны, которые оснащены отдельными компрессорными установками</w:t>
                  </w:r>
                </w:p>
              </w:txbxContent>
            </v:textbox>
          </v:rect>
        </w:pict>
      </w:r>
      <w:r w:rsidRPr="00CF405B">
        <w:rPr>
          <w:rFonts w:ascii="Times New Roman" w:hAnsi="Times New Roman" w:cs="Times New Roman"/>
          <w:noProof/>
          <w:sz w:val="20"/>
          <w:szCs w:val="20"/>
        </w:rPr>
        <w:pict>
          <v:rect id="_x0000_s1056" style="position:absolute;left:0;text-align:left;margin-left:357.45pt;margin-top:25.65pt;width:2in;height:106.5pt;z-index:251692032">
            <v:textbox>
              <w:txbxContent>
                <w:p w:rsidR="00CF405B" w:rsidRPr="002B0F4A" w:rsidRDefault="00CF405B" w:rsidP="00CF405B">
                  <w:pPr>
                    <w:rPr>
                      <w:b/>
                    </w:rPr>
                  </w:pPr>
                  <w:r w:rsidRPr="002B0F4A">
                    <w:rPr>
                      <w:b/>
                    </w:rPr>
                    <w:t xml:space="preserve">Водный </w:t>
                  </w:r>
                </w:p>
                <w:p w:rsidR="00CF405B" w:rsidRPr="002B0F4A" w:rsidRDefault="00CF405B" w:rsidP="00CF405B">
                  <w:proofErr w:type="gramStart"/>
                  <w:r w:rsidRPr="002B0F4A">
                    <w:t>предназначен</w:t>
                  </w:r>
                  <w:proofErr w:type="gramEnd"/>
                  <w:r w:rsidRPr="002B0F4A">
                    <w:t xml:space="preserve"> для транспортирования речной или морской рыбы. Грузоподъемность от 1,5 до 30т. </w:t>
                  </w:r>
                </w:p>
              </w:txbxContent>
            </v:textbox>
          </v:rect>
        </w:pict>
      </w: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noProof/>
          <w:sz w:val="20"/>
          <w:szCs w:val="20"/>
        </w:rPr>
        <w:pict>
          <v:shape id="_x0000_s1070" type="#_x0000_t32" style="position:absolute;left:0;text-align:left;margin-left:471.75pt;margin-top:23.4pt;width:0;height:146.7pt;z-index:251706368" o:connectortype="straight"/>
        </w:pict>
      </w: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</w:p>
    <w:p w:rsidR="00CF405B" w:rsidRPr="00CF405B" w:rsidRDefault="00452536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sz w:val="20"/>
          <w:szCs w:val="20"/>
        </w:rPr>
        <w:pict>
          <v:rect id="_x0000_s1073" style="position:absolute;left:0;text-align:left;margin-left:339.75pt;margin-top:.3pt;width:117pt;height:48.75pt;z-index:251709440">
            <v:textbox>
              <w:txbxContent>
                <w:p w:rsidR="00CF405B" w:rsidRPr="00A82C95" w:rsidRDefault="00CF405B" w:rsidP="00CF405B">
                  <w:pPr>
                    <w:rPr>
                      <w:b/>
                    </w:rPr>
                  </w:pPr>
                  <w:r w:rsidRPr="00A82C95">
                    <w:rPr>
                      <w:b/>
                    </w:rPr>
                    <w:t xml:space="preserve">Рефрижераторы </w:t>
                  </w:r>
                  <w:r w:rsidRPr="00A82C95">
                    <w:t>низкотемпературные</w:t>
                  </w:r>
                </w:p>
              </w:txbxContent>
            </v:textbox>
          </v:rect>
        </w:pict>
      </w:r>
      <w:r w:rsidR="00CF405B" w:rsidRPr="00CF405B">
        <w:rPr>
          <w:rFonts w:ascii="Times New Roman" w:hAnsi="Times New Roman" w:cs="Times New Roman"/>
          <w:noProof/>
          <w:sz w:val="20"/>
          <w:szCs w:val="20"/>
        </w:rPr>
        <w:pict>
          <v:shape id="_x0000_s1071" type="#_x0000_t32" style="position:absolute;left:0;text-align:left;margin-left:453pt;margin-top:3.5pt;width:18.75pt;height:.75pt;flip:x;z-index:251707392" o:connectortype="straight">
            <v:stroke endarrow="block"/>
          </v:shape>
        </w:pict>
      </w:r>
    </w:p>
    <w:p w:rsidR="00CF405B" w:rsidRPr="00CF405B" w:rsidRDefault="00452536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sz w:val="20"/>
          <w:szCs w:val="20"/>
        </w:rPr>
        <w:pict>
          <v:rect id="_x0000_s1059" style="position:absolute;left:0;text-align:left;margin-left:51pt;margin-top:20.15pt;width:109.5pt;height:84pt;z-index:251695104">
            <v:textbox>
              <w:txbxContent>
                <w:p w:rsidR="00CF405B" w:rsidRPr="002B0F4A" w:rsidRDefault="00CF405B" w:rsidP="00CF405B">
                  <w:pPr>
                    <w:spacing w:after="0"/>
                    <w:rPr>
                      <w:b/>
                    </w:rPr>
                  </w:pPr>
                  <w:r w:rsidRPr="002B0F4A">
                    <w:rPr>
                      <w:b/>
                    </w:rPr>
                    <w:t>Специальный</w:t>
                  </w:r>
                </w:p>
                <w:p w:rsidR="00CF405B" w:rsidRPr="002B0F4A" w:rsidRDefault="00CF405B" w:rsidP="00CF405B">
                  <w:pPr>
                    <w:spacing w:after="0"/>
                  </w:pPr>
                  <w:r w:rsidRPr="002B0F4A">
                    <w:t xml:space="preserve">Используется для отдельных видов продуктов: молоко, вино </w:t>
                  </w:r>
                  <w:r>
                    <w:t>живая рыба</w:t>
                  </w:r>
                </w:p>
              </w:txbxContent>
            </v:textbox>
          </v:rect>
        </w:pict>
      </w:r>
      <w:r w:rsidRPr="00CF405B">
        <w:rPr>
          <w:rFonts w:ascii="Times New Roman" w:hAnsi="Times New Roman" w:cs="Times New Roman"/>
          <w:noProof/>
          <w:sz w:val="20"/>
          <w:szCs w:val="20"/>
        </w:rPr>
        <w:pict>
          <v:shape id="_x0000_s1057" type="#_x0000_t32" style="position:absolute;left:0;text-align:left;margin-left:16.5pt;margin-top:.55pt;width:0;height:134.25pt;z-index:251693056" o:connectortype="straight"/>
        </w:pict>
      </w:r>
      <w:r w:rsidR="00CF405B" w:rsidRPr="00CF405B">
        <w:rPr>
          <w:rFonts w:ascii="Times New Roman" w:hAnsi="Times New Roman" w:cs="Times New Roman"/>
          <w:noProof/>
          <w:sz w:val="20"/>
          <w:szCs w:val="20"/>
        </w:rPr>
        <w:pict>
          <v:shape id="_x0000_s1058" type="#_x0000_t32" style="position:absolute;left:0;text-align:left;margin-left:18pt;margin-top:25.85pt;width:33pt;height:.75pt;flip:y;z-index:251694080" o:connectortype="straight">
            <v:stroke endarrow="block"/>
          </v:shape>
        </w:pict>
      </w: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sz w:val="20"/>
          <w:szCs w:val="20"/>
        </w:rPr>
        <w:pict>
          <v:rect id="_x0000_s1074" style="position:absolute;left:0;text-align:left;margin-left:328.5pt;margin-top:12.7pt;width:128.25pt;height:45pt;z-index:251710464">
            <v:textbox>
              <w:txbxContent>
                <w:p w:rsidR="00CF405B" w:rsidRPr="00A82C95" w:rsidRDefault="00CF405B" w:rsidP="00CF405B">
                  <w:pPr>
                    <w:rPr>
                      <w:b/>
                    </w:rPr>
                  </w:pPr>
                  <w:r w:rsidRPr="00A82C95">
                    <w:rPr>
                      <w:b/>
                    </w:rPr>
                    <w:t xml:space="preserve">Рефрижераторы </w:t>
                  </w:r>
                  <w:r>
                    <w:t>высоко</w:t>
                  </w:r>
                  <w:r w:rsidRPr="00A82C95">
                    <w:t>температурные</w:t>
                  </w:r>
                </w:p>
                <w:p w:rsidR="00CF405B" w:rsidRDefault="00CF405B" w:rsidP="00CF405B"/>
              </w:txbxContent>
            </v:textbox>
          </v:rect>
        </w:pict>
      </w: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noProof/>
          <w:sz w:val="20"/>
          <w:szCs w:val="20"/>
        </w:rPr>
        <w:pict>
          <v:shape id="_x0000_s1072" type="#_x0000_t32" style="position:absolute;left:0;text-align:left;margin-left:456.75pt;margin-top:6.95pt;width:15pt;height:0;flip:x;z-index:251708416" o:connectortype="straight">
            <v:stroke endarrow="block"/>
          </v:shape>
        </w:pict>
      </w: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</w:p>
    <w:p w:rsidR="00CF405B" w:rsidRPr="00CF405B" w:rsidRDefault="00452536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  <w:r w:rsidRPr="00CF405B">
        <w:rPr>
          <w:rFonts w:ascii="Times New Roman" w:hAnsi="Times New Roman" w:cs="Times New Roman"/>
          <w:noProof/>
          <w:sz w:val="20"/>
          <w:szCs w:val="20"/>
        </w:rPr>
        <w:pict>
          <v:shape id="_x0000_s1060" type="#_x0000_t32" style="position:absolute;left:0;text-align:left;margin-left:16.5pt;margin-top:.1pt;width:19.5pt;height:.05pt;z-index:251696128" o:connectortype="straight">
            <v:stroke endarrow="block"/>
          </v:shape>
        </w:pict>
      </w:r>
      <w:r w:rsidRPr="00CF405B">
        <w:rPr>
          <w:rFonts w:ascii="Times New Roman" w:hAnsi="Times New Roman" w:cs="Times New Roman"/>
          <w:sz w:val="28"/>
          <w:szCs w:val="28"/>
        </w:rPr>
        <w:pict>
          <v:rect id="_x0000_s1061" style="position:absolute;left:0;text-align:left;margin-left:16.5pt;margin-top:7.45pt;width:109.5pt;height:80.55pt;z-index:251697152">
            <v:textbox>
              <w:txbxContent>
                <w:p w:rsidR="00CF405B" w:rsidRPr="002B0F4A" w:rsidRDefault="00CF405B" w:rsidP="00CF405B">
                  <w:pPr>
                    <w:spacing w:after="0"/>
                    <w:rPr>
                      <w:b/>
                    </w:rPr>
                  </w:pPr>
                  <w:r w:rsidRPr="002B0F4A">
                    <w:rPr>
                      <w:b/>
                    </w:rPr>
                    <w:t>Универсальный</w:t>
                  </w:r>
                </w:p>
                <w:p w:rsidR="00CF405B" w:rsidRPr="002B0F4A" w:rsidRDefault="00CF405B" w:rsidP="00CF405B">
                  <w:pPr>
                    <w:spacing w:after="0"/>
                  </w:pPr>
                  <w:r w:rsidRPr="002B0F4A">
                    <w:t>Применяется для любых видов скоропортящихся продуктов</w:t>
                  </w:r>
                </w:p>
              </w:txbxContent>
            </v:textbox>
          </v:rect>
        </w:pict>
      </w: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</w:p>
    <w:p w:rsidR="00CF405B" w:rsidRPr="00CF405B" w:rsidRDefault="00CF405B" w:rsidP="00CF405B">
      <w:pPr>
        <w:ind w:left="426" w:right="-166" w:firstLine="567"/>
        <w:rPr>
          <w:rFonts w:ascii="Times New Roman" w:hAnsi="Times New Roman" w:cs="Times New Roman"/>
          <w:sz w:val="20"/>
          <w:szCs w:val="20"/>
        </w:rPr>
      </w:pPr>
    </w:p>
    <w:p w:rsidR="00000000" w:rsidRDefault="00CE085C" w:rsidP="005B29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2536" w:rsidRDefault="00452536" w:rsidP="005B29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2536" w:rsidRDefault="00452536" w:rsidP="005B29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2536" w:rsidRDefault="00452536" w:rsidP="005B29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2536" w:rsidRDefault="00452536" w:rsidP="005B29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2536" w:rsidRDefault="00452536" w:rsidP="005B29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6C0E" w:rsidRDefault="00E76C0E" w:rsidP="0045253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Дата 17.04.20</w:t>
      </w:r>
    </w:p>
    <w:p w:rsidR="00E76C0E" w:rsidRDefault="00E76C0E" w:rsidP="00E76C0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C0E">
        <w:rPr>
          <w:rFonts w:ascii="Times New Roman" w:eastAsia="Times New Roman" w:hAnsi="Times New Roman" w:cs="Times New Roman"/>
          <w:bCs/>
          <w:sz w:val="28"/>
          <w:szCs w:val="28"/>
        </w:rPr>
        <w:t xml:space="preserve">Ссылка на ЭБС </w:t>
      </w:r>
      <w:proofErr w:type="spellStart"/>
      <w:r w:rsidRPr="00E76C0E">
        <w:rPr>
          <w:rFonts w:ascii="Times New Roman" w:eastAsia="Times New Roman" w:hAnsi="Times New Roman" w:cs="Times New Roman"/>
          <w:bCs/>
          <w:sz w:val="28"/>
          <w:szCs w:val="28"/>
        </w:rPr>
        <w:t>Знаниум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4E144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https://new.znanium.com/read?id=333406&amp;pagenum=35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с35</w:t>
      </w:r>
    </w:p>
    <w:p w:rsidR="00452536" w:rsidRDefault="00452536" w:rsidP="0045253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536">
        <w:rPr>
          <w:rFonts w:ascii="Times New Roman" w:eastAsia="Times New Roman" w:hAnsi="Times New Roman" w:cs="Times New Roman"/>
          <w:b/>
          <w:bCs/>
          <w:sz w:val="28"/>
          <w:szCs w:val="28"/>
        </w:rPr>
        <w:t>ПЗ№8</w:t>
      </w:r>
      <w:r w:rsidRPr="004525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Составление договора поставки на продовольственные товары. </w:t>
      </w:r>
    </w:p>
    <w:p w:rsidR="00452536" w:rsidRDefault="00452536" w:rsidP="004525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по составлению</w:t>
      </w:r>
      <w:r w:rsidR="00E76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6F4">
        <w:rPr>
          <w:rFonts w:ascii="Times New Roman" w:eastAsia="Times New Roman" w:hAnsi="Times New Roman" w:cs="Times New Roman"/>
          <w:sz w:val="28"/>
          <w:szCs w:val="28"/>
        </w:rPr>
        <w:t>договора постав</w:t>
      </w:r>
      <w:r>
        <w:rPr>
          <w:rFonts w:ascii="Times New Roman" w:eastAsia="Times New Roman" w:hAnsi="Times New Roman" w:cs="Times New Roman"/>
          <w:sz w:val="28"/>
          <w:szCs w:val="28"/>
        </w:rPr>
        <w:t>ки на продовольственные товары</w:t>
      </w:r>
    </w:p>
    <w:p w:rsidR="00E76C0E" w:rsidRDefault="00E76C0E" w:rsidP="00E76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C0E" w:rsidRDefault="00E76C0E" w:rsidP="00E76C0E">
      <w:pPr>
        <w:spacing w:after="0" w:line="309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</w:t>
      </w:r>
    </w:p>
    <w:p w:rsidR="00E76C0E" w:rsidRPr="0032389C" w:rsidRDefault="00E76C0E" w:rsidP="00E76C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32389C">
        <w:rPr>
          <w:rFonts w:eastAsia="Times New Roman"/>
          <w:b/>
          <w:color w:val="000000"/>
          <w:sz w:val="28"/>
          <w:szCs w:val="28"/>
          <w:lang w:eastAsia="ru-RU"/>
        </w:rPr>
        <w:t>Составление договора поставки на продовольственные товары.</w:t>
      </w:r>
    </w:p>
    <w:p w:rsidR="00E76C0E" w:rsidRPr="0032389C" w:rsidRDefault="00E76C0E" w:rsidP="00E76C0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поставки продовольственных товаров– </w:t>
      </w:r>
      <w:proofErr w:type="gramStart"/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о такой договор, в котором одна сторона обязуется другой стороне поставлять определенную продукцию продовольственного плана. Образец такого договора можно увидеть на сайте и скачать.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В договоре есть 2 стороны, такие как: поставщик и заказчик. Поставщик должен доставить товар, а заказчик сделать оплату за товар, принять в определенном количестве, ассортименте и по цене, которая заранее стоит в заявке и в накладной. Покупатель должен оплатить в определенные сроки.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приема и подписания накладной право собственности переходит уже к заказчику.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поставки и условия товара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 каждой поставкой заказчик и поставщик обычно согласовывают в заявке:</w:t>
      </w:r>
    </w:p>
    <w:p w:rsidR="00E76C0E" w:rsidRPr="004E0014" w:rsidRDefault="00E76C0E" w:rsidP="00E76C0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товара.</w:t>
      </w:r>
    </w:p>
    <w:p w:rsidR="00E76C0E" w:rsidRPr="004E0014" w:rsidRDefault="00E76C0E" w:rsidP="00E76C0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Ассортимент.</w:t>
      </w:r>
    </w:p>
    <w:p w:rsidR="00E76C0E" w:rsidRPr="004E0014" w:rsidRDefault="00E76C0E" w:rsidP="00E76C0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Количество.</w:t>
      </w:r>
    </w:p>
    <w:p w:rsidR="00E76C0E" w:rsidRPr="004E0014" w:rsidRDefault="00E76C0E" w:rsidP="00E76C0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заявку заказчик может прямо по телефону, по электронной почте или в письменном виде. Изменить положения о цене в дальнейшем уже нельзя в одностороннем порядке.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В договоре обязательно нужно указать в течение скольких дней будет доставлен заказ, и на какой адрес.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 должен заказчику давать все необходимые сертификаты, которые подтверждают, например, качество товара.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Сам заказчик должен принимать товар, оплачивать, проверять количество и ассортимент.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обнаружены какие-либо неточности в ассортименте и количестве, или плохое качество, то можно сделать возврат не позже 2 дней.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Поставщик всегда гарантирует, что товар по качеству соответствует всем нормам, медицинским, биологическим или санитарным, и имеет </w:t>
      </w: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сертификаты. Также товар должен упаковываться и храниться в надлежащих условиях.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Обе стороны несут ответственность за неисполнение условий и за ненадлежащее исполнение.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нарушении сроков поставки или за поставку плохого товара, заказчик может написать в письменном варианте требование, где нужно указать неустойку за каждый день просрочки.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Освобождается от ответственности сторона только при непредвиденных ситуациях (пожары, стихийные бедствия, война и </w:t>
      </w:r>
      <w:proofErr w:type="gramStart"/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договора и реквизиты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договор всегда вступает в законную силу после подписания его. Договор можно расторгнуть до окончания сроков только при двустороннем письменном соглашении.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досрочно не освобождает от исполнения обязательств. Договор обязательно составляется в 2-х экземплярах.</w:t>
      </w:r>
    </w:p>
    <w:p w:rsidR="00E76C0E" w:rsidRPr="004E0014" w:rsidRDefault="00E76C0E" w:rsidP="00E76C0E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реквизитах сторон указывается:</w:t>
      </w:r>
    </w:p>
    <w:p w:rsidR="00E76C0E" w:rsidRPr="004E0014" w:rsidRDefault="00E76C0E" w:rsidP="00E76C0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ФИО сторон.</w:t>
      </w:r>
    </w:p>
    <w:p w:rsidR="00E76C0E" w:rsidRPr="004E0014" w:rsidRDefault="00E76C0E" w:rsidP="00E76C0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Банковские реквизиты.</w:t>
      </w:r>
    </w:p>
    <w:p w:rsidR="00E76C0E" w:rsidRPr="004E0014" w:rsidRDefault="00E76C0E" w:rsidP="00E76C0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E001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Паспортные данные.</w:t>
      </w:r>
    </w:p>
    <w:p w:rsidR="00E76C0E" w:rsidRPr="0032389C" w:rsidRDefault="00E76C0E" w:rsidP="00E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для выполнения</w:t>
      </w:r>
    </w:p>
    <w:p w:rsidR="00E76C0E" w:rsidRPr="0032389C" w:rsidRDefault="00E76C0E" w:rsidP="00E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образцом, заполнить договор поставки на поставку сырья и продуктов</w:t>
      </w:r>
    </w:p>
    <w:p w:rsidR="00E76C0E" w:rsidRPr="0032389C" w:rsidRDefault="00E76C0E" w:rsidP="00E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следующим данным:</w:t>
      </w:r>
    </w:p>
    <w:p w:rsidR="00E76C0E" w:rsidRPr="0032389C" w:rsidRDefault="00E76C0E" w:rsidP="00E76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Ресторан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Алые паруса</w:t>
      </w: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», г</w:t>
      </w:r>
      <w:proofErr w:type="gramStart"/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алуйки</w:t>
      </w: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Горького</w:t>
      </w: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C0E" w:rsidRPr="0032389C" w:rsidRDefault="00E76C0E" w:rsidP="00E76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Поставщиком в данном случае будет являться ООО «Микоян»</w:t>
      </w:r>
    </w:p>
    <w:p w:rsidR="00E76C0E" w:rsidRPr="0032389C" w:rsidRDefault="00E76C0E" w:rsidP="00E76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Ассортимент поставляемой продукции выбрать самостоятельно</w:t>
      </w:r>
    </w:p>
    <w:p w:rsidR="00E76C0E" w:rsidRPr="0032389C" w:rsidRDefault="00E76C0E" w:rsidP="00E76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Поставка будет осуществляться силами и средствами поставщика по указанному адресу</w:t>
      </w:r>
    </w:p>
    <w:p w:rsidR="00E76C0E" w:rsidRPr="0032389C" w:rsidRDefault="00E76C0E" w:rsidP="00E76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принятие товара, и рассмотрение спорных ситуаций даётся от 1 до 3-х дней</w:t>
      </w:r>
    </w:p>
    <w:p w:rsidR="00E76C0E" w:rsidRPr="0032389C" w:rsidRDefault="00E76C0E" w:rsidP="00E76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Штрафные санкции и пени будут составлять 45% от стоимости товара</w:t>
      </w:r>
    </w:p>
    <w:p w:rsidR="00E76C0E" w:rsidRPr="0032389C" w:rsidRDefault="00E76C0E" w:rsidP="00E76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договора 1 год с момента его подписания</w:t>
      </w:r>
    </w:p>
    <w:p w:rsidR="00E76C0E" w:rsidRPr="0032389C" w:rsidRDefault="00E76C0E" w:rsidP="00E76C0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сторон заполнить из образца</w:t>
      </w:r>
    </w:p>
    <w:p w:rsidR="00E76C0E" w:rsidRPr="0032389C" w:rsidRDefault="00E76C0E" w:rsidP="00E76C0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76C0E" w:rsidRPr="0032389C" w:rsidRDefault="00E76C0E" w:rsidP="00E7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вопросы</w:t>
      </w:r>
      <w:r w:rsidRPr="0032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76C0E" w:rsidRPr="0032389C" w:rsidRDefault="00E76C0E" w:rsidP="00E76C0E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значение в общественном питании имеет рациональная организация</w:t>
      </w:r>
    </w:p>
    <w:p w:rsidR="00E76C0E" w:rsidRPr="0032389C" w:rsidRDefault="00E76C0E" w:rsidP="00E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снабжения?</w:t>
      </w:r>
    </w:p>
    <w:p w:rsidR="00E76C0E" w:rsidRPr="0032389C" w:rsidRDefault="00E76C0E" w:rsidP="00E76C0E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действия должен предпринять зав. складом, в случае недостачи</w:t>
      </w:r>
    </w:p>
    <w:p w:rsidR="00E76C0E" w:rsidRPr="0032389C" w:rsidRDefault="00E76C0E" w:rsidP="00E76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поставленного товара?</w:t>
      </w:r>
    </w:p>
    <w:p w:rsidR="00E76C0E" w:rsidRPr="0032389C" w:rsidRDefault="00E76C0E" w:rsidP="00E76C0E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8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действия должен предпринять поставщик, в случае не своевременной оплаты товара?</w:t>
      </w:r>
    </w:p>
    <w:p w:rsidR="00E76C0E" w:rsidRDefault="00E76C0E" w:rsidP="0045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0E" w:rsidRDefault="00E76C0E" w:rsidP="0045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17.04.20</w:t>
      </w:r>
    </w:p>
    <w:p w:rsidR="00E76C0E" w:rsidRDefault="00E76C0E" w:rsidP="004525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C0E">
        <w:rPr>
          <w:rFonts w:ascii="Times New Roman" w:hAnsi="Times New Roman" w:cs="Times New Roman"/>
          <w:sz w:val="28"/>
          <w:szCs w:val="28"/>
        </w:rPr>
        <w:t>Тема:</w:t>
      </w:r>
      <w:r w:rsidRPr="00E76C0E">
        <w:rPr>
          <w:rFonts w:ascii="Times New Roman" w:eastAsia="Times New Roman" w:hAnsi="Times New Roman" w:cs="Times New Roman"/>
          <w:sz w:val="28"/>
          <w:szCs w:val="28"/>
        </w:rPr>
        <w:t xml:space="preserve"> Правила приема продовольственных товаров и других товарно-материальных ценностей</w:t>
      </w:r>
    </w:p>
    <w:p w:rsidR="00E76C0E" w:rsidRDefault="003E2F84" w:rsidP="0045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учебник ЭБС </w:t>
      </w:r>
      <w:proofErr w:type="spellStart"/>
      <w:r w:rsidR="00CE085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1443">
          <w:rPr>
            <w:rStyle w:val="a5"/>
            <w:rFonts w:ascii="Times New Roman" w:hAnsi="Times New Roman" w:cs="Times New Roman"/>
            <w:sz w:val="28"/>
            <w:szCs w:val="28"/>
          </w:rPr>
          <w:t>https://new.znanium.com/read?id=333406&amp;pagenum=35</w:t>
        </w:r>
      </w:hyperlink>
    </w:p>
    <w:p w:rsidR="003E2F84" w:rsidRPr="003E2F84" w:rsidRDefault="003E2F84" w:rsidP="004525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8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3E2F84" w:rsidRPr="003E2F84" w:rsidRDefault="003E2F84" w:rsidP="003E2F84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3E2F84">
        <w:rPr>
          <w:sz w:val="28"/>
          <w:szCs w:val="28"/>
        </w:rPr>
        <w:t>Изучив теоретические сведения</w:t>
      </w:r>
      <w:r>
        <w:rPr>
          <w:sz w:val="28"/>
          <w:szCs w:val="28"/>
        </w:rPr>
        <w:t xml:space="preserve">, составить алгоритм </w:t>
      </w:r>
      <w:proofErr w:type="spellStart"/>
      <w:r>
        <w:rPr>
          <w:sz w:val="28"/>
          <w:szCs w:val="28"/>
        </w:rPr>
        <w:t>действиий</w:t>
      </w:r>
      <w:proofErr w:type="spellEnd"/>
      <w:r>
        <w:rPr>
          <w:sz w:val="28"/>
          <w:szCs w:val="28"/>
        </w:rPr>
        <w:t xml:space="preserve"> при приеме товаров</w:t>
      </w:r>
    </w:p>
    <w:p w:rsidR="003E2F84" w:rsidRDefault="003E2F84" w:rsidP="0045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приема товара:</w:t>
      </w:r>
    </w:p>
    <w:p w:rsidR="003E2F84" w:rsidRDefault="003E2F84" w:rsidP="0045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1.Провериятья качество количество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счет-фактуре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товарно-транспортной накладной, путем перечета тарных мест и взвешивания.</w:t>
      </w:r>
    </w:p>
    <w:p w:rsidR="003E2F84" w:rsidRDefault="003E2F84" w:rsidP="0045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85C">
        <w:rPr>
          <w:rFonts w:ascii="Times New Roman" w:hAnsi="Times New Roman" w:cs="Times New Roman"/>
          <w:sz w:val="28"/>
          <w:szCs w:val="28"/>
        </w:rPr>
        <w:t>………………….</w:t>
      </w:r>
    </w:p>
    <w:p w:rsidR="00CE085C" w:rsidRPr="00E76C0E" w:rsidRDefault="00CE085C" w:rsidP="004525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85C" w:rsidRPr="00E7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2CF"/>
    <w:multiLevelType w:val="hybridMultilevel"/>
    <w:tmpl w:val="A82E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6EDF"/>
    <w:multiLevelType w:val="hybridMultilevel"/>
    <w:tmpl w:val="4B32460E"/>
    <w:lvl w:ilvl="0" w:tplc="CD0278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55FA4"/>
    <w:multiLevelType w:val="hybridMultilevel"/>
    <w:tmpl w:val="A8F2DAB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DE718B"/>
    <w:multiLevelType w:val="hybridMultilevel"/>
    <w:tmpl w:val="E2128894"/>
    <w:lvl w:ilvl="0" w:tplc="21D429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24A6C"/>
    <w:multiLevelType w:val="hybridMultilevel"/>
    <w:tmpl w:val="8E78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446B4"/>
    <w:multiLevelType w:val="hybridMultilevel"/>
    <w:tmpl w:val="65BC7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A23DAA"/>
    <w:multiLevelType w:val="multilevel"/>
    <w:tmpl w:val="5B8E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571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92D"/>
    <w:rsid w:val="003E2F84"/>
    <w:rsid w:val="00452536"/>
    <w:rsid w:val="005B292D"/>
    <w:rsid w:val="00C30B8E"/>
    <w:rsid w:val="00CE085C"/>
    <w:rsid w:val="00CF405B"/>
    <w:rsid w:val="00E7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4"/>
        <o:r id="V:Rule4" type="connector" idref="#_x0000_s1047"/>
        <o:r id="V:Rule5" type="connector" idref="#_x0000_s1040"/>
        <o:r id="V:Rule6" type="connector" idref="#_x0000_s1043"/>
        <o:r id="V:Rule7" type="connector" idref="#_x0000_s1042"/>
        <o:r id="V:Rule8" type="connector" idref="#_x0000_s1046"/>
        <o:r id="V:Rule9" type="connector" idref="#_x0000_s1035"/>
        <o:r id="V:Rule10" type="connector" idref="#_x0000_s1036"/>
        <o:r id="V:Rule11" type="connector" idref="#_x0000_s1033"/>
        <o:r id="V:Rule12" type="connector" idref="#_x0000_s1044"/>
        <o:r id="V:Rule13" type="connector" idref="#_x0000_s1045"/>
        <o:r id="V:Rule14" type="connector" idref="#_x0000_s1041"/>
        <o:r id="V:Rule15" type="connector" idref="#_x0000_s1052"/>
        <o:r id="V:Rule16" type="connector" idref="#_x0000_s1037"/>
        <o:r id="V:Rule17" type="connector" idref="#_x0000_s1057"/>
        <o:r id="V:Rule18" type="connector" idref="#_x0000_s1065"/>
        <o:r id="V:Rule19" type="connector" idref="#_x0000_s1064"/>
        <o:r id="V:Rule20" type="connector" idref="#_x0000_s1072"/>
        <o:r id="V:Rule21" type="connector" idref="#_x0000_s1066"/>
        <o:r id="V:Rule22" type="connector" idref="#_x0000_s1060"/>
        <o:r id="V:Rule23" type="connector" idref="#_x0000_s1071"/>
        <o:r id="V:Rule24" type="connector" idref="#_x0000_s1062"/>
        <o:r id="V:Rule25" type="connector" idref="#_x0000_s1063"/>
        <o:r id="V:Rule26" type="connector" idref="#_x0000_s1058"/>
        <o:r id="V:Rule27" type="connector" idref="#_x0000_s1068"/>
        <o:r id="V:Rule2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2D"/>
    <w:pPr>
      <w:ind w:left="720"/>
      <w:contextualSpacing/>
    </w:pPr>
    <w:rPr>
      <w:rFonts w:ascii="Times New Roman" w:eastAsia="Calibri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5B2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2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id=333406&amp;pagenum=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read?id=333406&amp;pagenum=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303348" TargetMode="External"/><Relationship Id="rId5" Type="http://schemas.openxmlformats.org/officeDocument/2006/relationships/hyperlink" Target="https://new.znanium.com/read?id=3033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2020-04-14T21:32:00Z</dcterms:created>
  <dcterms:modified xsi:type="dcterms:W3CDTF">2020-04-14T22:41:00Z</dcterms:modified>
</cp:coreProperties>
</file>