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F" w:rsidRPr="00007C34" w:rsidRDefault="0032704F" w:rsidP="0032704F">
      <w:pPr>
        <w:jc w:val="center"/>
        <w:rPr>
          <w:b/>
          <w:sz w:val="28"/>
          <w:szCs w:val="28"/>
        </w:rPr>
      </w:pPr>
      <w:r w:rsidRPr="00007C34">
        <w:rPr>
          <w:bCs/>
          <w:sz w:val="28"/>
          <w:szCs w:val="28"/>
        </w:rPr>
        <w:t xml:space="preserve"> </w:t>
      </w:r>
      <w:r w:rsidRPr="00007C34">
        <w:rPr>
          <w:b/>
          <w:sz w:val="28"/>
          <w:szCs w:val="28"/>
        </w:rPr>
        <w:t>21.04. 2020 год</w:t>
      </w:r>
    </w:p>
    <w:p w:rsidR="0032704F" w:rsidRPr="00007C34" w:rsidRDefault="0032704F" w:rsidP="0032704F">
      <w:pPr>
        <w:jc w:val="center"/>
        <w:rPr>
          <w:b/>
          <w:sz w:val="28"/>
          <w:szCs w:val="28"/>
        </w:rPr>
      </w:pPr>
      <w:r w:rsidRPr="00007C34">
        <w:rPr>
          <w:b/>
          <w:sz w:val="28"/>
          <w:szCs w:val="28"/>
        </w:rPr>
        <w:t>1 ПКД</w:t>
      </w:r>
    </w:p>
    <w:p w:rsidR="0032704F" w:rsidRPr="00007C34" w:rsidRDefault="0032704F" w:rsidP="0032704F">
      <w:pPr>
        <w:jc w:val="center"/>
        <w:rPr>
          <w:b/>
          <w:sz w:val="28"/>
          <w:szCs w:val="28"/>
        </w:rPr>
      </w:pPr>
      <w:r w:rsidRPr="00007C34">
        <w:rPr>
          <w:b/>
          <w:sz w:val="28"/>
          <w:szCs w:val="28"/>
        </w:rPr>
        <w:t>Дисциплина</w:t>
      </w:r>
      <w:proofErr w:type="gramStart"/>
      <w:r w:rsidRPr="00007C34">
        <w:rPr>
          <w:b/>
          <w:sz w:val="28"/>
          <w:szCs w:val="28"/>
        </w:rPr>
        <w:t xml:space="preserve"> :</w:t>
      </w:r>
      <w:proofErr w:type="gramEnd"/>
      <w:r w:rsidRPr="00007C34">
        <w:rPr>
          <w:b/>
          <w:sz w:val="28"/>
          <w:szCs w:val="28"/>
        </w:rPr>
        <w:t xml:space="preserve"> Основы философии</w:t>
      </w:r>
    </w:p>
    <w:p w:rsidR="0032704F" w:rsidRPr="00007C34" w:rsidRDefault="0032704F" w:rsidP="0032704F">
      <w:pPr>
        <w:jc w:val="center"/>
        <w:rPr>
          <w:b/>
          <w:sz w:val="28"/>
          <w:szCs w:val="28"/>
        </w:rPr>
      </w:pPr>
      <w:r w:rsidRPr="00007C34">
        <w:rPr>
          <w:b/>
          <w:sz w:val="28"/>
          <w:szCs w:val="28"/>
        </w:rPr>
        <w:t>(2 пары-4 часа)</w:t>
      </w:r>
    </w:p>
    <w:p w:rsidR="0032704F" w:rsidRPr="00007C34" w:rsidRDefault="0032704F" w:rsidP="0032704F">
      <w:pPr>
        <w:rPr>
          <w:b/>
          <w:sz w:val="28"/>
          <w:szCs w:val="28"/>
        </w:rPr>
      </w:pPr>
      <w:r w:rsidRPr="00007C34">
        <w:rPr>
          <w:b/>
          <w:sz w:val="28"/>
          <w:szCs w:val="28"/>
        </w:rPr>
        <w:t>Учебник</w:t>
      </w:r>
      <w:proofErr w:type="gramStart"/>
      <w:r w:rsidRPr="00007C34">
        <w:rPr>
          <w:b/>
          <w:sz w:val="28"/>
          <w:szCs w:val="28"/>
        </w:rPr>
        <w:t xml:space="preserve"> :</w:t>
      </w:r>
      <w:proofErr w:type="gramEnd"/>
      <w:r w:rsidRPr="00007C34">
        <w:rPr>
          <w:b/>
          <w:sz w:val="28"/>
          <w:szCs w:val="28"/>
        </w:rPr>
        <w:t xml:space="preserve"> Горелов А.А. — «Основы философии»</w:t>
      </w:r>
    </w:p>
    <w:p w:rsidR="0032704F" w:rsidRPr="00007C34" w:rsidRDefault="0032704F" w:rsidP="0032704F">
      <w:pPr>
        <w:rPr>
          <w:color w:val="000000"/>
          <w:sz w:val="28"/>
          <w:szCs w:val="28"/>
          <w:shd w:val="clear" w:color="auto" w:fill="F7F7F7"/>
        </w:rPr>
      </w:pPr>
      <w:r w:rsidRPr="00007C34">
        <w:rPr>
          <w:b/>
          <w:bCs/>
          <w:color w:val="000000"/>
          <w:sz w:val="28"/>
          <w:szCs w:val="28"/>
          <w:shd w:val="clear" w:color="auto" w:fill="F7F7F7"/>
        </w:rPr>
        <w:t>Скачать:  </w:t>
      </w:r>
      <w:r w:rsidRPr="00007C34">
        <w:rPr>
          <w:color w:val="000000"/>
          <w:sz w:val="28"/>
          <w:szCs w:val="28"/>
          <w:shd w:val="clear" w:color="auto" w:fill="F7F7F7"/>
        </w:rPr>
        <w:t> </w:t>
      </w:r>
      <w:hyperlink r:id="rId5" w:tgtFrame="_blank" w:history="1">
        <w:r w:rsidRPr="00007C34">
          <w:rPr>
            <w:rStyle w:val="a3"/>
            <w:b/>
            <w:bCs/>
            <w:color w:val="000080"/>
            <w:sz w:val="28"/>
            <w:szCs w:val="28"/>
            <w:shd w:val="clear" w:color="auto" w:fill="F7F7F7"/>
            <w:lang w:val="en-US"/>
          </w:rPr>
          <w:t>drive</w:t>
        </w:r>
        <w:r w:rsidRPr="00007C34">
          <w:rPr>
            <w:rStyle w:val="a3"/>
            <w:b/>
            <w:bCs/>
            <w:color w:val="000080"/>
            <w:sz w:val="28"/>
            <w:szCs w:val="28"/>
            <w:shd w:val="clear" w:color="auto" w:fill="F7F7F7"/>
          </w:rPr>
          <w:t>.</w:t>
        </w:r>
        <w:proofErr w:type="spellStart"/>
        <w:r w:rsidRPr="00007C34">
          <w:rPr>
            <w:rStyle w:val="a3"/>
            <w:b/>
            <w:bCs/>
            <w:color w:val="000080"/>
            <w:sz w:val="28"/>
            <w:szCs w:val="28"/>
            <w:shd w:val="clear" w:color="auto" w:fill="F7F7F7"/>
            <w:lang w:val="en-US"/>
          </w:rPr>
          <w:t>google</w:t>
        </w:r>
        <w:proofErr w:type="spellEnd"/>
      </w:hyperlink>
      <w:r w:rsidRPr="00007C34">
        <w:rPr>
          <w:color w:val="000000"/>
          <w:sz w:val="28"/>
          <w:szCs w:val="28"/>
          <w:shd w:val="clear" w:color="auto" w:fill="F7F7F7"/>
          <w:lang w:val="en-US"/>
        </w:rPr>
        <w:t> </w:t>
      </w:r>
      <w:r w:rsidRPr="00007C34">
        <w:rPr>
          <w:color w:val="000000"/>
          <w:sz w:val="28"/>
          <w:szCs w:val="28"/>
          <w:shd w:val="clear" w:color="auto" w:fill="F7F7F7"/>
        </w:rPr>
        <w:t> </w:t>
      </w:r>
    </w:p>
    <w:p w:rsidR="0032704F" w:rsidRPr="00007C34" w:rsidRDefault="0032704F" w:rsidP="0032704F">
      <w:pPr>
        <w:rPr>
          <w:sz w:val="28"/>
          <w:szCs w:val="28"/>
        </w:rPr>
      </w:pPr>
    </w:p>
    <w:p w:rsidR="0032704F" w:rsidRPr="00007C34" w:rsidRDefault="0032704F" w:rsidP="0032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8"/>
          <w:szCs w:val="28"/>
        </w:rPr>
      </w:pPr>
      <w:r w:rsidRPr="00007C34">
        <w:rPr>
          <w:bCs/>
          <w:sz w:val="28"/>
          <w:szCs w:val="28"/>
        </w:rPr>
        <w:t xml:space="preserve">Тема № 1 .Изменения в социальной, экономической, политической и культурной сферах жизни </w:t>
      </w:r>
      <w:proofErr w:type="spellStart"/>
      <w:r w:rsidRPr="00007C34">
        <w:rPr>
          <w:bCs/>
          <w:sz w:val="28"/>
          <w:szCs w:val="28"/>
        </w:rPr>
        <w:t>общества</w:t>
      </w:r>
      <w:proofErr w:type="gramStart"/>
      <w:r w:rsidRPr="00007C34">
        <w:rPr>
          <w:bCs/>
          <w:sz w:val="28"/>
          <w:szCs w:val="28"/>
        </w:rPr>
        <w:t>.Р</w:t>
      </w:r>
      <w:proofErr w:type="gramEnd"/>
      <w:r w:rsidRPr="00007C34">
        <w:rPr>
          <w:bCs/>
          <w:sz w:val="28"/>
          <w:szCs w:val="28"/>
        </w:rPr>
        <w:t>ациоцентризм.Формирование</w:t>
      </w:r>
      <w:proofErr w:type="spellEnd"/>
      <w:r w:rsidRPr="00007C34">
        <w:rPr>
          <w:bCs/>
          <w:sz w:val="28"/>
          <w:szCs w:val="28"/>
        </w:rPr>
        <w:t xml:space="preserve"> нового типа знания – научно-технического.</w:t>
      </w:r>
    </w:p>
    <w:p w:rsidR="0032704F" w:rsidRPr="00007C34" w:rsidRDefault="0032704F" w:rsidP="0032704F">
      <w:pPr>
        <w:rPr>
          <w:bCs/>
          <w:sz w:val="28"/>
          <w:szCs w:val="28"/>
        </w:rPr>
      </w:pPr>
      <w:r w:rsidRPr="00007C34">
        <w:rPr>
          <w:bCs/>
          <w:sz w:val="28"/>
          <w:szCs w:val="28"/>
        </w:rPr>
        <w:t xml:space="preserve">Проблемы методологии научного </w:t>
      </w:r>
      <w:proofErr w:type="spellStart"/>
      <w:r w:rsidRPr="00007C34">
        <w:rPr>
          <w:bCs/>
          <w:sz w:val="28"/>
          <w:szCs w:val="28"/>
        </w:rPr>
        <w:t>познания</w:t>
      </w:r>
      <w:proofErr w:type="gramStart"/>
      <w:r w:rsidRPr="00007C34">
        <w:rPr>
          <w:bCs/>
          <w:sz w:val="28"/>
          <w:szCs w:val="28"/>
        </w:rPr>
        <w:t>.Э</w:t>
      </w:r>
      <w:proofErr w:type="gramEnd"/>
      <w:r w:rsidRPr="00007C34">
        <w:rPr>
          <w:bCs/>
          <w:sz w:val="28"/>
          <w:szCs w:val="28"/>
        </w:rPr>
        <w:t>мпиризм</w:t>
      </w:r>
      <w:proofErr w:type="spellEnd"/>
      <w:r w:rsidRPr="00007C34">
        <w:rPr>
          <w:bCs/>
          <w:sz w:val="28"/>
          <w:szCs w:val="28"/>
        </w:rPr>
        <w:t xml:space="preserve"> Френсиса Бэкона. Рационализм Рене Декарта как источник целенаправленного построения систематического научного знания. Индукция и дедукция. Рационализм Спинозы и Лейбница. Проблема человека. Философское обоснование «естественных прав» человека</w:t>
      </w:r>
    </w:p>
    <w:p w:rsidR="0032704F" w:rsidRPr="00007C34" w:rsidRDefault="0032704F" w:rsidP="0032704F">
      <w:pPr>
        <w:rPr>
          <w:bCs/>
          <w:sz w:val="28"/>
          <w:szCs w:val="28"/>
        </w:rPr>
      </w:pPr>
    </w:p>
    <w:p w:rsidR="0032704F" w:rsidRPr="00007C34" w:rsidRDefault="0032704F" w:rsidP="0032704F">
      <w:pPr>
        <w:rPr>
          <w:bCs/>
          <w:sz w:val="28"/>
          <w:szCs w:val="28"/>
        </w:rPr>
      </w:pPr>
    </w:p>
    <w:p w:rsidR="0032704F" w:rsidRPr="00007C34" w:rsidRDefault="0032704F" w:rsidP="0032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8"/>
          <w:szCs w:val="28"/>
        </w:rPr>
      </w:pPr>
      <w:r w:rsidRPr="00007C34">
        <w:rPr>
          <w:bCs/>
          <w:sz w:val="28"/>
          <w:szCs w:val="28"/>
        </w:rPr>
        <w:t>Тема № 2. Немецкий идеализм и социально-исторические условия эпохи</w:t>
      </w:r>
      <w:proofErr w:type="gramStart"/>
      <w:r w:rsidRPr="00007C34">
        <w:rPr>
          <w:bCs/>
          <w:sz w:val="28"/>
          <w:szCs w:val="28"/>
        </w:rPr>
        <w:t>.</w:t>
      </w:r>
      <w:proofErr w:type="gramEnd"/>
      <w:r w:rsidRPr="00007C34">
        <w:rPr>
          <w:bCs/>
          <w:sz w:val="28"/>
          <w:szCs w:val="28"/>
        </w:rPr>
        <w:t xml:space="preserve">  </w:t>
      </w:r>
      <w:proofErr w:type="gramStart"/>
      <w:r w:rsidRPr="00007C34">
        <w:rPr>
          <w:bCs/>
          <w:sz w:val="28"/>
          <w:szCs w:val="28"/>
        </w:rPr>
        <w:t>ф</w:t>
      </w:r>
      <w:proofErr w:type="gramEnd"/>
      <w:r w:rsidRPr="00007C34">
        <w:rPr>
          <w:bCs/>
          <w:sz w:val="28"/>
          <w:szCs w:val="28"/>
        </w:rPr>
        <w:t>илософия  И. Канта. Обоснование активности субъекта.</w:t>
      </w:r>
    </w:p>
    <w:p w:rsidR="0032704F" w:rsidRPr="00007C34" w:rsidRDefault="0032704F" w:rsidP="0032704F">
      <w:pPr>
        <w:rPr>
          <w:bCs/>
          <w:sz w:val="28"/>
          <w:szCs w:val="28"/>
        </w:rPr>
      </w:pPr>
      <w:r w:rsidRPr="00007C34">
        <w:rPr>
          <w:bCs/>
          <w:sz w:val="28"/>
          <w:szCs w:val="28"/>
        </w:rPr>
        <w:t>Агностицизм Канта. Морально-практическая философия Канта. Свобода и долг.</w:t>
      </w:r>
    </w:p>
    <w:p w:rsidR="0032704F" w:rsidRPr="00007C34" w:rsidRDefault="0032704F" w:rsidP="0032704F">
      <w:pPr>
        <w:rPr>
          <w:bCs/>
          <w:sz w:val="28"/>
          <w:szCs w:val="28"/>
        </w:rPr>
      </w:pPr>
    </w:p>
    <w:p w:rsidR="0032704F" w:rsidRPr="00007C34" w:rsidRDefault="0032704F" w:rsidP="0032704F">
      <w:pPr>
        <w:rPr>
          <w:bCs/>
          <w:sz w:val="28"/>
          <w:szCs w:val="28"/>
        </w:rPr>
      </w:pPr>
    </w:p>
    <w:p w:rsidR="0032704F" w:rsidRPr="00007C34" w:rsidRDefault="0032704F" w:rsidP="0032704F">
      <w:pPr>
        <w:rPr>
          <w:b/>
          <w:bCs/>
          <w:sz w:val="28"/>
          <w:szCs w:val="28"/>
          <w:u w:val="single"/>
        </w:rPr>
      </w:pPr>
      <w:r w:rsidRPr="00007C34">
        <w:rPr>
          <w:bCs/>
          <w:sz w:val="28"/>
          <w:szCs w:val="28"/>
        </w:rPr>
        <w:t>1</w:t>
      </w:r>
      <w:proofErr w:type="gramStart"/>
      <w:r w:rsidRPr="00007C34">
        <w:rPr>
          <w:bCs/>
          <w:sz w:val="28"/>
          <w:szCs w:val="28"/>
        </w:rPr>
        <w:t xml:space="preserve"> </w:t>
      </w:r>
      <w:r w:rsidRPr="00007C34">
        <w:rPr>
          <w:b/>
          <w:bCs/>
          <w:sz w:val="28"/>
          <w:szCs w:val="28"/>
          <w:u w:val="single"/>
        </w:rPr>
        <w:t>И</w:t>
      </w:r>
      <w:proofErr w:type="gramEnd"/>
      <w:r w:rsidRPr="00007C34">
        <w:rPr>
          <w:b/>
          <w:bCs/>
          <w:sz w:val="28"/>
          <w:szCs w:val="28"/>
          <w:u w:val="single"/>
        </w:rPr>
        <w:t>зучите тему № 1.</w:t>
      </w:r>
    </w:p>
    <w:p w:rsidR="0032704F" w:rsidRPr="00007C34" w:rsidRDefault="0032704F" w:rsidP="0032704F">
      <w:pPr>
        <w:rPr>
          <w:bCs/>
          <w:sz w:val="28"/>
          <w:szCs w:val="28"/>
        </w:rPr>
      </w:pPr>
    </w:p>
    <w:p w:rsidR="0032704F" w:rsidRPr="00007C34" w:rsidRDefault="0032704F" w:rsidP="0032704F">
      <w:pPr>
        <w:rPr>
          <w:bCs/>
          <w:sz w:val="28"/>
          <w:szCs w:val="28"/>
        </w:rPr>
      </w:pPr>
      <w:r w:rsidRPr="00007C34">
        <w:rPr>
          <w:bCs/>
          <w:sz w:val="28"/>
          <w:szCs w:val="28"/>
        </w:rPr>
        <w:t xml:space="preserve">Посмотрите фильм </w:t>
      </w:r>
    </w:p>
    <w:p w:rsidR="0032704F" w:rsidRPr="00007C34" w:rsidRDefault="0032704F" w:rsidP="0032704F">
      <w:pPr>
        <w:rPr>
          <w:bCs/>
          <w:sz w:val="28"/>
          <w:szCs w:val="28"/>
        </w:rPr>
      </w:pPr>
    </w:p>
    <w:p w:rsidR="0032704F" w:rsidRPr="00007C34" w:rsidRDefault="0032704F" w:rsidP="0032704F">
      <w:pPr>
        <w:rPr>
          <w:bCs/>
          <w:color w:val="FF0000"/>
          <w:sz w:val="28"/>
          <w:szCs w:val="28"/>
        </w:rPr>
      </w:pPr>
      <w:hyperlink r:id="rId6" w:history="1">
        <w:r w:rsidRPr="00007C34">
          <w:rPr>
            <w:rStyle w:val="a3"/>
            <w:bCs/>
            <w:sz w:val="28"/>
            <w:szCs w:val="28"/>
          </w:rPr>
          <w:t>https://www.youtube.com/watch?v=3AjRN7IaUg8</w:t>
        </w:r>
      </w:hyperlink>
    </w:p>
    <w:p w:rsidR="0032704F" w:rsidRPr="00007C34" w:rsidRDefault="0032704F" w:rsidP="0032704F">
      <w:pPr>
        <w:rPr>
          <w:b/>
          <w:bCs/>
          <w:sz w:val="28"/>
          <w:szCs w:val="28"/>
          <w:u w:val="single"/>
        </w:rPr>
      </w:pPr>
    </w:p>
    <w:p w:rsidR="0032704F" w:rsidRPr="00007C34" w:rsidRDefault="0032704F" w:rsidP="0032704F">
      <w:pPr>
        <w:rPr>
          <w:b/>
          <w:bCs/>
          <w:sz w:val="28"/>
          <w:szCs w:val="28"/>
          <w:u w:val="single"/>
        </w:rPr>
      </w:pPr>
      <w:r w:rsidRPr="00007C34">
        <w:rPr>
          <w:b/>
          <w:bCs/>
          <w:sz w:val="28"/>
          <w:szCs w:val="28"/>
          <w:u w:val="single"/>
        </w:rPr>
        <w:t>2. Отвечаем на вопросы</w:t>
      </w:r>
      <w:proofErr w:type="gramStart"/>
      <w:r w:rsidRPr="00007C34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007C34">
        <w:rPr>
          <w:b/>
          <w:bCs/>
          <w:sz w:val="28"/>
          <w:szCs w:val="28"/>
          <w:u w:val="single"/>
        </w:rPr>
        <w:t xml:space="preserve"> (в тетради) </w:t>
      </w:r>
    </w:p>
    <w:p w:rsidR="0032704F" w:rsidRPr="00007C34" w:rsidRDefault="0032704F" w:rsidP="0032704F">
      <w:pPr>
        <w:rPr>
          <w:b/>
          <w:bCs/>
          <w:sz w:val="28"/>
          <w:szCs w:val="28"/>
          <w:u w:val="single"/>
        </w:rPr>
      </w:pPr>
    </w:p>
    <w:p w:rsidR="0032704F" w:rsidRPr="00007C34" w:rsidRDefault="0032704F" w:rsidP="0032704F">
      <w:pPr>
        <w:rPr>
          <w:b/>
          <w:bCs/>
          <w:sz w:val="28"/>
          <w:szCs w:val="28"/>
          <w:u w:val="single"/>
        </w:rPr>
      </w:pPr>
    </w:p>
    <w:p w:rsidR="0032704F" w:rsidRPr="00007C34" w:rsidRDefault="0032704F" w:rsidP="0032704F">
      <w:pPr>
        <w:rPr>
          <w:sz w:val="28"/>
          <w:szCs w:val="28"/>
        </w:rPr>
      </w:pPr>
      <w:r w:rsidRPr="00007C34">
        <w:rPr>
          <w:color w:val="424242"/>
          <w:sz w:val="28"/>
          <w:szCs w:val="28"/>
          <w:shd w:val="clear" w:color="auto" w:fill="FFFFFF"/>
        </w:rPr>
        <w:t>1. Философский метод, разработанный английским философом Ф. Бэконом, называется эмпиризм. Какая логическая форма умозаключения лежит в его основе?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1. Дедукция. 2. Индукция. 3. Аналогия.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2. Философский метод, разработанный французским философом Р. Декартом, называется рационализм. Какая логическая форма умозаключения лежит в его основе?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1. Дедукция. 2. Индукция. 3. Аналогия.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  3. Как называется учение о государстве, разработанное Т. Гоббсом?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1. «Теория правового государства». 2. «Договорная теория государства». 3. «Теория управления государством». 4. «Божественная теория государства»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4. Какие «идолы» свойственны отдельным людям (по Ф. Бэкону), обусловливают ложное восприятие действительности?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1. «Идолы рода». 2. «Идолы пещеры». 3. «Идолы площади». 4. «Идолы театра».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lastRenderedPageBreak/>
        <w:t>5. Какие «идолы» на пути познания (по Ф. Бэкону) ведут к ложным представлениям о мире и являются следствием ограниченности человеческого ума, органов чувств?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1. «Идолы рода». 2. «Идолы пещеры». 3. «Идолы площади». 4. «Идолы театра».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6. Какие «идолы» на пути познания (по Ф. Бэкону) возникают на основе некритического усвоения различных философских взглядов и систем.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1. «Идолы рода». 2. «Идолы пещеры». 3. «Идолы площади». 4. «Идолы театра».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7. Какие «идолы» на пути познания (по Ф. Бэкону) порождаются употреблением неправильных слов, распространенных чаще всего на рынках, в общественных местах?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1. «Идолы рода». 2. «Идолы пещеры». 3. «Идолы площади». 4. «Идолы театра».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8. Как следует понимать известное высказывание Р. Декарта: «Я мыслю, следовательно, я существую»?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 xml:space="preserve">1. Мышление порождает бытие моего тела. 2. Бытие мышления более достоверно, чем бытие тела, природы. 3. Мышление и чувственно воспринимаемый нами мир </w:t>
      </w:r>
      <w:proofErr w:type="gramStart"/>
      <w:r w:rsidRPr="00007C34">
        <w:rPr>
          <w:color w:val="424242"/>
          <w:sz w:val="28"/>
          <w:szCs w:val="28"/>
        </w:rPr>
        <w:t>реальны</w:t>
      </w:r>
      <w:proofErr w:type="gramEnd"/>
      <w:r w:rsidRPr="00007C34">
        <w:rPr>
          <w:color w:val="424242"/>
          <w:sz w:val="28"/>
          <w:szCs w:val="28"/>
        </w:rPr>
        <w:t xml:space="preserve"> и достоверны.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color w:val="424242"/>
          <w:sz w:val="28"/>
          <w:szCs w:val="28"/>
        </w:rPr>
        <w:t>  9. Кто из философов, разрабатывая учение о необходимости и свободе, сделал вывод о том, что «свобода есть познанная необходимость»?</w:t>
      </w:r>
    </w:p>
    <w:p w:rsidR="0032704F" w:rsidRPr="00007C34" w:rsidRDefault="0032704F" w:rsidP="0032704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007C34">
        <w:rPr>
          <w:color w:val="424242"/>
          <w:sz w:val="28"/>
          <w:szCs w:val="28"/>
        </w:rPr>
        <w:t>Ф. Бэкон 2. Р. Декарт 3. Т. Гоббс 4. Б. Спиноза 5. Г. Лейбниц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b/>
          <w:color w:val="424242"/>
          <w:sz w:val="28"/>
          <w:szCs w:val="28"/>
          <w:u w:val="single"/>
        </w:rPr>
      </w:pPr>
      <w:r w:rsidRPr="00007C34">
        <w:rPr>
          <w:b/>
          <w:color w:val="424242"/>
          <w:sz w:val="28"/>
          <w:szCs w:val="28"/>
          <w:u w:val="single"/>
        </w:rPr>
        <w:t>Изучите  тему № 2.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3"/>
          <w:color w:val="000000"/>
          <w:sz w:val="28"/>
          <w:szCs w:val="28"/>
        </w:rPr>
        <w:t>Немецкая классическая философия охватывает более чем столетний период. Она связана с именами великих философов И. Канта (1724-1804), И.Г. Фихте (1762-1814), Ф.В. Шеллинга (1775-1854), Г.В. Гегеля (1770-1831), Л. Фейербаха (1804-1872).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3"/>
          <w:color w:val="000000"/>
          <w:sz w:val="28"/>
          <w:szCs w:val="28"/>
        </w:rPr>
        <w:t>Несмотря на то, что каждый из этих мыслителей удивительно своеобразен, можно говорить о немецкой классической философии как о едином, целостном образовании, поскольку ее отличает приверженность к ряду общих принципов.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3"/>
          <w:color w:val="000000"/>
          <w:sz w:val="28"/>
          <w:szCs w:val="28"/>
        </w:rPr>
        <w:t xml:space="preserve">Во-первых, философов, причисляемых к немецкой классической философии, объединяет сходное понимание роли философии в истории человечества и культуры. Они считали, что философия призвана критически </w:t>
      </w:r>
      <w:proofErr w:type="gramStart"/>
      <w:r w:rsidRPr="00007C34">
        <w:rPr>
          <w:rStyle w:val="c3"/>
          <w:color w:val="000000"/>
          <w:sz w:val="28"/>
          <w:szCs w:val="28"/>
        </w:rPr>
        <w:t>осмысливать</w:t>
      </w:r>
      <w:proofErr w:type="gramEnd"/>
      <w:r w:rsidRPr="00007C34">
        <w:rPr>
          <w:rStyle w:val="c3"/>
          <w:color w:val="000000"/>
          <w:sz w:val="28"/>
          <w:szCs w:val="28"/>
        </w:rPr>
        <w:t xml:space="preserve"> историю человечества.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3"/>
          <w:color w:val="000000"/>
          <w:sz w:val="28"/>
          <w:szCs w:val="28"/>
        </w:rPr>
        <w:t>Во-вторых, в философских системах немецких мыслителей была разработана целостная, диалектическая концепция развития, позволяющая исследовать все сферы человеческой жизни.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3"/>
          <w:color w:val="000000"/>
          <w:sz w:val="28"/>
          <w:szCs w:val="28"/>
        </w:rPr>
        <w:t>В-третьих, для немецкой классической философии характерен научно-теоретический подход к исследованию истории, отказ от ее интуитивного постижения. Философы пытались выделить закономерности исторического развития, которые они понимали как принципы исторической «разумности».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3"/>
          <w:color w:val="000000"/>
          <w:sz w:val="28"/>
          <w:szCs w:val="28"/>
        </w:rPr>
        <w:lastRenderedPageBreak/>
        <w:t>Все эти принципы развивались на идеалистической основе. Впервые выступил против таких основ немецкой философии Л. Фейербах.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0"/>
          <w:b/>
          <w:bCs/>
          <w:color w:val="000000"/>
          <w:sz w:val="28"/>
          <w:szCs w:val="28"/>
        </w:rPr>
        <w:t>Тема: «Философия И. Канта».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Творчество И. Канта разделяется на два периода: «</w:t>
      </w:r>
      <w:proofErr w:type="spellStart"/>
      <w:r w:rsidRPr="00007C34">
        <w:rPr>
          <w:rStyle w:val="c1"/>
          <w:color w:val="000000"/>
          <w:sz w:val="28"/>
          <w:szCs w:val="28"/>
        </w:rPr>
        <w:t>докритический</w:t>
      </w:r>
      <w:proofErr w:type="spellEnd"/>
      <w:r w:rsidRPr="00007C34">
        <w:rPr>
          <w:rStyle w:val="c1"/>
          <w:color w:val="000000"/>
          <w:sz w:val="28"/>
          <w:szCs w:val="28"/>
        </w:rPr>
        <w:t>» и «критический». В работах первого периода важное место занимали вопросы естествознания и философии природы, в которых решались проблемы происхождения и развития солнечной системы.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В критический период с позиций дуализма (дуализм, от лат. </w:t>
      </w:r>
      <w:proofErr w:type="spellStart"/>
      <w:r w:rsidRPr="00007C34">
        <w:rPr>
          <w:rStyle w:val="c1"/>
          <w:color w:val="000000"/>
          <w:sz w:val="28"/>
          <w:szCs w:val="28"/>
        </w:rPr>
        <w:t>dualis</w:t>
      </w:r>
      <w:proofErr w:type="spellEnd"/>
      <w:r w:rsidRPr="00007C34">
        <w:rPr>
          <w:rStyle w:val="c1"/>
          <w:color w:val="000000"/>
          <w:sz w:val="28"/>
          <w:szCs w:val="28"/>
        </w:rPr>
        <w:t xml:space="preserve"> двойственный, - философское учение, исходящее из признания </w:t>
      </w:r>
      <w:proofErr w:type="gramStart"/>
      <w:r w:rsidRPr="00007C34">
        <w:rPr>
          <w:rStyle w:val="c1"/>
          <w:color w:val="000000"/>
          <w:sz w:val="28"/>
          <w:szCs w:val="28"/>
        </w:rPr>
        <w:t>равноправными</w:t>
      </w:r>
      <w:proofErr w:type="gramEnd"/>
      <w:r w:rsidRPr="00007C34">
        <w:rPr>
          <w:rStyle w:val="c1"/>
          <w:color w:val="000000"/>
          <w:sz w:val="28"/>
          <w:szCs w:val="28"/>
        </w:rPr>
        <w:t xml:space="preserve"> двух начал - духа и материи) он исследует специфику познавательных способностей субъекта, законы деятельности разума и его границы.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Впервые в философии Кант ставит вопрос о том, что не познаваемый объект, о познающий субъект является главным фактором, определяющим способ познания и конструирующим предмет знания. Процесс познания у Канта строится на дуалистическом расчленении действительности на два мира - мира материальных вещей и мира человеческого сознания, неспособного познать этот объективный мир.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Познание начинается с того, что предметы объективного мира, которые Кант называет «вещами в себе», воздействуют на наши органы чувств и вызывают ощущения. В этой части своего учения Кант </w:t>
      </w:r>
      <w:proofErr w:type="gramStart"/>
      <w:r w:rsidRPr="00007C34">
        <w:rPr>
          <w:rStyle w:val="c1"/>
          <w:color w:val="000000"/>
          <w:sz w:val="28"/>
          <w:szCs w:val="28"/>
        </w:rPr>
        <w:t>-м</w:t>
      </w:r>
      <w:proofErr w:type="gramEnd"/>
      <w:r w:rsidRPr="00007C34">
        <w:rPr>
          <w:rStyle w:val="c1"/>
          <w:color w:val="000000"/>
          <w:sz w:val="28"/>
          <w:szCs w:val="28"/>
        </w:rPr>
        <w:t>атериалист. Но в учении о формах познания, его границах он придерживается идеализма и агностицизма (агностицизм - философское учение, согласно которому не может быть окончательно решен вопрос об истинности познания человеком окружающей действительности), поскольку утверждает, что «вещь в себе» принципиально непознаваема.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Учение о непознаваемости «вещи в себе» основывается на утверждении Канта о существовании у познающего субъекта априорных (т.е. до опытных и независимых от опыта) форм познания.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Нашей чувственности присущи априорные формы познания - это пространство и время. Пространство - априорная форма внешнего созерцания, а время - априорная форма внутреннего созерцания.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Рассудку присущи такие априорные формы мышления, как понятия и суждения, а разуму - априорные умозаключения, доходящие до идей о </w:t>
      </w:r>
      <w:proofErr w:type="gramStart"/>
      <w:r w:rsidRPr="00007C34">
        <w:rPr>
          <w:rStyle w:val="c1"/>
          <w:color w:val="000000"/>
          <w:sz w:val="28"/>
          <w:szCs w:val="28"/>
        </w:rPr>
        <w:t>безусловном</w:t>
      </w:r>
      <w:proofErr w:type="gramEnd"/>
      <w:r w:rsidRPr="00007C34">
        <w:rPr>
          <w:rStyle w:val="c1"/>
          <w:color w:val="000000"/>
          <w:sz w:val="28"/>
          <w:szCs w:val="28"/>
        </w:rPr>
        <w:t>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Кант утверждает, что ни чувственное созерцание, ни понятия рассудка не дают научного знания, поскольку ощущения без понятий слепы, а понятия без ощущений пусты. Научное знание есть синтез чувственности и рассудка. Поэтому вопрос состоит в том, как осуществить этот синтез и как обосновать всеобщность и необходимость научного знания. Условием синтеза многообразия чувственного созерцания с рассудочными формами, которыми' охватывается это содержание, является единство человеческого сознания, которое тоже априорно. Другим связующим звеном между рассудком и чувственностью становится воображение.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lastRenderedPageBreak/>
        <w:t>Таким образом, сознание субъекта само строит предмет исследования. Не в том смысле, что оно создает этот предмет, а в том, что оно придает ему форму, в которой он только и может познаваться - форму всеобщности и необходимости. Человеческий ум может находить и находит в природе лишь то, что он сам в него и вложил до опыта и независимо от опыта. Ум вкладывает в природу не содержание опыта, которое дается воздействием «вещей в себе» на наши органы чувств, а всеобщие и необходимые формы опыта, согласно которым сознание может мыслить любые объекты знания. Отсюда Кант и делает вывод, что вещи, как они существуют сами по себе, независимо от априорных форм сознания, являются непознаваемыми. Ни формы чувственности - пространство и время, ни формы рассудка - понятия и суждения, не могут дать человеку определения «вещей в себе», поскольку со стороны формы знания объект познания строится самим сознанием.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Высшей познавательной способностью человека, по Канту, является разум, руководящий деятельностью рассудка и способный порождать идеи, т.е. понятия о безусловной целостности и единстве обусловленных явлений (понятия о душе, мире, о Боге).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Кантовские идеи - это не сверхчувственные сущности, это представление о цели, к которой стремится наше сознание. Разум побуждает рассудок стремиться к абсолютному знанию, но эта цель оказывается недостижимой.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Невозможность разумного, теоретического исследования мира, души, Бога </w:t>
      </w:r>
      <w:proofErr w:type="gramStart"/>
      <w:r w:rsidRPr="00007C34">
        <w:rPr>
          <w:rStyle w:val="c1"/>
          <w:color w:val="000000"/>
          <w:sz w:val="28"/>
          <w:szCs w:val="28"/>
        </w:rPr>
        <w:t>как</w:t>
      </w:r>
      <w:proofErr w:type="gramEnd"/>
      <w:r w:rsidRPr="00007C34">
        <w:rPr>
          <w:rStyle w:val="c1"/>
          <w:color w:val="000000"/>
          <w:sz w:val="28"/>
          <w:szCs w:val="28"/>
        </w:rPr>
        <w:t xml:space="preserve"> безусловно целого Кант показывает на антиномиях. Антиномии </w:t>
      </w:r>
      <w:proofErr w:type="gramStart"/>
      <w:r w:rsidRPr="00007C34">
        <w:rPr>
          <w:rStyle w:val="c1"/>
          <w:color w:val="000000"/>
          <w:sz w:val="28"/>
          <w:szCs w:val="28"/>
        </w:rPr>
        <w:t>-э</w:t>
      </w:r>
      <w:proofErr w:type="gramEnd"/>
      <w:r w:rsidRPr="00007C34">
        <w:rPr>
          <w:rStyle w:val="c1"/>
          <w:color w:val="000000"/>
          <w:sz w:val="28"/>
          <w:szCs w:val="28"/>
        </w:rPr>
        <w:t>то противоречащие друг другу и одновременно доказуемые положения. Так, например, можно логически доказать прямо противоположные положения: «мир конечен» и «мир бесконечен». Возникновение антиномий, считает Кант, свидетельствует о том, что предметы, которым приписываются эти определения, непознаваемы.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Оценив антиномии как иллюзии </w:t>
      </w:r>
      <w:proofErr w:type="spellStart"/>
      <w:r w:rsidRPr="00007C34">
        <w:rPr>
          <w:rStyle w:val="c1"/>
          <w:color w:val="000000"/>
          <w:sz w:val="28"/>
          <w:szCs w:val="28"/>
        </w:rPr>
        <w:t>внеопытного</w:t>
      </w:r>
      <w:proofErr w:type="spellEnd"/>
      <w:r w:rsidRPr="00007C34">
        <w:rPr>
          <w:rStyle w:val="c1"/>
          <w:color w:val="000000"/>
          <w:sz w:val="28"/>
          <w:szCs w:val="28"/>
        </w:rPr>
        <w:t xml:space="preserve"> применения разума, Кант устанавливает границы знания и открывает место вере. Но, утверждая, что нельзя ни доказать, ни опровергнуть существование Бога, он выступает против вмешательства религии в дела науки. Однако он говорит, что вера в Бога необходима, так как без нее нельзя примирить требования нравственного сознания с царящим в жизни людей злом.</w:t>
      </w:r>
    </w:p>
    <w:p w:rsidR="00445C0D" w:rsidRPr="00007C34" w:rsidRDefault="00445C0D" w:rsidP="00445C0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rStyle w:val="c5"/>
          <w:b/>
          <w:bCs/>
          <w:color w:val="000000"/>
          <w:sz w:val="28"/>
          <w:szCs w:val="28"/>
        </w:rPr>
        <w:t> Тема: «Философия Г. Гегеля».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Философия Гегеля - это высший этап развития идеалистической философии второй половины XVIII и начала XIX </w:t>
      </w:r>
      <w:proofErr w:type="gramStart"/>
      <w:r w:rsidRPr="00007C34">
        <w:rPr>
          <w:rStyle w:val="c1"/>
          <w:color w:val="000000"/>
          <w:sz w:val="28"/>
          <w:szCs w:val="28"/>
        </w:rPr>
        <w:t>в</w:t>
      </w:r>
      <w:proofErr w:type="gramEnd"/>
      <w:r w:rsidRPr="00007C34">
        <w:rPr>
          <w:rStyle w:val="c1"/>
          <w:color w:val="000000"/>
          <w:sz w:val="28"/>
          <w:szCs w:val="28"/>
        </w:rPr>
        <w:t>.</w:t>
      </w:r>
      <w:proofErr w:type="gramStart"/>
      <w:r w:rsidRPr="00007C34">
        <w:rPr>
          <w:rStyle w:val="c1"/>
          <w:color w:val="000000"/>
          <w:sz w:val="28"/>
          <w:szCs w:val="28"/>
        </w:rPr>
        <w:t>в</w:t>
      </w:r>
      <w:proofErr w:type="gramEnd"/>
      <w:r w:rsidRPr="00007C34">
        <w:rPr>
          <w:rStyle w:val="c1"/>
          <w:color w:val="000000"/>
          <w:sz w:val="28"/>
          <w:szCs w:val="28"/>
        </w:rPr>
        <w:t>. Учение Гегеля относится к объективному идеализму, сам философ называл его абсолютным идеализмом. Основой всего существующего Гегель считал движение понятий - развитие абсолютной идеи, т.е. абстрактную, оторванную от человека мысль.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Абсолютная идея Гегеля - это действенное начало. Сначала она представляет собой «чистое бытие», лишенное конкретного содержания, т.е. «ничто». Но из-за присущей абсолютной идее противоречивости она, развиваясь, порождает все более богатые по содержанию понятия. В </w:t>
      </w:r>
      <w:r w:rsidRPr="00007C34">
        <w:rPr>
          <w:rStyle w:val="c1"/>
          <w:color w:val="000000"/>
          <w:sz w:val="28"/>
          <w:szCs w:val="28"/>
        </w:rPr>
        <w:lastRenderedPageBreak/>
        <w:t>процессе своего развития абсолютная идея порождает природу и начинает существовать в виде своего «инобытия» - материальных явлений.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Материальные процессы, развиваясь, приводят к появлению жизни, человека и человеческого общества. С появлением человека абсолютная идея прорывает чуждую ей материальную оболочку и начинает существовать в своей собственной форме - в форме сознания и мышления людей. На этой стадии абсолютная идея выступает в форме абсолютного духа, который представляет собой обогащенную в ходе своего саморазвития абсолютную идею.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proofErr w:type="gramStart"/>
      <w:r w:rsidRPr="00007C34">
        <w:rPr>
          <w:rStyle w:val="c1"/>
          <w:color w:val="000000"/>
          <w:sz w:val="28"/>
          <w:szCs w:val="28"/>
        </w:rPr>
        <w:t>Ступень абсолютного духа выступает в трех формах: в форме субъективного духа - индивидуального сознания, в форме объективного духа, т.е. общества, и в форме абсолютного духа, т.е. таких форм общественного сознания, как искусство, религия, философия.</w:t>
      </w:r>
      <w:proofErr w:type="gramEnd"/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Абсолютный дух развивается от чувственного созерцания (искусство) к представлению (религия) и от них к мышлению в понятиях (философия). В гегелевской трактовке ярко обнаруживается стремление поставить философию над науками, изобразить ее как некую «науку наук». Но вместе с тем Гегель отчетливо ставит вопрос о связи философии с эпохой, с определенными историческими условиями. Он утверждал, что с изменением условий меняется и философия. Исходя из этого, Гегель выдвинул концепцию истории философии как концепцию ее поступательного движения к абсолютной истине.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Заканчивается история философии Гегеля тем, что свое учение он объявляет конечным пунктом развития философской мысли. Таким образом, им самим провозглашенный принцип развития вступает в противоречие с его замкнутой системой.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Гегель, как и все мыслители до него, под философской системой понимал достижение полного, абсолютного исчерпывающего знания. В угоду этой традиции Гегель объявляет свою философскую систему венцом • развития абсолютной идеи. В практической области абсолютный дух, по Гегелю, олицетворяет прусская монархия, на которой и заканчивается развитие общества.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Центральное место в философской системе Гегеля занимает логика </w:t>
      </w:r>
      <w:proofErr w:type="gramStart"/>
      <w:r w:rsidRPr="00007C34">
        <w:rPr>
          <w:rStyle w:val="c1"/>
          <w:color w:val="000000"/>
          <w:sz w:val="28"/>
          <w:szCs w:val="28"/>
        </w:rPr>
        <w:t>-у</w:t>
      </w:r>
      <w:proofErr w:type="gramEnd"/>
      <w:r w:rsidRPr="00007C34">
        <w:rPr>
          <w:rStyle w:val="c1"/>
          <w:color w:val="000000"/>
          <w:sz w:val="28"/>
          <w:szCs w:val="28"/>
        </w:rPr>
        <w:t>чение о саморазвитии понятий, образующих основу всего существующего. Такая трактовка процесса развития мира имеет свои гносеологические корни, лежащие в процессе самого познания (напомним, что гносеология - это учение о познании мира человеком).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Философия Гегеля дает описание реального процесса производства и накопления знаний, описания положения вещей, на почве которого действует профессиональный теоретик, узкий специали</w:t>
      </w:r>
      <w:proofErr w:type="gramStart"/>
      <w:r w:rsidRPr="00007C34">
        <w:rPr>
          <w:rStyle w:val="c1"/>
          <w:color w:val="000000"/>
          <w:sz w:val="28"/>
          <w:szCs w:val="28"/>
        </w:rPr>
        <w:t>ст в сф</w:t>
      </w:r>
      <w:proofErr w:type="gramEnd"/>
      <w:r w:rsidRPr="00007C34">
        <w:rPr>
          <w:rStyle w:val="c1"/>
          <w:color w:val="000000"/>
          <w:sz w:val="28"/>
          <w:szCs w:val="28"/>
        </w:rPr>
        <w:t>ере духовного производства.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В этой философии предстает иллюзорное отражение деятельности чистого теоретика, его труда в обществе. Знание, которое он получает в процессе образования, дается ему в форме понятий, т.е. в форме словесно-знакового выражения.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lastRenderedPageBreak/>
        <w:t>И понятия являются для теоретика и исходным, и конечным пунктом его специфической деятельности, целью этой деятельности. Теоретик не исследует вопрос о природе понятий, причине их возникновения и развития, а при таком подходе объективно-идеалистическая трактовка мира становится неизбежной.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Заслуга Гегеля состоит в разработке диалектики и во всесторонней критике метафизического метода мышления (как уже отмечалось, диалектика - это учение о развитии; противоположное учение, тяготеющее к построению статичной, однозначной картины мира, носит название метафизики).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Философия Гегеля - это идеалистическая диалектика, представляющая собой совокупность логических законов и категорий. Он обосновывает принцип всеобщности и необходимости развития, осуществляющегося путем выявления и преодоления внутренних противоречий, взаимопревращения противоположностей. Гегель учил, что переход количества в качество осуществляется скачкообразно, что развитие идет через отрицание старого новым. Согласно гегелевскому диалектическому методу, основу саморазвития, самодвижения составляет внутреннее противоречие, которое существует объективно в абсолютной идее и является формой ее движения. Гегель утверждал, что противоречие движет миром и является основой его жизненности.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До Гегеля было широко распространено мнение, что все процессы мира протекают постепенно, без </w:t>
      </w:r>
      <w:proofErr w:type="spellStart"/>
      <w:r w:rsidRPr="00007C34">
        <w:rPr>
          <w:rStyle w:val="c1"/>
          <w:color w:val="000000"/>
          <w:sz w:val="28"/>
          <w:szCs w:val="28"/>
        </w:rPr>
        <w:t>прерывов</w:t>
      </w:r>
      <w:proofErr w:type="spellEnd"/>
      <w:r w:rsidRPr="00007C34">
        <w:rPr>
          <w:rStyle w:val="c1"/>
          <w:color w:val="000000"/>
          <w:sz w:val="28"/>
          <w:szCs w:val="28"/>
        </w:rPr>
        <w:t xml:space="preserve"> постепенности. Гегель отверг эту метафизическую концепцию и обосновал положение, что на основе постепенных количественных изменений через </w:t>
      </w:r>
      <w:proofErr w:type="spellStart"/>
      <w:r w:rsidRPr="00007C34">
        <w:rPr>
          <w:rStyle w:val="c1"/>
          <w:color w:val="000000"/>
          <w:sz w:val="28"/>
          <w:szCs w:val="28"/>
        </w:rPr>
        <w:t>прерыв</w:t>
      </w:r>
      <w:proofErr w:type="spellEnd"/>
      <w:r w:rsidRPr="00007C34">
        <w:rPr>
          <w:rStyle w:val="c1"/>
          <w:color w:val="000000"/>
          <w:sz w:val="28"/>
          <w:szCs w:val="28"/>
        </w:rPr>
        <w:t xml:space="preserve"> постепенности (скачок) старое качество превращается в новое.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Характеризуя форму самодвижения понятий, Гегель сформулировал положение о диалектическом отрицании, развитии через отрицание отрицания. Каждое положение - тезис порождает свое отрицание </w:t>
      </w:r>
      <w:proofErr w:type="gramStart"/>
      <w:r w:rsidRPr="00007C34">
        <w:rPr>
          <w:rStyle w:val="c1"/>
          <w:color w:val="000000"/>
          <w:sz w:val="28"/>
          <w:szCs w:val="28"/>
        </w:rPr>
        <w:t>-а</w:t>
      </w:r>
      <w:proofErr w:type="gramEnd"/>
      <w:r w:rsidRPr="00007C34">
        <w:rPr>
          <w:rStyle w:val="c1"/>
          <w:color w:val="000000"/>
          <w:sz w:val="28"/>
          <w:szCs w:val="28"/>
        </w:rPr>
        <w:t>нтитезис, результатом которого является синтез, удерживающий и сохраняющий в себе некоторые черты отрицаемого старого.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proofErr w:type="gramStart"/>
      <w:r w:rsidRPr="00007C34">
        <w:rPr>
          <w:rStyle w:val="c1"/>
          <w:color w:val="000000"/>
          <w:sz w:val="28"/>
          <w:szCs w:val="28"/>
        </w:rPr>
        <w:t>Отсюда Гегель сделал вывод о том, что движение идет от низших форм к высшим, т.е. поступательно, но в этом поступательном движении имеет место цикличность, как бы возврат к старому, но на новой высшей основе.</w:t>
      </w:r>
      <w:proofErr w:type="gramEnd"/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Однако Гегель непоследователен в проведении своих диалектических принципов.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Диалектический метод исходит из всеобщности и необходимости развития во всех сферах, а его философская система требует оборвать развитие с достижением абсолютной идеей высшей стадии развития.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Диалектический метод Гегеля основан на всеобщности противоречий, а система же, обрывая развитие, требует установления непротиворечивого </w:t>
      </w:r>
      <w:proofErr w:type="gramStart"/>
      <w:r w:rsidRPr="00007C34">
        <w:rPr>
          <w:rStyle w:val="c1"/>
          <w:color w:val="000000"/>
          <w:sz w:val="28"/>
          <w:szCs w:val="28"/>
        </w:rPr>
        <w:t>абсолютно истинного</w:t>
      </w:r>
      <w:proofErr w:type="gramEnd"/>
      <w:r w:rsidRPr="00007C34">
        <w:rPr>
          <w:rStyle w:val="c1"/>
          <w:color w:val="000000"/>
          <w:sz w:val="28"/>
          <w:szCs w:val="28"/>
        </w:rPr>
        <w:t xml:space="preserve"> состояния.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Диалектический метод предполагает преобразование существующей действительности, а система, напротив, ее оправдывает. Из-за своей противоречивости философия Гегеля давала простор для различных политических выводов.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5"/>
          <w:b/>
          <w:bCs/>
          <w:color w:val="000000"/>
          <w:sz w:val="28"/>
          <w:szCs w:val="28"/>
        </w:rPr>
        <w:t>Тема: «Сущность антропологического материализма Л. Фейербаха».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Людвиг Фейербах - философ-материалист и атеист. В противоположность Гегелю, который выводил природу из абсолютной идеи, Фейербах провозгласил, что природа существует вечно, она не имеет ни начала, ни конца, как во времени, так и в пространстве. Природа, доказывал Фейербах, человеку дана, ее не надо из чего-либо выводить. Напротив, все порождения человеческого сознания, в том числе и идея Бога, представляют собой «перевод на человеческий язык закономерностей природы». Фейербах называл философию Гегеля - «рациональной теологией», поскольку абсолютная идея Гегеля есть не что иное, как разум, оторванный от человека и превращенный в творящее мир начало. Абсолютная идея Гегеля - это новое название Бога.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Опровергая Гегеля, Фейербах утверждал, что мышление не может существовать независимо от человека, так как оно неразрывно связано с человеческим мозгом. Отсюда он делал вывод о первичности материи и вторичности сознания.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В центре философии Фейербаха стоял человек, которого он рассматривал как часть природы. Предметом его философии стали природа и человек как биологическое существо, поэтому материализм Фейербаха называют антропологическим (от </w:t>
      </w:r>
      <w:proofErr w:type="spellStart"/>
      <w:r w:rsidRPr="00007C34">
        <w:rPr>
          <w:rStyle w:val="c1"/>
          <w:color w:val="000000"/>
          <w:sz w:val="28"/>
          <w:szCs w:val="28"/>
        </w:rPr>
        <w:t>antropos</w:t>
      </w:r>
      <w:proofErr w:type="spellEnd"/>
      <w:r w:rsidRPr="00007C34">
        <w:rPr>
          <w:rStyle w:val="c1"/>
          <w:color w:val="000000"/>
          <w:sz w:val="28"/>
          <w:szCs w:val="28"/>
        </w:rPr>
        <w:t xml:space="preserve"> - человек).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Антропологический принцип философии позволил Фейербаху преодолеть дуализм души и тела, свойственный идеализму и религии. Нет самостоятельно существующего, а тем более первичного по отношению к миру вещей мира идей. В человеке обнаруживается единство материального и духовного, </w:t>
      </w:r>
      <w:proofErr w:type="gramStart"/>
      <w:r w:rsidRPr="00007C34">
        <w:rPr>
          <w:rStyle w:val="c1"/>
          <w:color w:val="000000"/>
          <w:sz w:val="28"/>
          <w:szCs w:val="28"/>
        </w:rPr>
        <w:t>и</w:t>
      </w:r>
      <w:proofErr w:type="gramEnd"/>
      <w:r w:rsidRPr="00007C34">
        <w:rPr>
          <w:rStyle w:val="c1"/>
          <w:color w:val="000000"/>
          <w:sz w:val="28"/>
          <w:szCs w:val="28"/>
        </w:rPr>
        <w:t xml:space="preserve"> изучая его, писал Фейербах, мы устанавливаем вторичность сознания по отношению к первичному материальному субстрату - мозгу.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Идеи возникают из общения между людьми. Поэтому отношение человека к природе опосредуется отношением человека к человеку. В ходе общения индивидуальная жизнь соединяется с родовой, человек превращает продукты культуры в свои сущностные силы и способности.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 xml:space="preserve">Фейербах был глубоко уязвлен </w:t>
      </w:r>
      <w:proofErr w:type="spellStart"/>
      <w:r w:rsidRPr="00007C34">
        <w:rPr>
          <w:rStyle w:val="c1"/>
          <w:color w:val="000000"/>
          <w:sz w:val="28"/>
          <w:szCs w:val="28"/>
        </w:rPr>
        <w:t>внечеловеческой</w:t>
      </w:r>
      <w:proofErr w:type="spellEnd"/>
      <w:r w:rsidRPr="00007C34">
        <w:rPr>
          <w:rStyle w:val="c1"/>
          <w:color w:val="000000"/>
          <w:sz w:val="28"/>
          <w:szCs w:val="28"/>
        </w:rPr>
        <w:t xml:space="preserve"> сущностью философии Гегеля. Вместе с тем рассмотрение человека только как природной сущности неизбежно приводило Фейербаха к метафизической трактовке природы и общества, идеализму в объяснении социальных процессов. Человек Фейербаха - это биологический индивид, искусственно вырванный из социальной среды, исследуемый вне конкретно-исторических условий его бытия, его практической деятельности. Это абстрактный человек с неизменной биологической природой, с вечными, определенными биологическими свойствами, стремлениями и вытекающими из них поступками. В таком подходе к человеку ярко обнаруживается метафизический характер его философии. Поэтому очевидным является тот факт, что, отвергнув идеализм Гегеля, Фейербах отказался от рационального зерна его философии - диалектического метода. Абстрактный человек с </w:t>
      </w:r>
      <w:r w:rsidRPr="00007C34">
        <w:rPr>
          <w:rStyle w:val="c1"/>
          <w:color w:val="000000"/>
          <w:sz w:val="28"/>
          <w:szCs w:val="28"/>
        </w:rPr>
        <w:lastRenderedPageBreak/>
        <w:t>неизменной биологической природой становится исходным в анализе Фейербахом общественных отношений.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Во всех отношениях между людьми Фейербах видел лишь этические отношения, основанные на врожденном стремлении к счастью. Представление о наличии у человека стремления к счастью, вытекающего из неизменной биологической природы, привело философа к конструированию общечеловеческой морали, скроенной для всех времен и народов, которая, по существу, сводилась к призыву любить друг друга независимо от социальной принадлежности, пола и звания. Фейербах предложил так перестроить сознание людей, чтобы их представления о счастье стали тождественными. При таком подходе определяющая роль в общественном развитии отводится духовным факторам.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proofErr w:type="gramStart"/>
      <w:r w:rsidRPr="00007C34">
        <w:rPr>
          <w:rStyle w:val="c1"/>
          <w:color w:val="000000"/>
          <w:sz w:val="28"/>
          <w:szCs w:val="28"/>
        </w:rPr>
        <w:t>Со</w:t>
      </w:r>
      <w:proofErr w:type="gramEnd"/>
      <w:r w:rsidRPr="00007C34">
        <w:rPr>
          <w:rStyle w:val="c1"/>
          <w:color w:val="000000"/>
          <w:sz w:val="28"/>
          <w:szCs w:val="28"/>
        </w:rPr>
        <w:t xml:space="preserve"> взглядами Фейербаха на мораль тесно связаны и его религиозные воззрения. Фейербах стремился найти земные корни религии. По его мнению, не Бог создал человека, а человек - Бога по своему образу и подобию. Но сами эти корни философ истолковывал как природные, увидел их в психологии биологических чувствований.</w:t>
      </w:r>
    </w:p>
    <w:p w:rsidR="00445C0D" w:rsidRPr="00007C34" w:rsidRDefault="00445C0D" w:rsidP="00445C0D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7C34">
        <w:rPr>
          <w:rStyle w:val="c1"/>
          <w:color w:val="000000"/>
          <w:sz w:val="28"/>
          <w:szCs w:val="28"/>
        </w:rPr>
        <w:t>Отвергнув религиозные постулаты о бессмертии души и сотворении мира, Фейербах взамен существующей религии пытался создать новую религию. Согласно ему, это должна быть «разумная» религия, основанная на обожествлении человека человеком.</w:t>
      </w:r>
    </w:p>
    <w:p w:rsidR="0032704F" w:rsidRPr="00007C34" w:rsidRDefault="0032704F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5C0D" w:rsidRPr="00007C34" w:rsidRDefault="00445C0D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C34">
        <w:rPr>
          <w:b/>
          <w:color w:val="000000"/>
          <w:sz w:val="28"/>
          <w:szCs w:val="28"/>
          <w:u w:val="single"/>
        </w:rPr>
        <w:t xml:space="preserve">Отвечаем на вопросы в тетради: </w:t>
      </w:r>
    </w:p>
    <w:p w:rsidR="00445C0D" w:rsidRPr="00007C34" w:rsidRDefault="00445C0D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5C0D" w:rsidRPr="00007C34" w:rsidRDefault="00445C0D" w:rsidP="003270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5C0D" w:rsidRPr="00007C34" w:rsidRDefault="00445C0D" w:rsidP="00445C0D">
      <w:pPr>
        <w:rPr>
          <w:sz w:val="28"/>
          <w:szCs w:val="28"/>
        </w:rPr>
      </w:pPr>
      <w:r w:rsidRPr="00007C34">
        <w:rPr>
          <w:sz w:val="28"/>
          <w:szCs w:val="28"/>
        </w:rPr>
        <w:t>1.Почему возникает противоречие между «Я» и внешним миром — «не Я»?</w:t>
      </w:r>
    </w:p>
    <w:p w:rsidR="00445C0D" w:rsidRPr="00007C34" w:rsidRDefault="00445C0D" w:rsidP="00445C0D">
      <w:pPr>
        <w:rPr>
          <w:sz w:val="28"/>
          <w:szCs w:val="28"/>
        </w:rPr>
      </w:pPr>
    </w:p>
    <w:p w:rsidR="0032704F" w:rsidRPr="00007C34" w:rsidRDefault="00445C0D" w:rsidP="00445C0D">
      <w:pPr>
        <w:rPr>
          <w:sz w:val="28"/>
          <w:szCs w:val="28"/>
        </w:rPr>
      </w:pPr>
      <w:r w:rsidRPr="00007C34">
        <w:rPr>
          <w:sz w:val="28"/>
          <w:szCs w:val="28"/>
        </w:rPr>
        <w:t>2.Каким образом, по мнению Канта, выражается знание?</w:t>
      </w:r>
    </w:p>
    <w:p w:rsidR="00445C0D" w:rsidRPr="00007C34" w:rsidRDefault="00445C0D" w:rsidP="00445C0D">
      <w:pPr>
        <w:rPr>
          <w:sz w:val="28"/>
          <w:szCs w:val="28"/>
        </w:rPr>
      </w:pPr>
    </w:p>
    <w:p w:rsidR="00445C0D" w:rsidRPr="00007C34" w:rsidRDefault="00445C0D" w:rsidP="00445C0D">
      <w:pPr>
        <w:rPr>
          <w:sz w:val="28"/>
          <w:szCs w:val="28"/>
        </w:rPr>
      </w:pPr>
      <w:r w:rsidRPr="00007C34">
        <w:rPr>
          <w:sz w:val="28"/>
          <w:szCs w:val="28"/>
        </w:rPr>
        <w:t>3.Что главное в творчестве Гегеля?</w:t>
      </w:r>
    </w:p>
    <w:p w:rsidR="0032704F" w:rsidRPr="00007C34" w:rsidRDefault="0032704F" w:rsidP="0032704F">
      <w:pPr>
        <w:rPr>
          <w:bCs/>
          <w:color w:val="FF0000"/>
          <w:sz w:val="28"/>
          <w:szCs w:val="28"/>
        </w:rPr>
      </w:pPr>
    </w:p>
    <w:p w:rsidR="0032704F" w:rsidRPr="00007C34" w:rsidRDefault="0032704F" w:rsidP="0032704F">
      <w:pPr>
        <w:rPr>
          <w:bCs/>
          <w:color w:val="FF0000"/>
          <w:sz w:val="28"/>
          <w:szCs w:val="28"/>
        </w:rPr>
      </w:pPr>
    </w:p>
    <w:p w:rsidR="0032704F" w:rsidRPr="00007C34" w:rsidRDefault="0032704F" w:rsidP="0032704F">
      <w:pPr>
        <w:rPr>
          <w:bCs/>
          <w:color w:val="FF0000"/>
          <w:sz w:val="28"/>
          <w:szCs w:val="28"/>
        </w:rPr>
      </w:pPr>
    </w:p>
    <w:p w:rsidR="0032704F" w:rsidRPr="00007C34" w:rsidRDefault="0032704F" w:rsidP="0032704F">
      <w:pPr>
        <w:jc w:val="center"/>
        <w:rPr>
          <w:b/>
          <w:sz w:val="28"/>
          <w:szCs w:val="28"/>
        </w:rPr>
      </w:pPr>
      <w:r w:rsidRPr="00007C34">
        <w:rPr>
          <w:b/>
          <w:sz w:val="28"/>
          <w:szCs w:val="28"/>
        </w:rPr>
        <w:t xml:space="preserve">Сбрасываем  ответы или в группу </w:t>
      </w:r>
      <w:proofErr w:type="gramStart"/>
      <w:r w:rsidRPr="00007C34">
        <w:rPr>
          <w:b/>
          <w:sz w:val="28"/>
          <w:szCs w:val="28"/>
        </w:rPr>
        <w:t>:К</w:t>
      </w:r>
      <w:proofErr w:type="gramEnd"/>
      <w:r w:rsidRPr="00007C34">
        <w:rPr>
          <w:b/>
          <w:sz w:val="28"/>
          <w:szCs w:val="28"/>
        </w:rPr>
        <w:t>ОНТАКТ; или в ОДНОКЛАССНИКИ</w:t>
      </w:r>
    </w:p>
    <w:p w:rsidR="0032704F" w:rsidRPr="00007C34" w:rsidRDefault="0032704F" w:rsidP="0032704F">
      <w:pPr>
        <w:jc w:val="center"/>
        <w:rPr>
          <w:b/>
          <w:sz w:val="28"/>
          <w:szCs w:val="28"/>
        </w:rPr>
      </w:pPr>
      <w:r w:rsidRPr="00007C34">
        <w:rPr>
          <w:b/>
          <w:sz w:val="28"/>
          <w:szCs w:val="28"/>
        </w:rPr>
        <w:t>На почту: g.tyutyunnikova@yandex.ru</w:t>
      </w:r>
    </w:p>
    <w:p w:rsidR="0032704F" w:rsidRPr="00007C34" w:rsidRDefault="0032704F" w:rsidP="0032704F">
      <w:pPr>
        <w:rPr>
          <w:bCs/>
          <w:color w:val="FF0000"/>
          <w:sz w:val="28"/>
          <w:szCs w:val="28"/>
        </w:rPr>
      </w:pPr>
    </w:p>
    <w:p w:rsidR="0032704F" w:rsidRPr="00007C34" w:rsidRDefault="0032704F" w:rsidP="0032704F">
      <w:pPr>
        <w:rPr>
          <w:bCs/>
          <w:color w:val="FF0000"/>
          <w:sz w:val="28"/>
          <w:szCs w:val="28"/>
        </w:rPr>
      </w:pPr>
    </w:p>
    <w:p w:rsidR="0032704F" w:rsidRPr="00007C34" w:rsidRDefault="0032704F" w:rsidP="0032704F">
      <w:pPr>
        <w:rPr>
          <w:sz w:val="28"/>
          <w:szCs w:val="28"/>
        </w:rPr>
      </w:pPr>
    </w:p>
    <w:sectPr w:rsidR="0032704F" w:rsidRPr="0000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3E46"/>
    <w:multiLevelType w:val="hybridMultilevel"/>
    <w:tmpl w:val="5716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704F"/>
    <w:rsid w:val="00007C34"/>
    <w:rsid w:val="0032704F"/>
    <w:rsid w:val="0044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0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04F"/>
    <w:pPr>
      <w:spacing w:before="100" w:beforeAutospacing="1" w:after="100" w:afterAutospacing="1"/>
    </w:pPr>
  </w:style>
  <w:style w:type="paragraph" w:customStyle="1" w:styleId="c0">
    <w:name w:val="c0"/>
    <w:basedOn w:val="a"/>
    <w:rsid w:val="00445C0D"/>
    <w:pPr>
      <w:spacing w:before="100" w:beforeAutospacing="1" w:after="100" w:afterAutospacing="1"/>
    </w:pPr>
  </w:style>
  <w:style w:type="character" w:customStyle="1" w:styleId="c3">
    <w:name w:val="c3"/>
    <w:basedOn w:val="a0"/>
    <w:rsid w:val="00445C0D"/>
  </w:style>
  <w:style w:type="character" w:customStyle="1" w:styleId="c1">
    <w:name w:val="c1"/>
    <w:basedOn w:val="a0"/>
    <w:rsid w:val="00445C0D"/>
  </w:style>
  <w:style w:type="character" w:customStyle="1" w:styleId="c10">
    <w:name w:val="c10"/>
    <w:basedOn w:val="a0"/>
    <w:rsid w:val="00445C0D"/>
  </w:style>
  <w:style w:type="paragraph" w:customStyle="1" w:styleId="c7">
    <w:name w:val="c7"/>
    <w:basedOn w:val="a"/>
    <w:rsid w:val="00445C0D"/>
    <w:pPr>
      <w:spacing w:before="100" w:beforeAutospacing="1" w:after="100" w:afterAutospacing="1"/>
    </w:pPr>
  </w:style>
  <w:style w:type="character" w:customStyle="1" w:styleId="c5">
    <w:name w:val="c5"/>
    <w:basedOn w:val="a0"/>
    <w:rsid w:val="00445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AjRN7IaUg8" TargetMode="External"/><Relationship Id="rId5" Type="http://schemas.openxmlformats.org/officeDocument/2006/relationships/hyperlink" Target="https://drive.google.com/file/d/0B6xhkmsz1gLLRzN3Rm9SWHZ0Tm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2020-04-21T08:03:00Z</dcterms:created>
  <dcterms:modified xsi:type="dcterms:W3CDTF">2020-04-21T08:20:00Z</dcterms:modified>
</cp:coreProperties>
</file>