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339" w:rsidRDefault="00280339" w:rsidP="00280339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Преподаватель: </w:t>
      </w:r>
      <w:proofErr w:type="spellStart"/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Клышников</w:t>
      </w:r>
      <w:proofErr w:type="spellEnd"/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Игорь Дмитриевич</w:t>
      </w:r>
    </w:p>
    <w:p w:rsidR="00280339" w:rsidRDefault="00280339" w:rsidP="00280339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Группа 1 ТОС</w:t>
      </w:r>
    </w:p>
    <w:p w:rsidR="00280339" w:rsidRDefault="00280339" w:rsidP="00280339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Учебная дисциплина: ОП.03 Электротехника и электроника</w:t>
      </w:r>
    </w:p>
    <w:p w:rsidR="00280339" w:rsidRDefault="00FE2E63" w:rsidP="00280339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Дата проведения: 25</w:t>
      </w:r>
      <w:bookmarkStart w:id="0" w:name="_GoBack"/>
      <w:bookmarkEnd w:id="0"/>
      <w:r w:rsidR="00280339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.05.2020 г.</w:t>
      </w:r>
    </w:p>
    <w:p w:rsidR="00280339" w:rsidRPr="007104A7" w:rsidRDefault="00280339" w:rsidP="00280339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Тема</w:t>
      </w:r>
      <w:r w:rsidR="00D455A2">
        <w:rPr>
          <w:b/>
          <w:i/>
          <w:sz w:val="28"/>
          <w:szCs w:val="28"/>
        </w:rPr>
        <w:t>:  Электрическая схема усилителя, принцип его работы</w:t>
      </w:r>
      <w:r>
        <w:rPr>
          <w:b/>
          <w:i/>
          <w:sz w:val="28"/>
          <w:szCs w:val="28"/>
        </w:rPr>
        <w:t>.</w:t>
      </w:r>
    </w:p>
    <w:p w:rsidR="00280339" w:rsidRDefault="00280339" w:rsidP="0028033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Время: 2 часа</w:t>
      </w:r>
    </w:p>
    <w:p w:rsidR="00280339" w:rsidRPr="001A2F30" w:rsidRDefault="00280339" w:rsidP="0028033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Лекция</w:t>
      </w:r>
    </w:p>
    <w:p w:rsidR="00280339" w:rsidRDefault="00280339" w:rsidP="0028033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1A2F30">
        <w:rPr>
          <w:b/>
          <w:sz w:val="28"/>
          <w:szCs w:val="28"/>
        </w:rPr>
        <w:t>Задание:</w:t>
      </w:r>
    </w:p>
    <w:p w:rsidR="00280339" w:rsidRPr="00667141" w:rsidRDefault="00280339" w:rsidP="00280339">
      <w:pPr>
        <w:pStyle w:val="a4"/>
        <w:numPr>
          <w:ilvl w:val="0"/>
          <w:numId w:val="1"/>
        </w:numPr>
        <w:tabs>
          <w:tab w:val="left" w:pos="-2835"/>
          <w:tab w:val="left" w:pos="-2694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667141">
        <w:rPr>
          <w:bCs/>
          <w:sz w:val="28"/>
          <w:szCs w:val="28"/>
        </w:rPr>
        <w:t xml:space="preserve"> </w:t>
      </w:r>
      <w:r w:rsidRPr="00667141">
        <w:rPr>
          <w:rFonts w:ascii="Times New Roman" w:eastAsia="Times New Roman" w:hAnsi="Times New Roman"/>
          <w:bCs/>
          <w:sz w:val="28"/>
          <w:szCs w:val="28"/>
          <w:lang w:eastAsia="ru-RU"/>
        </w:rPr>
        <w:t>Изучить</w:t>
      </w:r>
      <w:r w:rsidRPr="0066714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D455A2">
        <w:rPr>
          <w:rFonts w:ascii="Times New Roman" w:eastAsia="Times New Roman" w:hAnsi="Times New Roman"/>
          <w:bCs/>
          <w:sz w:val="28"/>
          <w:szCs w:val="28"/>
          <w:lang w:eastAsia="ru-RU"/>
        </w:rPr>
        <w:t>стр.397-399</w:t>
      </w:r>
      <w:r w:rsidRPr="006671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учебника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М.В. Немцов «Электротехника и электроника»</w:t>
      </w:r>
      <w:r w:rsidRPr="006671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67141">
        <w:rPr>
          <w:rFonts w:ascii="Times New Roman" w:hAnsi="Times New Roman"/>
          <w:bCs/>
          <w:sz w:val="28"/>
          <w:szCs w:val="28"/>
        </w:rPr>
        <w:t>При изучении темы</w:t>
      </w:r>
      <w:r>
        <w:rPr>
          <w:rFonts w:ascii="Times New Roman" w:hAnsi="Times New Roman"/>
          <w:bCs/>
          <w:sz w:val="28"/>
          <w:szCs w:val="28"/>
        </w:rPr>
        <w:t xml:space="preserve"> можете пользоваться лекционным </w:t>
      </w:r>
      <w:r w:rsidRPr="00667141">
        <w:rPr>
          <w:rFonts w:ascii="Times New Roman" w:hAnsi="Times New Roman"/>
          <w:bCs/>
          <w:sz w:val="28"/>
          <w:szCs w:val="28"/>
        </w:rPr>
        <w:t>материалом (Приложение</w:t>
      </w:r>
      <w:proofErr w:type="gramStart"/>
      <w:r w:rsidRPr="00667141">
        <w:rPr>
          <w:rFonts w:ascii="Times New Roman" w:hAnsi="Times New Roman"/>
          <w:bCs/>
          <w:sz w:val="28"/>
          <w:szCs w:val="28"/>
        </w:rPr>
        <w:t>1</w:t>
      </w:r>
      <w:proofErr w:type="gramEnd"/>
      <w:r w:rsidRPr="00667141">
        <w:rPr>
          <w:rFonts w:ascii="Times New Roman" w:hAnsi="Times New Roman"/>
          <w:bCs/>
          <w:sz w:val="28"/>
          <w:szCs w:val="28"/>
        </w:rPr>
        <w:t>.), электронными уч</w:t>
      </w:r>
      <w:r>
        <w:rPr>
          <w:rFonts w:ascii="Times New Roman" w:hAnsi="Times New Roman"/>
          <w:bCs/>
          <w:sz w:val="28"/>
          <w:szCs w:val="28"/>
        </w:rPr>
        <w:t xml:space="preserve">ебниками  и </w:t>
      </w:r>
      <w:proofErr w:type="spellStart"/>
      <w:r>
        <w:rPr>
          <w:rFonts w:ascii="Times New Roman" w:hAnsi="Times New Roman"/>
          <w:bCs/>
          <w:sz w:val="28"/>
          <w:szCs w:val="28"/>
        </w:rPr>
        <w:t>интернет-ресурсами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280339" w:rsidRPr="00257445" w:rsidRDefault="00280339" w:rsidP="00280339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57445">
        <w:rPr>
          <w:rFonts w:ascii="Times New Roman" w:hAnsi="Times New Roman"/>
          <w:sz w:val="28"/>
          <w:szCs w:val="28"/>
        </w:rPr>
        <w:t>В рабочих тетр</w:t>
      </w:r>
      <w:r>
        <w:rPr>
          <w:rFonts w:ascii="Times New Roman" w:hAnsi="Times New Roman"/>
          <w:sz w:val="28"/>
          <w:szCs w:val="28"/>
        </w:rPr>
        <w:t>адях по учебной дисциплине ОП.03 Электротехника и электроника написать опорный конспект с ответами на контрольные вопросы.</w:t>
      </w:r>
    </w:p>
    <w:p w:rsidR="00280339" w:rsidRDefault="00280339" w:rsidP="0028033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280339" w:rsidRDefault="00280339" w:rsidP="00280339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667141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280339" w:rsidRPr="001171C2" w:rsidRDefault="001171C2" w:rsidP="001171C2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Электрические схемы и принцип работы простых двухкаскадных усилителей (рис. 2)</w:t>
      </w:r>
      <w:r w:rsidR="00280339" w:rsidRPr="001171C2">
        <w:rPr>
          <w:rFonts w:ascii="Times New Roman" w:hAnsi="Times New Roman"/>
          <w:sz w:val="28"/>
          <w:szCs w:val="28"/>
        </w:rPr>
        <w:t>.</w:t>
      </w:r>
    </w:p>
    <w:p w:rsidR="001171C2" w:rsidRPr="001171C2" w:rsidRDefault="001171C2" w:rsidP="001171C2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Электрические схема и принцип работы операционного усилителя (рис.10)</w:t>
      </w:r>
      <w:r w:rsidRPr="001171C2">
        <w:rPr>
          <w:rFonts w:ascii="Times New Roman" w:hAnsi="Times New Roman"/>
          <w:sz w:val="28"/>
          <w:szCs w:val="28"/>
        </w:rPr>
        <w:t>.</w:t>
      </w:r>
    </w:p>
    <w:p w:rsidR="001171C2" w:rsidRPr="001171C2" w:rsidRDefault="001171C2" w:rsidP="001171C2">
      <w:pPr>
        <w:pStyle w:val="a4"/>
        <w:ind w:left="1080"/>
        <w:jc w:val="both"/>
        <w:rPr>
          <w:rFonts w:ascii="Times New Roman" w:hAnsi="Times New Roman"/>
          <w:b/>
          <w:sz w:val="28"/>
          <w:szCs w:val="28"/>
        </w:rPr>
      </w:pPr>
    </w:p>
    <w:p w:rsidR="00280339" w:rsidRDefault="00280339" w:rsidP="00280339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280339" w:rsidRDefault="00280339" w:rsidP="00280339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1.</w:t>
      </w:r>
    </w:p>
    <w:p w:rsidR="00D455A2" w:rsidRPr="00D455A2" w:rsidRDefault="00D455A2" w:rsidP="00D455A2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455A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Простые, двухкаскадные усилители</w:t>
      </w:r>
    </w:p>
    <w:p w:rsidR="00D455A2" w:rsidRPr="00D455A2" w:rsidRDefault="00D455A2" w:rsidP="00D455A2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Принципиальные схемы двух вариантов такого усилителя изображены на (рис. 2). Они, по существу, являются повторением схемы разобранного сейчас транзисторного усилителя. Только на них указаны данные деталей и введены три дополнительных элемента: R1, СЗ и S1. Резистор R1 - нагрузка источника колебаний звуковой частоты (детекторного приемника или звукоснимателя); СЗ - конденсатор, блокирующий головку В</w:t>
      </w:r>
      <w:proofErr w:type="gramStart"/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proofErr w:type="gramEnd"/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громкоговорителя по высшим звуковым частотам; S1 - выключатель питания. В усилителе на (рис. 2, а) работают транзисторы структуры </w:t>
      </w:r>
      <w:proofErr w:type="gramStart"/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</w:t>
      </w:r>
      <w:proofErr w:type="gramEnd"/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- n - р, в усилителе на (рис. 2, б) - структуры n - p - n. </w:t>
      </w:r>
      <w:r w:rsidRPr="00D455A2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В связи с этим полярность включения питающих их батарей разная:</w:t>
      </w: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на коллекторы транзисторов первого варианта усилителя подается отрицательное, а на коллекторы транзисторов второго варианта - положительное напряжение. </w:t>
      </w:r>
      <w:r w:rsidRPr="00D455A2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Полярность включения электролитических конденсаторов также разная.</w:t>
      </w: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В остальном усилители совершенно одинаковые.</w:t>
      </w:r>
    </w:p>
    <w:p w:rsidR="00D455A2" w:rsidRPr="00D455A2" w:rsidRDefault="00D455A2" w:rsidP="00D455A2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455A2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lastRenderedPageBreak/>
        <w:drawing>
          <wp:inline distT="0" distB="0" distL="0" distR="0" wp14:anchorId="22891950" wp14:editId="009CE649">
            <wp:extent cx="5857192" cy="4773867"/>
            <wp:effectExtent l="0" t="0" r="0" b="8255"/>
            <wp:docPr id="1" name="Рисунок 1" descr="https://www.ok-t.ru/studopediaru/baza16/3477573565840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ok-t.ru/studopediaru/baza16/3477573565840.files/image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356" cy="4774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5A2" w:rsidRDefault="00D455A2" w:rsidP="00D455A2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D455A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Рис. 2 Двухкаскадные усилители НЧ на транзисторах структуры p - n - p (a) и на транзисторах структуры n - p - n (б).</w:t>
      </w:r>
    </w:p>
    <w:p w:rsidR="00D455A2" w:rsidRPr="00D455A2" w:rsidRDefault="00D455A2" w:rsidP="00D455A2">
      <w:pPr>
        <w:widowControl/>
        <w:spacing w:before="100" w:beforeAutospacing="1" w:after="100" w:afterAutospacing="1" w:line="375" w:lineRule="atLeast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lang w:bidi="ar-SA"/>
        </w:rPr>
      </w:pPr>
      <w:bookmarkStart w:id="1" w:name="#top"/>
      <w:r w:rsidRPr="00D455A2"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lang w:bidi="ar-SA"/>
        </w:rPr>
        <w:t>Стандартная схема операционного усилителя</w:t>
      </w:r>
    </w:p>
    <w:p w:rsidR="00D455A2" w:rsidRPr="00D455A2" w:rsidRDefault="00D455A2" w:rsidP="00D455A2">
      <w:pPr>
        <w:widowControl/>
        <w:spacing w:before="100" w:beforeAutospacing="1" w:after="100" w:afterAutospacing="1"/>
        <w:ind w:firstLine="3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Операционные усилители универсального применения должны обеспечивать значительно больший дифференциальный коэффициент усиления, чем способен дать один каскад. Поэтому они строятся в основном по двухкаскадной схеме. Упрощенная схема "классического" двухкаскадного ОУ mА741 (полная схема включает 24 транзистора) приведена на рис. 10.</w:t>
      </w:r>
    </w:p>
    <w:p w:rsidR="00D455A2" w:rsidRPr="00D455A2" w:rsidRDefault="00D455A2" w:rsidP="00D455A2">
      <w:pPr>
        <w:widowControl/>
        <w:spacing w:before="100" w:beforeAutospacing="1" w:after="100" w:afterAutospacing="1"/>
        <w:ind w:firstLine="3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Входной каскад выполнен по схеме дифференциального усилителя на p-n-p транзисторах Т</w:t>
      </w:r>
      <w:proofErr w:type="gramStart"/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ar-SA"/>
        </w:rPr>
        <w:t>1</w:t>
      </w:r>
      <w:proofErr w:type="gramEnd"/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и Т</w:t>
      </w: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ar-SA"/>
        </w:rPr>
        <w:t>2</w:t>
      </w: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В качестве нагрузки использовано токовое зеркало на n-p-n транзисторах Т</w:t>
      </w: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ar-SA"/>
        </w:rPr>
        <w:t>3</w:t>
      </w: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и Т</w:t>
      </w:r>
      <w:proofErr w:type="gramStart"/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ar-SA"/>
        </w:rPr>
        <w:t>4</w:t>
      </w:r>
      <w:proofErr w:type="gramEnd"/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Для выходного тока входного каскада, следовательно, можно записать следующее соотношение:</w:t>
      </w:r>
    </w:p>
    <w:p w:rsidR="00D455A2" w:rsidRPr="00D455A2" w:rsidRDefault="00D455A2" w:rsidP="00D455A2">
      <w:pPr>
        <w:widowControl/>
        <w:spacing w:before="100" w:beforeAutospacing="1" w:after="100" w:afterAutospacing="1"/>
        <w:ind w:left="40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proofErr w:type="spellStart"/>
      <w:proofErr w:type="gramStart"/>
      <w:r w:rsidRPr="00D455A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I</w:t>
      </w:r>
      <w:proofErr w:type="gramEnd"/>
      <w:r w:rsidRPr="00D455A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vertAlign w:val="subscript"/>
          <w:lang w:bidi="ar-SA"/>
        </w:rPr>
        <w:t>д</w:t>
      </w:r>
      <w:proofErr w:type="spellEnd"/>
      <w:r w:rsidRPr="00D455A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= I</w:t>
      </w:r>
      <w:r w:rsidRPr="00D455A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vertAlign w:val="subscript"/>
          <w:lang w:bidi="ar-SA"/>
        </w:rPr>
        <w:t>к2</w:t>
      </w:r>
      <w:r w:rsidRPr="00D455A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 -I</w:t>
      </w:r>
      <w:r w:rsidRPr="00D455A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vertAlign w:val="subscript"/>
          <w:lang w:bidi="ar-SA"/>
        </w:rPr>
        <w:t>к1</w:t>
      </w:r>
    </w:p>
    <w:p w:rsidR="00D455A2" w:rsidRPr="00D455A2" w:rsidRDefault="00D455A2" w:rsidP="00D455A2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455A2">
        <w:rPr>
          <w:rFonts w:ascii="Times New Roman" w:eastAsia="Times New Roman" w:hAnsi="Times New Roman" w:cs="Times New Roman"/>
          <w:noProof/>
          <w:color w:val="auto"/>
          <w:sz w:val="28"/>
          <w:szCs w:val="28"/>
          <w:lang w:bidi="ar-SA"/>
        </w:rPr>
        <w:lastRenderedPageBreak/>
        <w:drawing>
          <wp:inline distT="0" distB="0" distL="0" distR="0" wp14:anchorId="046DABDB" wp14:editId="7E66AB27">
            <wp:extent cx="5187315" cy="3613785"/>
            <wp:effectExtent l="0" t="0" r="0" b="0"/>
            <wp:docPr id="2" name="Рисунок 2" descr="Упрощенная схема двухкаскадного О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прощенная схема двухкаскадного ОУ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315" cy="3613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5A2" w:rsidRPr="00D455A2" w:rsidRDefault="00D455A2" w:rsidP="00D455A2">
      <w:pPr>
        <w:widowControl/>
        <w:spacing w:before="100" w:beforeAutospacing="1" w:after="100" w:afterAutospacing="1"/>
        <w:ind w:left="40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D455A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Рис. 10. Упрощенная схема </w:t>
      </w:r>
      <w:proofErr w:type="gramStart"/>
      <w:r w:rsidRPr="00D455A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двухкаскадного</w:t>
      </w:r>
      <w:proofErr w:type="gramEnd"/>
      <w:r w:rsidRPr="00D455A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ОУ mА741</w:t>
      </w:r>
    </w:p>
    <w:p w:rsidR="00D455A2" w:rsidRPr="00D455A2" w:rsidRDefault="00D455A2" w:rsidP="00D455A2">
      <w:pPr>
        <w:widowControl/>
        <w:spacing w:before="100" w:beforeAutospacing="1" w:after="100" w:afterAutospacing="1"/>
        <w:ind w:firstLine="3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Благодаря тому, что выходным сигналом дифференциального каскада является разностный ток, синфазные изменения коллекторных токов входных транзисторов взаимно компенсируются, что значительно ослабляет синфазные входные сигналы.</w:t>
      </w:r>
    </w:p>
    <w:p w:rsidR="00D455A2" w:rsidRPr="00D455A2" w:rsidRDefault="00D455A2" w:rsidP="00D455A2">
      <w:pPr>
        <w:widowControl/>
        <w:spacing w:before="100" w:beforeAutospacing="1" w:after="100" w:afterAutospacing="1"/>
        <w:ind w:firstLine="3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Источник тока эмиттеров выполнен на транзисторе Т</w:t>
      </w:r>
      <w:proofErr w:type="gramStart"/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ar-SA"/>
        </w:rPr>
        <w:t>9</w:t>
      </w:r>
      <w:proofErr w:type="gramEnd"/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В некоторых ОУ (например, 140УД12) для этого также используется токовое зеркало, причем его входной ток задается сопротивлением внешнего резистора и может им программироваться, что позволяет регулировать параметры ОУ, в частности, потребляемый им ток.</w:t>
      </w:r>
    </w:p>
    <w:p w:rsidR="00D455A2" w:rsidRPr="00D455A2" w:rsidRDefault="00D455A2" w:rsidP="00D455A2">
      <w:pPr>
        <w:widowControl/>
        <w:spacing w:before="100" w:beforeAutospacing="1" w:after="100" w:afterAutospacing="1"/>
        <w:ind w:firstLine="30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Вторую ступень усиления образует каскад с общим эмиттером на транзисторе Т</w:t>
      </w:r>
      <w:proofErr w:type="gramStart"/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ar-SA"/>
        </w:rPr>
        <w:t>6</w:t>
      </w:r>
      <w:proofErr w:type="gramEnd"/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Он имеет в качестве нагрузки источник тока на транзисторе Т</w:t>
      </w: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ar-SA"/>
        </w:rPr>
        <w:t>10</w:t>
      </w: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 Для повышения входного сопротивления этого каскада на его входе включен эмиттерный повторитель на транзисторе Т</w:t>
      </w: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ar-SA"/>
        </w:rPr>
        <w:t>5</w:t>
      </w: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Конденсатор </w:t>
      </w:r>
      <w:proofErr w:type="spellStart"/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</w:t>
      </w: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ar-SA"/>
        </w:rPr>
        <w:t>к</w:t>
      </w:r>
      <w:proofErr w:type="spellEnd"/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 обеспечивает операционному усилителю частотную характеристику вида, приведенного на рис. 3.</w:t>
      </w:r>
    </w:p>
    <w:p w:rsidR="00D455A2" w:rsidRPr="00D455A2" w:rsidRDefault="00D455A2" w:rsidP="00D455A2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Выходной каскад представляет собой двухтактный комплементарный эмиттерный повторитель на транзисторах Т</w:t>
      </w:r>
      <w:proofErr w:type="gramStart"/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ar-SA"/>
        </w:rPr>
        <w:t>7</w:t>
      </w:r>
      <w:proofErr w:type="gramEnd"/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Т</w:t>
      </w: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vertAlign w:val="subscript"/>
          <w:lang w:bidi="ar-SA"/>
        </w:rPr>
        <w:t>8</w:t>
      </w: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Напряжение на участке цепи из двух последовательных диодов, включенных в прямом направлении, обеспечивает малый начальный ток покоя этих транзисторов (режим класса АВ), что позволяет устранить переходные искажения сигнала. Такая схема обеспечивает симметрию выходного сопротивления ОУ при различной </w:t>
      </w:r>
      <w:r w:rsidRPr="00D455A2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полярности выходного напряжения. Как правило, выходной каскад включает цепи защиты от короткого замыкания выхода.</w:t>
      </w:r>
      <w:bookmarkEnd w:id="1"/>
    </w:p>
    <w:sectPr w:rsidR="00D455A2" w:rsidRPr="00D455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C4D2B"/>
    <w:multiLevelType w:val="hybridMultilevel"/>
    <w:tmpl w:val="DB26EEAE"/>
    <w:lvl w:ilvl="0" w:tplc="21AAD65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44718"/>
    <w:multiLevelType w:val="hybridMultilevel"/>
    <w:tmpl w:val="DD94F6FC"/>
    <w:lvl w:ilvl="0" w:tplc="BD32A51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FE"/>
    <w:rsid w:val="001171C2"/>
    <w:rsid w:val="00280339"/>
    <w:rsid w:val="00643AE9"/>
    <w:rsid w:val="00D455A2"/>
    <w:rsid w:val="00EA75FE"/>
    <w:rsid w:val="00FE2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033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D455A2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033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4">
    <w:name w:val="List Paragraph"/>
    <w:basedOn w:val="a"/>
    <w:uiPriority w:val="34"/>
    <w:qFormat/>
    <w:rsid w:val="00280339"/>
    <w:pPr>
      <w:widowControl/>
      <w:ind w:left="720"/>
      <w:contextualSpacing/>
    </w:pPr>
    <w:rPr>
      <w:rFonts w:asciiTheme="minorHAnsi" w:eastAsiaTheme="minorHAnsi" w:hAnsiTheme="minorHAnsi" w:cs="Times New Roman"/>
      <w:color w:val="auto"/>
      <w:lang w:eastAsia="en-US" w:bidi="ar-SA"/>
    </w:rPr>
  </w:style>
  <w:style w:type="character" w:styleId="a5">
    <w:name w:val="Strong"/>
    <w:basedOn w:val="a0"/>
    <w:uiPriority w:val="22"/>
    <w:qFormat/>
    <w:rsid w:val="00D455A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455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55A2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D455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e">
    <w:name w:val="pe"/>
    <w:basedOn w:val="a"/>
    <w:rsid w:val="00D455A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bl">
    <w:name w:val="bl"/>
    <w:basedOn w:val="a"/>
    <w:rsid w:val="00D455A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80339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D455A2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033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4">
    <w:name w:val="List Paragraph"/>
    <w:basedOn w:val="a"/>
    <w:uiPriority w:val="34"/>
    <w:qFormat/>
    <w:rsid w:val="00280339"/>
    <w:pPr>
      <w:widowControl/>
      <w:ind w:left="720"/>
      <w:contextualSpacing/>
    </w:pPr>
    <w:rPr>
      <w:rFonts w:asciiTheme="minorHAnsi" w:eastAsiaTheme="minorHAnsi" w:hAnsiTheme="minorHAnsi" w:cs="Times New Roman"/>
      <w:color w:val="auto"/>
      <w:lang w:eastAsia="en-US" w:bidi="ar-SA"/>
    </w:rPr>
  </w:style>
  <w:style w:type="character" w:styleId="a5">
    <w:name w:val="Strong"/>
    <w:basedOn w:val="a0"/>
    <w:uiPriority w:val="22"/>
    <w:qFormat/>
    <w:rsid w:val="00D455A2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455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55A2"/>
    <w:rPr>
      <w:rFonts w:ascii="Tahoma" w:eastAsia="Arial Unicode MS" w:hAnsi="Tahoma" w:cs="Tahoma"/>
      <w:color w:val="000000"/>
      <w:sz w:val="16"/>
      <w:szCs w:val="16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D455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e">
    <w:name w:val="pe"/>
    <w:basedOn w:val="a"/>
    <w:rsid w:val="00D455A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bl">
    <w:name w:val="bl"/>
    <w:basedOn w:val="a"/>
    <w:rsid w:val="00D455A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1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4</cp:revision>
  <dcterms:created xsi:type="dcterms:W3CDTF">2020-05-22T14:59:00Z</dcterms:created>
  <dcterms:modified xsi:type="dcterms:W3CDTF">2020-05-24T12:08:00Z</dcterms:modified>
</cp:coreProperties>
</file>