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96" w:rsidRPr="00CE6396" w:rsidRDefault="00CE6396" w:rsidP="00CE6396">
      <w:pPr>
        <w:jc w:val="center"/>
        <w:rPr>
          <w:rFonts w:ascii="Times New Roman" w:hAnsi="Times New Roman" w:cs="Times New Roman"/>
          <w:b/>
          <w:sz w:val="24"/>
          <w:szCs w:val="24"/>
        </w:rPr>
      </w:pPr>
      <w:r w:rsidRPr="00CE6396">
        <w:rPr>
          <w:rFonts w:ascii="Times New Roman" w:hAnsi="Times New Roman" w:cs="Times New Roman"/>
          <w:b/>
          <w:sz w:val="24"/>
          <w:szCs w:val="24"/>
        </w:rPr>
        <w:t>28 .03. 2020 год</w:t>
      </w:r>
    </w:p>
    <w:p w:rsidR="00CE6396" w:rsidRPr="00CE6396" w:rsidRDefault="00CE6396" w:rsidP="00CE6396">
      <w:pPr>
        <w:jc w:val="center"/>
        <w:rPr>
          <w:rFonts w:ascii="Times New Roman" w:hAnsi="Times New Roman" w:cs="Times New Roman"/>
          <w:b/>
          <w:sz w:val="24"/>
          <w:szCs w:val="24"/>
        </w:rPr>
      </w:pPr>
      <w:r w:rsidRPr="00CE6396">
        <w:rPr>
          <w:rFonts w:ascii="Times New Roman" w:hAnsi="Times New Roman" w:cs="Times New Roman"/>
          <w:b/>
          <w:sz w:val="24"/>
          <w:szCs w:val="24"/>
        </w:rPr>
        <w:t xml:space="preserve">Группа 2 ТОС (2 пары-4 часа) </w:t>
      </w:r>
    </w:p>
    <w:p w:rsidR="00CE6396" w:rsidRPr="00CE6396" w:rsidRDefault="00CE6396" w:rsidP="00CE6396">
      <w:pPr>
        <w:jc w:val="center"/>
        <w:rPr>
          <w:rFonts w:ascii="Times New Roman" w:hAnsi="Times New Roman" w:cs="Times New Roman"/>
          <w:b/>
          <w:sz w:val="24"/>
          <w:szCs w:val="24"/>
        </w:rPr>
      </w:pPr>
      <w:r w:rsidRPr="00CE6396">
        <w:rPr>
          <w:rFonts w:ascii="Times New Roman" w:hAnsi="Times New Roman" w:cs="Times New Roman"/>
          <w:b/>
          <w:sz w:val="24"/>
          <w:szCs w:val="24"/>
        </w:rPr>
        <w:t>Дисциплина</w:t>
      </w:r>
      <w:proofErr w:type="gramStart"/>
      <w:r w:rsidRPr="00CE6396">
        <w:rPr>
          <w:rFonts w:ascii="Times New Roman" w:hAnsi="Times New Roman" w:cs="Times New Roman"/>
          <w:b/>
          <w:sz w:val="24"/>
          <w:szCs w:val="24"/>
        </w:rPr>
        <w:t xml:space="preserve"> :</w:t>
      </w:r>
      <w:proofErr w:type="gramEnd"/>
      <w:r w:rsidRPr="00CE6396">
        <w:rPr>
          <w:rFonts w:ascii="Times New Roman" w:hAnsi="Times New Roman" w:cs="Times New Roman"/>
          <w:b/>
          <w:sz w:val="24"/>
          <w:szCs w:val="24"/>
        </w:rPr>
        <w:t xml:space="preserve"> ЛИТЕРАТУРА</w:t>
      </w:r>
    </w:p>
    <w:p w:rsidR="00CE6396" w:rsidRPr="00CE6396" w:rsidRDefault="00CE6396" w:rsidP="00CE6396">
      <w:pPr>
        <w:spacing w:line="226" w:lineRule="exact"/>
        <w:rPr>
          <w:rFonts w:ascii="Times New Roman" w:hAnsi="Times New Roman" w:cs="Times New Roman"/>
          <w:sz w:val="24"/>
          <w:szCs w:val="24"/>
        </w:rPr>
      </w:pPr>
      <w:r w:rsidRPr="00CE6396">
        <w:rPr>
          <w:rFonts w:ascii="Times New Roman" w:hAnsi="Times New Roman" w:cs="Times New Roman"/>
          <w:b/>
          <w:sz w:val="24"/>
          <w:szCs w:val="24"/>
        </w:rPr>
        <w:t xml:space="preserve">Тема № 1. </w:t>
      </w:r>
      <w:r w:rsidRPr="00CE6396">
        <w:rPr>
          <w:rFonts w:ascii="Times New Roman" w:hAnsi="Times New Roman" w:cs="Times New Roman"/>
          <w:sz w:val="24"/>
          <w:szCs w:val="24"/>
          <w:shd w:val="clear" w:color="auto" w:fill="FFFFFF"/>
        </w:rPr>
        <w:t>Жизнь и творчество А.И. Куприна. Традиции романтизма и их влияние на творчество А. И. Куприна. «Олеся»</w:t>
      </w:r>
    </w:p>
    <w:p w:rsidR="00CE6396" w:rsidRPr="00CE6396" w:rsidRDefault="00CE6396" w:rsidP="00CE6396">
      <w:pPr>
        <w:rPr>
          <w:rFonts w:ascii="Times New Roman" w:hAnsi="Times New Roman" w:cs="Times New Roman"/>
          <w:sz w:val="24"/>
          <w:szCs w:val="24"/>
          <w:shd w:val="clear" w:color="auto" w:fill="FFFFFF"/>
        </w:rPr>
      </w:pPr>
      <w:r w:rsidRPr="00CE6396">
        <w:rPr>
          <w:rFonts w:ascii="Times New Roman" w:hAnsi="Times New Roman" w:cs="Times New Roman"/>
          <w:sz w:val="24"/>
          <w:szCs w:val="24"/>
          <w:shd w:val="clear" w:color="auto" w:fill="FFFFFF"/>
        </w:rPr>
        <w:t xml:space="preserve"> Повесть «Гранатовый браслет». Смысл названия повести, спор о сильной, бескорыстной любви, тема неравенства в повести</w:t>
      </w:r>
    </w:p>
    <w:p w:rsidR="00CE6396" w:rsidRPr="00CE6396" w:rsidRDefault="00CE6396" w:rsidP="00CE6396">
      <w:pPr>
        <w:spacing w:line="226" w:lineRule="exact"/>
        <w:rPr>
          <w:rFonts w:ascii="Times New Roman" w:hAnsi="Times New Roman" w:cs="Times New Roman"/>
          <w:sz w:val="24"/>
          <w:szCs w:val="24"/>
        </w:rPr>
      </w:pPr>
      <w:r w:rsidRPr="00CE6396">
        <w:rPr>
          <w:rFonts w:ascii="Times New Roman" w:hAnsi="Times New Roman" w:cs="Times New Roman"/>
          <w:b/>
          <w:sz w:val="24"/>
          <w:szCs w:val="24"/>
          <w:shd w:val="clear" w:color="auto" w:fill="FFFFFF"/>
        </w:rPr>
        <w:t>Тема № 2.</w:t>
      </w:r>
      <w:r w:rsidRPr="00CE6396">
        <w:rPr>
          <w:rFonts w:ascii="Times New Roman" w:hAnsi="Times New Roman" w:cs="Times New Roman"/>
          <w:sz w:val="24"/>
          <w:szCs w:val="24"/>
          <w:shd w:val="clear" w:color="auto" w:fill="FFFFFF"/>
        </w:rPr>
        <w:t xml:space="preserve"> Истоки русского символизма. Влияние западноевропейской философии и поэзии на творчество русских символистов.</w:t>
      </w:r>
    </w:p>
    <w:p w:rsidR="00CE6396" w:rsidRPr="00CE6396" w:rsidRDefault="00CE6396" w:rsidP="00CE6396">
      <w:pPr>
        <w:rPr>
          <w:rFonts w:ascii="Times New Roman" w:hAnsi="Times New Roman" w:cs="Times New Roman"/>
          <w:sz w:val="24"/>
          <w:szCs w:val="24"/>
          <w:shd w:val="clear" w:color="auto" w:fill="FFFFFF"/>
        </w:rPr>
      </w:pPr>
      <w:r w:rsidRPr="00CE6396">
        <w:rPr>
          <w:rFonts w:ascii="Times New Roman" w:hAnsi="Times New Roman" w:cs="Times New Roman"/>
          <w:sz w:val="24"/>
          <w:szCs w:val="24"/>
          <w:shd w:val="clear" w:color="auto" w:fill="FFFFFF"/>
        </w:rPr>
        <w:t>Истоки акмеизма. Программа акмеизма в статье Н. С. Гумилева «Наследие символизма и акмеизм»</w:t>
      </w:r>
      <w:proofErr w:type="gramStart"/>
      <w:r w:rsidRPr="00CE6396">
        <w:rPr>
          <w:rFonts w:ascii="Times New Roman" w:hAnsi="Times New Roman" w:cs="Times New Roman"/>
          <w:sz w:val="24"/>
          <w:szCs w:val="24"/>
          <w:shd w:val="clear" w:color="auto" w:fill="FFFFFF"/>
        </w:rPr>
        <w:t>.М</w:t>
      </w:r>
      <w:proofErr w:type="gramEnd"/>
      <w:r w:rsidRPr="00CE6396">
        <w:rPr>
          <w:rFonts w:ascii="Times New Roman" w:hAnsi="Times New Roman" w:cs="Times New Roman"/>
          <w:sz w:val="24"/>
          <w:szCs w:val="24"/>
          <w:shd w:val="clear" w:color="auto" w:fill="FFFFFF"/>
        </w:rPr>
        <w:t>анифесты футуризма, их пафос и проблематика.</w:t>
      </w:r>
    </w:p>
    <w:p w:rsidR="00CE6396" w:rsidRPr="00CE6396" w:rsidRDefault="00CE6396" w:rsidP="00CE6396">
      <w:pPr>
        <w:rPr>
          <w:rFonts w:ascii="Times New Roman" w:hAnsi="Times New Roman" w:cs="Times New Roman"/>
          <w:b/>
          <w:sz w:val="24"/>
          <w:szCs w:val="24"/>
          <w:u w:val="single"/>
          <w:shd w:val="clear" w:color="auto" w:fill="FFFFFF"/>
        </w:rPr>
      </w:pPr>
      <w:r w:rsidRPr="00CE6396">
        <w:rPr>
          <w:rFonts w:ascii="Times New Roman" w:hAnsi="Times New Roman" w:cs="Times New Roman"/>
          <w:b/>
          <w:sz w:val="24"/>
          <w:szCs w:val="24"/>
          <w:u w:val="single"/>
          <w:shd w:val="clear" w:color="auto" w:fill="FFFFFF"/>
        </w:rPr>
        <w:t>Изучите тему</w:t>
      </w:r>
      <w:proofErr w:type="gramStart"/>
      <w:r w:rsidRPr="00CE6396">
        <w:rPr>
          <w:rFonts w:ascii="Times New Roman" w:hAnsi="Times New Roman" w:cs="Times New Roman"/>
          <w:b/>
          <w:sz w:val="24"/>
          <w:szCs w:val="24"/>
          <w:u w:val="single"/>
          <w:shd w:val="clear" w:color="auto" w:fill="FFFFFF"/>
        </w:rPr>
        <w:t xml:space="preserve"> :</w:t>
      </w:r>
      <w:proofErr w:type="gramEnd"/>
      <w:r w:rsidRPr="00CE6396">
        <w:rPr>
          <w:rFonts w:ascii="Times New Roman" w:hAnsi="Times New Roman" w:cs="Times New Roman"/>
          <w:b/>
          <w:sz w:val="24"/>
          <w:szCs w:val="24"/>
          <w:u w:val="single"/>
          <w:shd w:val="clear" w:color="auto" w:fill="FFFFFF"/>
        </w:rPr>
        <w:t xml:space="preserve"> Запишите основные факты биографии и творчества Куприна. </w:t>
      </w:r>
    </w:p>
    <w:p w:rsidR="00CE6396" w:rsidRPr="00CE6396" w:rsidRDefault="00CE6396" w:rsidP="00CE6396">
      <w:pPr>
        <w:pStyle w:val="c3"/>
        <w:shd w:val="clear" w:color="auto" w:fill="FFFFFF"/>
        <w:spacing w:before="0" w:beforeAutospacing="0" w:after="0" w:afterAutospacing="0"/>
        <w:jc w:val="both"/>
      </w:pPr>
      <w:r w:rsidRPr="00CE6396">
        <w:rPr>
          <w:rStyle w:val="c2"/>
        </w:rPr>
        <w:t>Александр Иванович Куприн (1870 - 1938 г.г.) – один из самых популярных писателей дореволюционной России. Его проза  с одобрением была замечена Л.Н. Толстым, А.П. Чеховым. И для Куприна  эти великие мастера слова остались на всю жизнь идеалом художника.</w:t>
      </w:r>
    </w:p>
    <w:p w:rsidR="00CE6396" w:rsidRPr="00CE6396" w:rsidRDefault="00CE6396" w:rsidP="00CE6396">
      <w:pPr>
        <w:pStyle w:val="c3"/>
        <w:shd w:val="clear" w:color="auto" w:fill="FFFFFF"/>
        <w:spacing w:before="0" w:beforeAutospacing="0" w:after="0" w:afterAutospacing="0"/>
        <w:jc w:val="both"/>
      </w:pPr>
      <w:r w:rsidRPr="00CE6396">
        <w:rPr>
          <w:rStyle w:val="c2"/>
        </w:rPr>
        <w:t>     Уже в своих ранних произведениях Куприн с большим мастерством раскрывает вечные, бытийные  проблемы, критикует тёмные стороны окружающей  действительности (</w:t>
      </w:r>
      <w:r w:rsidRPr="00CE6396">
        <w:rPr>
          <w:rStyle w:val="c1"/>
          <w:i/>
          <w:iCs/>
        </w:rPr>
        <w:t>«Жизнь», «Ужас»), </w:t>
      </w:r>
      <w:r w:rsidRPr="00CE6396">
        <w:rPr>
          <w:rStyle w:val="c2"/>
        </w:rPr>
        <w:t>подневольный труд </w:t>
      </w:r>
      <w:r w:rsidRPr="00CE6396">
        <w:rPr>
          <w:rStyle w:val="c1"/>
          <w:i/>
          <w:iCs/>
        </w:rPr>
        <w:t>(«Молох»). </w:t>
      </w:r>
      <w:r w:rsidRPr="00CE6396">
        <w:rPr>
          <w:rStyle w:val="c2"/>
        </w:rPr>
        <w:t>Пишет он  и о горьких судьбах людей </w:t>
      </w:r>
      <w:r w:rsidRPr="00CE6396">
        <w:rPr>
          <w:rStyle w:val="c1"/>
          <w:i/>
          <w:iCs/>
        </w:rPr>
        <w:t>(«С улицы»),</w:t>
      </w:r>
      <w:r w:rsidRPr="00CE6396">
        <w:rPr>
          <w:rStyle w:val="c2"/>
        </w:rPr>
        <w:t> и о русской армии </w:t>
      </w:r>
      <w:r w:rsidRPr="00CE6396">
        <w:rPr>
          <w:rStyle w:val="c1"/>
          <w:i/>
          <w:iCs/>
        </w:rPr>
        <w:t>(«Поединок»).</w:t>
      </w:r>
      <w:r w:rsidRPr="00CE6396">
        <w:rPr>
          <w:rStyle w:val="c2"/>
        </w:rPr>
        <w:t> Но самой заветной темой стала для  него любовь, часто неразделённая, безответная </w:t>
      </w:r>
      <w:r w:rsidRPr="00CE6396">
        <w:rPr>
          <w:rStyle w:val="c1"/>
          <w:i/>
          <w:iCs/>
        </w:rPr>
        <w:t>(«Святая любовь», «Гранатовый браслет»). </w:t>
      </w:r>
      <w:r w:rsidRPr="00CE6396">
        <w:rPr>
          <w:rStyle w:val="c2"/>
        </w:rPr>
        <w:t>Важное место занимает и такая тема, как  человек и окружающая среда </w:t>
      </w:r>
      <w:r w:rsidRPr="00CE6396">
        <w:rPr>
          <w:rStyle w:val="c1"/>
          <w:i/>
          <w:iCs/>
        </w:rPr>
        <w:t>(«Олеся», «На глухарей»)</w:t>
      </w:r>
      <w:r w:rsidRPr="00CE6396">
        <w:rPr>
          <w:rStyle w:val="c2"/>
        </w:rPr>
        <w:t>.</w:t>
      </w:r>
    </w:p>
    <w:p w:rsidR="00CE6396" w:rsidRPr="00CE6396" w:rsidRDefault="00CE6396" w:rsidP="00CE6396">
      <w:pPr>
        <w:pStyle w:val="c3"/>
        <w:shd w:val="clear" w:color="auto" w:fill="FFFFFF"/>
        <w:spacing w:before="0" w:beforeAutospacing="0" w:after="0" w:afterAutospacing="0"/>
        <w:jc w:val="both"/>
        <w:rPr>
          <w:rStyle w:val="c2"/>
        </w:rPr>
      </w:pPr>
      <w:r w:rsidRPr="00CE6396">
        <w:rPr>
          <w:rStyle w:val="c2"/>
        </w:rPr>
        <w:t>     В отличие от Бунина, который лучшие свои произведения написал в эмиграции, Куприн  пережил в эти годы тяжёлый творческий кризис. Творчество Куприна  было более известно  советскому читателю, потому что он, в отличие от Бунина, за год до своей смерти, в 1937 году, вернулся из эмиграции на родину, вернулся глубоко больным, не способным работать. По воспоминаниям писателя </w:t>
      </w:r>
      <w:r w:rsidRPr="00CE6396">
        <w:rPr>
          <w:rStyle w:val="c2"/>
          <w:u w:val="single"/>
        </w:rPr>
        <w:t>Никандрова</w:t>
      </w:r>
      <w:r w:rsidRPr="00CE6396">
        <w:rPr>
          <w:rStyle w:val="c2"/>
        </w:rPr>
        <w:t>, </w:t>
      </w:r>
      <w:r w:rsidRPr="00CE6396">
        <w:rPr>
          <w:rStyle w:val="c1"/>
          <w:i/>
          <w:iCs/>
        </w:rPr>
        <w:t>«он не приехал в Москву, а его привезла жена, как вещь, так как он ничего не сознавал, где он и что он»</w:t>
      </w:r>
      <w:r w:rsidRPr="00CE6396">
        <w:rPr>
          <w:rStyle w:val="c2"/>
        </w:rPr>
        <w:t>. Но в советской Москве  за Куприна написали панегирические (хвалебные) очерки и покаянные интервью. Но только нацарапанная немощной рукой подпись принадлежала достоверно ему. Умер писатель в 1938 году в Ленинграде от рака, а жена его покончила с собой в блокаду там же.</w:t>
      </w:r>
    </w:p>
    <w:p w:rsidR="00CE6396" w:rsidRPr="00CE6396" w:rsidRDefault="00CE6396" w:rsidP="00CE6396">
      <w:pPr>
        <w:pStyle w:val="c3"/>
        <w:shd w:val="clear" w:color="auto" w:fill="FFFFFF"/>
        <w:spacing w:before="0" w:beforeAutospacing="0" w:after="0" w:afterAutospacing="0"/>
        <w:jc w:val="both"/>
        <w:rPr>
          <w:rStyle w:val="c2"/>
        </w:rPr>
      </w:pPr>
    </w:p>
    <w:p w:rsidR="00CE6396" w:rsidRPr="00CE6396" w:rsidRDefault="00CE6396" w:rsidP="00CE6396">
      <w:pPr>
        <w:pStyle w:val="c3"/>
        <w:shd w:val="clear" w:color="auto" w:fill="FFFFFF"/>
        <w:spacing w:before="0" w:beforeAutospacing="0" w:after="0" w:afterAutospacing="0"/>
        <w:jc w:val="both"/>
        <w:rPr>
          <w:rStyle w:val="c2"/>
        </w:rPr>
      </w:pPr>
    </w:p>
    <w:p w:rsidR="00CE6396" w:rsidRPr="00CE6396" w:rsidRDefault="00CE6396" w:rsidP="00CE6396">
      <w:pPr>
        <w:pStyle w:val="c3"/>
        <w:shd w:val="clear" w:color="auto" w:fill="FFFFFF"/>
        <w:spacing w:before="0" w:beforeAutospacing="0" w:after="0" w:afterAutospacing="0"/>
        <w:jc w:val="both"/>
        <w:rPr>
          <w:rStyle w:val="c2"/>
        </w:rPr>
      </w:pPr>
      <w:r w:rsidRPr="00CE6396">
        <w:rPr>
          <w:bdr w:val="none" w:sz="0" w:space="0" w:color="auto" w:frame="1"/>
          <w:shd w:val="clear" w:color="auto" w:fill="FFFFFF"/>
        </w:rPr>
        <w:t> Тема любви часто затрагивается в творчестве А.И. Куприна. Это чувство раскрывается в его произведениях по-разному, но, как правило, оно трагично. Особенно ярко трагичность любви мы можем увидеть в двух его произведениях: «Олеся» и «Гранатовый браслет». </w:t>
      </w:r>
      <w:r w:rsidRPr="00CE6396">
        <w:br/>
      </w:r>
      <w:r w:rsidRPr="00CE6396">
        <w:rPr>
          <w:bdr w:val="none" w:sz="0" w:space="0" w:color="auto" w:frame="1"/>
          <w:shd w:val="clear" w:color="auto" w:fill="FFFFFF"/>
        </w:rPr>
        <w:t>    Повесть «Олеся» - раннее произведение Куприна, написанное в 1898 году. Здесь можно увидеть черты романтизма, ведь писатель показывает свою героиню вне воздействий общества, цивилизаций. </w:t>
      </w:r>
      <w:r w:rsidRPr="00CE6396">
        <w:br/>
      </w:r>
      <w:r w:rsidRPr="00CE6396">
        <w:rPr>
          <w:bdr w:val="none" w:sz="0" w:space="0" w:color="auto" w:frame="1"/>
          <w:shd w:val="clear" w:color="auto" w:fill="FFFFFF"/>
        </w:rPr>
        <w:t xml:space="preserve">    Олеся – человек чистой души. Она выросла в лесу, ей </w:t>
      </w:r>
      <w:proofErr w:type="gramStart"/>
      <w:r w:rsidRPr="00CE6396">
        <w:rPr>
          <w:bdr w:val="none" w:sz="0" w:space="0" w:color="auto" w:frame="1"/>
          <w:shd w:val="clear" w:color="auto" w:fill="FFFFFF"/>
        </w:rPr>
        <w:t>свойственны</w:t>
      </w:r>
      <w:proofErr w:type="gramEnd"/>
      <w:r w:rsidRPr="00CE6396">
        <w:rPr>
          <w:bdr w:val="none" w:sz="0" w:space="0" w:color="auto" w:frame="1"/>
          <w:shd w:val="clear" w:color="auto" w:fill="FFFFFF"/>
        </w:rPr>
        <w:t xml:space="preserve"> природная естественность, доброта, душевность. Героиня живет лишь по велениям своего сердца, ей чуждо притворство, неискренность, она не умеет переступать через свои подлинные желания. </w:t>
      </w:r>
      <w:r w:rsidRPr="00CE6396">
        <w:br/>
      </w:r>
      <w:r w:rsidRPr="00CE6396">
        <w:rPr>
          <w:bdr w:val="none" w:sz="0" w:space="0" w:color="auto" w:frame="1"/>
          <w:shd w:val="clear" w:color="auto" w:fill="FFFFFF"/>
        </w:rPr>
        <w:t xml:space="preserve">    Олеся встречает в своей жизни человека из совсем другого мира. Иван Тимофеевич – </w:t>
      </w:r>
      <w:r w:rsidRPr="00CE6396">
        <w:rPr>
          <w:bdr w:val="none" w:sz="0" w:space="0" w:color="auto" w:frame="1"/>
          <w:shd w:val="clear" w:color="auto" w:fill="FFFFFF"/>
        </w:rPr>
        <w:lastRenderedPageBreak/>
        <w:t>начинающий писатель, городской интеллигент. Между героями зарождается чувство, которое в дальнейшем помогает раскрыть сущность их характеров. Перед нами предстает драма неравной любви персонажей. Олеся – девушка искренняя, она любит Ивана Тимофеевича всей душой. Искреннее чувство делает девушку сильнее, она готова ради возлюбленного преодолеть все преграды. Иван Тимофеевич же, несмотря на свои положительные качества, испорчен цивилизацией, развращен обществом. Этот добрый, но слабый человек с «ленивым» сердцем, нерешительный и осторожный, не может встать выше предрассудков своей среды. В его душе есть какой-то изъян, он не может с головой отдаться тому сильному чувству, которое захватило его. Иван Тимофеевич не способен на благородство, он не умеет заботиться о других, его душа полна эгоизма. Особенно ярко это заметно в момент, когда он ставит Олесю перед выбором. Иван Тимофеевич готов заставить выбирать Олесю между собой и бабушкой, он не подумал, чем может закончиться стремление Олеси пойти в церковь, герой дает возможность своей возлюбленной убедить себя в необходимости их расставания и так далее. </w:t>
      </w:r>
      <w:r w:rsidRPr="00CE6396">
        <w:br/>
      </w:r>
      <w:r w:rsidRPr="00CE6396">
        <w:rPr>
          <w:bdr w:val="none" w:sz="0" w:space="0" w:color="auto" w:frame="1"/>
          <w:shd w:val="clear" w:color="auto" w:fill="FFFFFF"/>
        </w:rPr>
        <w:t xml:space="preserve">    Такое эгоистичное поведение героя становится причиной настоящей трагедии в жизни девушки, да и самого Ивана Тимофеевича. </w:t>
      </w:r>
      <w:proofErr w:type="gramStart"/>
      <w:r w:rsidRPr="00CE6396">
        <w:rPr>
          <w:bdr w:val="none" w:sz="0" w:space="0" w:color="auto" w:frame="1"/>
          <w:shd w:val="clear" w:color="auto" w:fill="FFFFFF"/>
        </w:rPr>
        <w:t>Олеся и ее бабушка вынуждены покинуть деревню, потому что им грозит реальная опасность со стороны местных жителей.</w:t>
      </w:r>
      <w:proofErr w:type="gramEnd"/>
      <w:r w:rsidRPr="00CE6396">
        <w:rPr>
          <w:bdr w:val="none" w:sz="0" w:space="0" w:color="auto" w:frame="1"/>
          <w:shd w:val="clear" w:color="auto" w:fill="FFFFFF"/>
        </w:rPr>
        <w:t xml:space="preserve"> Жизнь этих героев оказывается во многом разрушенной, не говоря уже о сердце Олеси, которая искренне любила Ивана Тимофеевича. </w:t>
      </w:r>
      <w:r w:rsidRPr="00CE6396">
        <w:br/>
      </w:r>
      <w:r w:rsidRPr="00CE6396">
        <w:rPr>
          <w:bdr w:val="none" w:sz="0" w:space="0" w:color="auto" w:frame="1"/>
          <w:shd w:val="clear" w:color="auto" w:fill="FFFFFF"/>
        </w:rPr>
        <w:t>    В этой повести мы видим трагедию расхождения подлинного, природного чувства и чувства, впитавшего в себя черты цивилизации. </w:t>
      </w:r>
      <w:r w:rsidRPr="00CE6396">
        <w:br/>
      </w:r>
      <w:r w:rsidRPr="00CE6396">
        <w:rPr>
          <w:bdr w:val="none" w:sz="0" w:space="0" w:color="auto" w:frame="1"/>
          <w:shd w:val="clear" w:color="auto" w:fill="FFFFFF"/>
        </w:rPr>
        <w:t xml:space="preserve">    Рассказ «Гранатовый браслет», написанный в 1907 году, повествует нам о подлинной, сильной, безусловной, но безответной любви. Стоит заметить, что в основе этого произведения лежат реальные события из семейных хроник князей </w:t>
      </w:r>
      <w:proofErr w:type="spellStart"/>
      <w:r w:rsidRPr="00CE6396">
        <w:rPr>
          <w:bdr w:val="none" w:sz="0" w:space="0" w:color="auto" w:frame="1"/>
          <w:shd w:val="clear" w:color="auto" w:fill="FFFFFF"/>
        </w:rPr>
        <w:t>Туган-Барановских</w:t>
      </w:r>
      <w:proofErr w:type="spellEnd"/>
      <w:r w:rsidRPr="00CE6396">
        <w:rPr>
          <w:bdr w:val="none" w:sz="0" w:space="0" w:color="auto" w:frame="1"/>
          <w:shd w:val="clear" w:color="auto" w:fill="FFFFFF"/>
        </w:rPr>
        <w:t>. Этот рассказ стал одним из самых известных и глубоких произведений о любви в русской литературе. </w:t>
      </w:r>
      <w:r w:rsidRPr="00CE6396">
        <w:br/>
      </w:r>
      <w:r w:rsidRPr="00CE6396">
        <w:rPr>
          <w:bdr w:val="none" w:sz="0" w:space="0" w:color="auto" w:frame="1"/>
          <w:shd w:val="clear" w:color="auto" w:fill="FFFFFF"/>
        </w:rPr>
        <w:t>    Перед нами типичные представители аристократии начала 20 века, семья Шеиных. Вера Николаевна Шеина – красивая светская дама, в меру счастлива в браке, живет спокойной, достойной жизнью. Ее муж, князь Шеин, довольно приятный человек, Вера уважает его, ей с ним комфортно, но с самого начала у читателя создается впечатление, что героиня его не любит. </w:t>
      </w:r>
      <w:r w:rsidRPr="00CE6396">
        <w:br/>
      </w:r>
      <w:r w:rsidRPr="00CE6396">
        <w:rPr>
          <w:bdr w:val="none" w:sz="0" w:space="0" w:color="auto" w:frame="1"/>
          <w:shd w:val="clear" w:color="auto" w:fill="FFFFFF"/>
        </w:rPr>
        <w:t>    </w:t>
      </w:r>
      <w:proofErr w:type="gramStart"/>
      <w:r w:rsidRPr="00CE6396">
        <w:rPr>
          <w:bdr w:val="none" w:sz="0" w:space="0" w:color="auto" w:frame="1"/>
          <w:shd w:val="clear" w:color="auto" w:fill="FFFFFF"/>
        </w:rPr>
        <w:t>Спокойное течение жизни этих персонажей нарушают только письма от анонимного поклонника Веры Николаевны, некоего Г.С.Ж. Брат героини презрительно относится к браку, не верит в любовь, поэтому он готов прилюдно высмеивать этого незадачливого Г.С.Ж. Но, присмотревшись повнимательней, читатель понимает, что только этот тайный поклонник княгини Веры является подлинным сокровищем среди пошлых, разучившихся любить людишек. «..любовь у людей</w:t>
      </w:r>
      <w:proofErr w:type="gramEnd"/>
      <w:r w:rsidRPr="00CE6396">
        <w:rPr>
          <w:bdr w:val="none" w:sz="0" w:space="0" w:color="auto" w:frame="1"/>
          <w:shd w:val="clear" w:color="auto" w:fill="FFFFFF"/>
        </w:rPr>
        <w:t xml:space="preserve"> приняла такие пошлые формы и снизошла просто до какого-то житейского удобства, до маленького развлечения», - такими словами генерала Аносова передает Куприн современное ему положение вещей. </w:t>
      </w:r>
      <w:r w:rsidRPr="00CE6396">
        <w:br/>
      </w:r>
      <w:r w:rsidRPr="00CE6396">
        <w:rPr>
          <w:bdr w:val="none" w:sz="0" w:space="0" w:color="auto" w:frame="1"/>
          <w:shd w:val="clear" w:color="auto" w:fill="FFFFFF"/>
        </w:rPr>
        <w:t xml:space="preserve">    Поклонником Веры Николаевны оказывается мелкий чиновник Желтков. Однажды в его жизни произошла роковая встреча – Желтков увидел Веру Николаевну Шеину. Он даже не разговаривал с этой, незамужней еще тогда, барышней. Да и как бы он посмел - слишком неравным было их социальное положение. Но человеку не подвластны чувства такой силы, он не способен контролировать жизнь своего сердца. Любовь настолько захватила </w:t>
      </w:r>
      <w:proofErr w:type="spellStart"/>
      <w:r w:rsidRPr="00CE6396">
        <w:rPr>
          <w:bdr w:val="none" w:sz="0" w:space="0" w:color="auto" w:frame="1"/>
          <w:shd w:val="clear" w:color="auto" w:fill="FFFFFF"/>
        </w:rPr>
        <w:t>Желткова</w:t>
      </w:r>
      <w:proofErr w:type="spellEnd"/>
      <w:r w:rsidRPr="00CE6396">
        <w:rPr>
          <w:bdr w:val="none" w:sz="0" w:space="0" w:color="auto" w:frame="1"/>
          <w:shd w:val="clear" w:color="auto" w:fill="FFFFFF"/>
        </w:rPr>
        <w:t>, что стала смыслом всего его существования. Из прощального письма этого человека мы узнаем, что его чувство – это «благоговение, вечное преклонение и рабская преданность». </w:t>
      </w:r>
      <w:r w:rsidRPr="00CE6396">
        <w:br/>
      </w:r>
      <w:r w:rsidRPr="00CE6396">
        <w:rPr>
          <w:bdr w:val="none" w:sz="0" w:space="0" w:color="auto" w:frame="1"/>
          <w:shd w:val="clear" w:color="auto" w:fill="FFFFFF"/>
        </w:rPr>
        <w:t xml:space="preserve">    От самого героя мы узнаем, что чувство это – не следствие душевной болезни. Ведь в ответ на свои эмоции ему не нужно было ничего. Пожалуй, это абсолютная, безусловная любовь. Чувства </w:t>
      </w:r>
      <w:proofErr w:type="spellStart"/>
      <w:r w:rsidRPr="00CE6396">
        <w:rPr>
          <w:bdr w:val="none" w:sz="0" w:space="0" w:color="auto" w:frame="1"/>
          <w:shd w:val="clear" w:color="auto" w:fill="FFFFFF"/>
        </w:rPr>
        <w:t>Желткова</w:t>
      </w:r>
      <w:proofErr w:type="spellEnd"/>
      <w:r w:rsidRPr="00CE6396">
        <w:rPr>
          <w:bdr w:val="none" w:sz="0" w:space="0" w:color="auto" w:frame="1"/>
          <w:shd w:val="clear" w:color="auto" w:fill="FFFFFF"/>
        </w:rPr>
        <w:t xml:space="preserve"> настолько сильны, что он добровольно уходит из жизни, лишь бы не мешать Вере Николаевне. Уже после смерти героя, под самый конец произведения, княгиня начинает смутно осознавать, что не сумела вовремя разглядеть в своей жизни что-</w:t>
      </w:r>
      <w:r w:rsidRPr="00CE6396">
        <w:rPr>
          <w:bdr w:val="none" w:sz="0" w:space="0" w:color="auto" w:frame="1"/>
          <w:shd w:val="clear" w:color="auto" w:fill="FFFFFF"/>
        </w:rPr>
        <w:lastRenderedPageBreak/>
        <w:t>то очень важное. Недаром в конце рассказа, слушая сонату Бетховена, героиня плачет: «Княгиня Вера обняла ствол акации, прижалась к нему и плакала». Мне кажется, что эти слезы – тоска героини по настоящей любви, о которой люди так часто забывают. </w:t>
      </w:r>
      <w:r w:rsidRPr="00CE6396">
        <w:br/>
      </w:r>
      <w:r w:rsidRPr="00CE6396">
        <w:rPr>
          <w:bdr w:val="none" w:sz="0" w:space="0" w:color="auto" w:frame="1"/>
          <w:shd w:val="clear" w:color="auto" w:fill="FFFFFF"/>
        </w:rPr>
        <w:t>    Любовь в восприятии Куприна часто трагична. Но, пожалуй, только лишь это чувство способно придать смысл человеческому существованию. Можно сказать, что писатель проверяет любовью своих героев. Сильные люди (такие как Желтков, Олеся) благодаря этому чувству начинают светиться изнутри, они способны нести любовь в своем сердце, не смотря ни на что.</w:t>
      </w:r>
    </w:p>
    <w:p w:rsidR="00CE6396" w:rsidRPr="00CE6396" w:rsidRDefault="00CE6396" w:rsidP="00CE6396">
      <w:pPr>
        <w:pStyle w:val="c3"/>
        <w:shd w:val="clear" w:color="auto" w:fill="FFFFFF"/>
        <w:spacing w:before="0" w:beforeAutospacing="0" w:after="0" w:afterAutospacing="0"/>
        <w:jc w:val="both"/>
        <w:rPr>
          <w:rStyle w:val="c2"/>
        </w:rPr>
      </w:pPr>
    </w:p>
    <w:p w:rsidR="00CE6396" w:rsidRPr="00CE6396" w:rsidRDefault="00CE6396" w:rsidP="00CE6396">
      <w:pPr>
        <w:pStyle w:val="c3"/>
        <w:shd w:val="clear" w:color="auto" w:fill="FFFFFF"/>
        <w:spacing w:before="0" w:beforeAutospacing="0" w:after="0" w:afterAutospacing="0"/>
        <w:jc w:val="both"/>
        <w:rPr>
          <w:rStyle w:val="c2"/>
        </w:rPr>
      </w:pPr>
    </w:p>
    <w:p w:rsidR="00CE6396" w:rsidRPr="00CE6396" w:rsidRDefault="00CE6396" w:rsidP="00CE6396">
      <w:pPr>
        <w:pStyle w:val="c3"/>
        <w:shd w:val="clear" w:color="auto" w:fill="FFFFFF"/>
        <w:spacing w:before="0" w:beforeAutospacing="0" w:after="0" w:afterAutospacing="0"/>
        <w:jc w:val="both"/>
        <w:rPr>
          <w:rStyle w:val="c2"/>
        </w:rPr>
      </w:pPr>
    </w:p>
    <w:p w:rsidR="00CE6396" w:rsidRPr="00CE6396" w:rsidRDefault="00CE6396" w:rsidP="00CE6396">
      <w:pPr>
        <w:pStyle w:val="c3"/>
        <w:shd w:val="clear" w:color="auto" w:fill="FFFFFF"/>
        <w:spacing w:before="0" w:beforeAutospacing="0" w:after="0" w:afterAutospacing="0"/>
        <w:jc w:val="both"/>
        <w:rPr>
          <w:rStyle w:val="c2"/>
          <w:b/>
          <w:u w:val="single"/>
        </w:rPr>
      </w:pPr>
      <w:r w:rsidRPr="00CE6396">
        <w:rPr>
          <w:rStyle w:val="c2"/>
          <w:b/>
          <w:u w:val="single"/>
        </w:rPr>
        <w:t xml:space="preserve">Отвечаем на вопросы в тетради: </w:t>
      </w:r>
    </w:p>
    <w:p w:rsidR="00CE6396" w:rsidRPr="00CE6396" w:rsidRDefault="00CE6396" w:rsidP="00CE6396">
      <w:pPr>
        <w:pStyle w:val="c3"/>
        <w:shd w:val="clear" w:color="auto" w:fill="FFFFFF"/>
        <w:spacing w:before="0" w:beforeAutospacing="0" w:after="0" w:afterAutospacing="0"/>
        <w:jc w:val="both"/>
        <w:rPr>
          <w:b/>
          <w:u w:val="single"/>
        </w:rPr>
      </w:pPr>
    </w:p>
    <w:p w:rsidR="00CE6396" w:rsidRPr="00CE6396" w:rsidRDefault="00CE6396" w:rsidP="00CE6396">
      <w:pPr>
        <w:pStyle w:val="c3"/>
        <w:shd w:val="clear" w:color="auto" w:fill="FFFFFF"/>
        <w:spacing w:before="0" w:beforeAutospacing="0" w:after="0" w:afterAutospacing="0"/>
        <w:jc w:val="both"/>
      </w:pPr>
      <w:r w:rsidRPr="00CE6396">
        <w:rPr>
          <w:rStyle w:val="c1"/>
          <w:b/>
          <w:bCs/>
          <w:i/>
          <w:iCs/>
        </w:rPr>
        <w:t>- Любить и быть любимым – это одно то же? Что лучше?</w:t>
      </w:r>
    </w:p>
    <w:p w:rsidR="00CE6396" w:rsidRPr="00CE6396" w:rsidRDefault="00CE6396" w:rsidP="00CE6396">
      <w:pPr>
        <w:pStyle w:val="c3"/>
        <w:shd w:val="clear" w:color="auto" w:fill="FFFFFF"/>
        <w:spacing w:before="0" w:beforeAutospacing="0" w:after="0" w:afterAutospacing="0"/>
        <w:jc w:val="both"/>
      </w:pPr>
      <w:r w:rsidRPr="00CE6396">
        <w:rPr>
          <w:rStyle w:val="c1"/>
          <w:b/>
          <w:bCs/>
          <w:i/>
          <w:iCs/>
        </w:rPr>
        <w:t>- Любовь без взаимности: счастье или трагедия?</w:t>
      </w:r>
    </w:p>
    <w:p w:rsidR="00CE6396" w:rsidRPr="00CE6396" w:rsidRDefault="00CE6396" w:rsidP="00CE6396">
      <w:pPr>
        <w:pStyle w:val="c3"/>
        <w:shd w:val="clear" w:color="auto" w:fill="FFFFFF"/>
        <w:spacing w:before="0" w:beforeAutospacing="0" w:after="0" w:afterAutospacing="0"/>
        <w:jc w:val="both"/>
      </w:pPr>
      <w:r w:rsidRPr="00CE6396">
        <w:rPr>
          <w:rStyle w:val="c1"/>
          <w:b/>
          <w:bCs/>
          <w:i/>
          <w:iCs/>
        </w:rPr>
        <w:t>- Какими качествами обладает любящий человек?</w:t>
      </w:r>
    </w:p>
    <w:p w:rsidR="00CE6396" w:rsidRPr="00CE6396" w:rsidRDefault="00CE6396" w:rsidP="00CE6396">
      <w:pPr>
        <w:pStyle w:val="c3"/>
        <w:shd w:val="clear" w:color="auto" w:fill="FFFFFF"/>
        <w:spacing w:before="0" w:beforeAutospacing="0" w:after="0" w:afterAutospacing="0"/>
        <w:jc w:val="both"/>
      </w:pPr>
      <w:r w:rsidRPr="00CE6396">
        <w:rPr>
          <w:rStyle w:val="c1"/>
          <w:b/>
          <w:bCs/>
          <w:i/>
          <w:iCs/>
        </w:rPr>
        <w:t>- Существует ли идеальная любовь? Какая она?</w:t>
      </w:r>
    </w:p>
    <w:p w:rsidR="00CE6396" w:rsidRPr="00CE6396" w:rsidRDefault="00CE6396" w:rsidP="00CE6396">
      <w:pPr>
        <w:pStyle w:val="c3"/>
        <w:shd w:val="clear" w:color="auto" w:fill="FFFFFF"/>
        <w:spacing w:before="0" w:beforeAutospacing="0" w:after="0" w:afterAutospacing="0"/>
        <w:jc w:val="both"/>
      </w:pPr>
      <w:r w:rsidRPr="00CE6396">
        <w:rPr>
          <w:rStyle w:val="c1"/>
          <w:b/>
          <w:bCs/>
          <w:i/>
          <w:iCs/>
        </w:rPr>
        <w:t xml:space="preserve">- </w:t>
      </w:r>
      <w:proofErr w:type="gramStart"/>
      <w:r w:rsidRPr="00CE6396">
        <w:rPr>
          <w:rStyle w:val="c1"/>
          <w:b/>
          <w:bCs/>
          <w:i/>
          <w:iCs/>
        </w:rPr>
        <w:t>Возможно</w:t>
      </w:r>
      <w:proofErr w:type="gramEnd"/>
      <w:r w:rsidRPr="00CE6396">
        <w:rPr>
          <w:rStyle w:val="c1"/>
          <w:b/>
          <w:bCs/>
          <w:i/>
          <w:iCs/>
        </w:rPr>
        <w:t xml:space="preserve"> ли сохранить любовь в браке? Неужели остаётся только привычка, привязанность?</w:t>
      </w:r>
    </w:p>
    <w:p w:rsidR="00CE6396" w:rsidRPr="00CE6396" w:rsidRDefault="00CE6396" w:rsidP="00CE6396">
      <w:pPr>
        <w:pStyle w:val="c3"/>
        <w:shd w:val="clear" w:color="auto" w:fill="FFFFFF"/>
        <w:spacing w:before="0" w:beforeAutospacing="0" w:after="0" w:afterAutospacing="0"/>
        <w:jc w:val="both"/>
        <w:rPr>
          <w:rStyle w:val="c1"/>
          <w:b/>
          <w:bCs/>
          <w:i/>
          <w:iCs/>
        </w:rPr>
      </w:pPr>
      <w:r w:rsidRPr="00CE6396">
        <w:rPr>
          <w:rStyle w:val="c1"/>
          <w:b/>
          <w:bCs/>
          <w:i/>
          <w:iCs/>
        </w:rPr>
        <w:t>- Согласны ли вы, что любовь возвышает человека?</w:t>
      </w:r>
    </w:p>
    <w:p w:rsidR="00CE6396" w:rsidRPr="00CE6396" w:rsidRDefault="00CE6396" w:rsidP="00CE6396">
      <w:pPr>
        <w:pStyle w:val="c3"/>
        <w:shd w:val="clear" w:color="auto" w:fill="FFFFFF"/>
        <w:spacing w:before="0" w:beforeAutospacing="0" w:after="0" w:afterAutospacing="0"/>
        <w:jc w:val="both"/>
        <w:rPr>
          <w:rStyle w:val="c1"/>
          <w:b/>
          <w:bCs/>
          <w:i/>
          <w:iCs/>
        </w:rPr>
      </w:pPr>
    </w:p>
    <w:p w:rsidR="00CE6396" w:rsidRPr="00CE6396" w:rsidRDefault="00CE6396" w:rsidP="00CE6396">
      <w:pPr>
        <w:pStyle w:val="c3"/>
        <w:shd w:val="clear" w:color="auto" w:fill="FFFFFF"/>
        <w:spacing w:before="0" w:beforeAutospacing="0" w:after="0" w:afterAutospacing="0"/>
        <w:jc w:val="both"/>
        <w:rPr>
          <w:rStyle w:val="c1"/>
          <w:b/>
          <w:bCs/>
          <w:i/>
          <w:iCs/>
        </w:rPr>
      </w:pPr>
    </w:p>
    <w:p w:rsidR="00CE6396" w:rsidRDefault="00CE6396" w:rsidP="00CE6396">
      <w:pPr>
        <w:pStyle w:val="c3"/>
        <w:shd w:val="clear" w:color="auto" w:fill="FFFFFF"/>
        <w:spacing w:before="0" w:beforeAutospacing="0" w:after="0" w:afterAutospacing="0"/>
        <w:jc w:val="both"/>
        <w:rPr>
          <w:rStyle w:val="c1"/>
          <w:b/>
          <w:bCs/>
          <w:iCs/>
          <w:u w:val="single"/>
        </w:rPr>
      </w:pPr>
      <w:r w:rsidRPr="00CE6396">
        <w:rPr>
          <w:rStyle w:val="c1"/>
          <w:b/>
          <w:bCs/>
          <w:iCs/>
          <w:u w:val="single"/>
        </w:rPr>
        <w:t xml:space="preserve">Изучите тему № 2 </w:t>
      </w:r>
      <w:r w:rsidR="00984D79">
        <w:rPr>
          <w:rStyle w:val="c1"/>
          <w:b/>
          <w:bCs/>
          <w:iCs/>
          <w:u w:val="single"/>
        </w:rPr>
        <w:t xml:space="preserve">.Запишите понятие : акмеизм </w:t>
      </w:r>
      <w:proofErr w:type="gramStart"/>
      <w:r w:rsidR="00984D79">
        <w:rPr>
          <w:rStyle w:val="c1"/>
          <w:b/>
          <w:bCs/>
          <w:iCs/>
          <w:u w:val="single"/>
        </w:rPr>
        <w:t>–э</w:t>
      </w:r>
      <w:proofErr w:type="gramEnd"/>
      <w:r w:rsidR="00984D79">
        <w:rPr>
          <w:rStyle w:val="c1"/>
          <w:b/>
          <w:bCs/>
          <w:iCs/>
          <w:u w:val="single"/>
        </w:rPr>
        <w:t>то…………</w:t>
      </w:r>
    </w:p>
    <w:p w:rsidR="00984D79" w:rsidRPr="00CE6396" w:rsidRDefault="00984D79" w:rsidP="00CE6396">
      <w:pPr>
        <w:pStyle w:val="c3"/>
        <w:shd w:val="clear" w:color="auto" w:fill="FFFFFF"/>
        <w:spacing w:before="0" w:beforeAutospacing="0" w:after="0" w:afterAutospacing="0"/>
        <w:jc w:val="both"/>
        <w:rPr>
          <w:rStyle w:val="c1"/>
          <w:b/>
          <w:bCs/>
          <w:iCs/>
          <w:u w:val="single"/>
        </w:rPr>
      </w:pPr>
      <w:r>
        <w:rPr>
          <w:rStyle w:val="c1"/>
          <w:b/>
          <w:bCs/>
          <w:iCs/>
          <w:u w:val="single"/>
        </w:rPr>
        <w:t>Символизм- это …………………………..</w:t>
      </w:r>
    </w:p>
    <w:p w:rsidR="00CE6396" w:rsidRPr="00CE6396" w:rsidRDefault="00CE6396" w:rsidP="00CE6396">
      <w:pPr>
        <w:pStyle w:val="c3"/>
        <w:shd w:val="clear" w:color="auto" w:fill="FFFFFF"/>
        <w:spacing w:before="0" w:beforeAutospacing="0" w:after="0" w:afterAutospacing="0"/>
        <w:jc w:val="both"/>
        <w:rPr>
          <w:rStyle w:val="c1"/>
          <w:b/>
          <w:bCs/>
          <w:iCs/>
          <w:u w:val="single"/>
        </w:rPr>
      </w:pPr>
    </w:p>
    <w:p w:rsidR="00CE6396" w:rsidRPr="00CE6396" w:rsidRDefault="00CE6396" w:rsidP="00CE6396">
      <w:pPr>
        <w:pStyle w:val="c3"/>
        <w:shd w:val="clear" w:color="auto" w:fill="FFFFFF"/>
        <w:spacing w:before="0" w:beforeAutospacing="0" w:after="0" w:afterAutospacing="0"/>
        <w:jc w:val="both"/>
        <w:rPr>
          <w:rStyle w:val="c1"/>
          <w:b/>
          <w:bCs/>
          <w:iCs/>
          <w:u w:val="single"/>
        </w:rPr>
      </w:pPr>
    </w:p>
    <w:p w:rsidR="00CE6396" w:rsidRPr="00CE6396" w:rsidRDefault="00CE6396" w:rsidP="00CE6396">
      <w:pPr>
        <w:shd w:val="clear" w:color="auto" w:fill="FFFFFF"/>
        <w:spacing w:after="0" w:line="240" w:lineRule="auto"/>
        <w:rPr>
          <w:rFonts w:ascii="Arial" w:eastAsia="Times New Roman" w:hAnsi="Arial" w:cs="Arial"/>
          <w:sz w:val="21"/>
          <w:szCs w:val="21"/>
          <w:lang w:eastAsia="ru-RU"/>
        </w:rPr>
      </w:pPr>
      <w:r w:rsidRPr="00CE6396">
        <w:rPr>
          <w:rFonts w:ascii="Times New Roman" w:eastAsia="Times New Roman" w:hAnsi="Times New Roman" w:cs="Times New Roman"/>
          <w:sz w:val="24"/>
          <w:szCs w:val="24"/>
          <w:lang w:eastAsia="ru-RU"/>
        </w:rPr>
        <w:t> На рубеже XIX и XX веков в русской литературе возникает интереснейшее явление, названное затем «поэзией серебряного века». Это было время новых идей и новых направлений. Если XIX век все-таки в большей части прошел под знаком стремления к реализму, то новый всплеск поэтического творчества на рубеже веков шел уже по иному пути. Этот период был связан со стремлением современников к обновлению страны, обновлению литературы и с разнообразными модернистскими течениями, как следствие, появившимися в это время. Они были очень разнообразными как по форме, так и по содержанию: символизм, акмеизм, футуризм, имажинизм</w:t>
      </w:r>
      <w:proofErr w:type="gramStart"/>
      <w:r w:rsidRPr="00CE6396">
        <w:rPr>
          <w:rFonts w:ascii="Times New Roman" w:eastAsia="Times New Roman" w:hAnsi="Times New Roman" w:cs="Times New Roman"/>
          <w:sz w:val="24"/>
          <w:szCs w:val="24"/>
          <w:lang w:eastAsia="ru-RU"/>
        </w:rPr>
        <w:t>…Б</w:t>
      </w:r>
      <w:proofErr w:type="gramEnd"/>
      <w:r w:rsidRPr="00CE6396">
        <w:rPr>
          <w:rFonts w:ascii="Times New Roman" w:eastAsia="Times New Roman" w:hAnsi="Times New Roman" w:cs="Times New Roman"/>
          <w:sz w:val="24"/>
          <w:szCs w:val="24"/>
          <w:lang w:eastAsia="ru-RU"/>
        </w:rPr>
        <w:t>лагодаря таким разным направлениям и течениям в русской поэзии появились новые имена, многим из которых довелось остаться в ней навечно. Великие поэты той эпохи, начиная в недрах модернистского течения, очень быстро вырастали из него, поражая талантом и многогранностью творчества. Так произошло с Блоком, Есениным, Маяковским, Гумилевым, Ахматовой, Цветаевой, Волошиным и многими другими. Начало 20 века было расцветом символизма, но к 1910-м годам начался кризис этого литературного направления. Попытка символистов провозгласить литературное движение и овладеть художественным сознанием эпохи потерпела неудачу. Вновь остро поднят вопрос об отношениях искусства к действительности, о значении и месте искусства в развитии русской национальной истории и культуры. Должно было появиться некое новое направление, иначе ставящее вопрос о соотношении поэзии и действительности. Именно таким и стал акмеизм.</w:t>
      </w:r>
    </w:p>
    <w:p w:rsidR="00CE6396" w:rsidRPr="00CE6396" w:rsidRDefault="00CE6396" w:rsidP="00CE6396">
      <w:pPr>
        <w:numPr>
          <w:ilvl w:val="0"/>
          <w:numId w:val="2"/>
        </w:num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CE6396">
        <w:rPr>
          <w:rFonts w:ascii="Times New Roman" w:eastAsia="Times New Roman" w:hAnsi="Times New Roman" w:cs="Times New Roman"/>
          <w:b/>
          <w:bCs/>
          <w:kern w:val="36"/>
          <w:sz w:val="24"/>
          <w:lang w:eastAsia="ru-RU"/>
        </w:rPr>
        <w:t>Появление акмеизма</w:t>
      </w:r>
    </w:p>
    <w:p w:rsidR="00CE6396" w:rsidRPr="00CE6396" w:rsidRDefault="00CE6396" w:rsidP="00CE6396">
      <w:pPr>
        <w:shd w:val="clear" w:color="auto" w:fill="FFFFFF"/>
        <w:spacing w:after="0" w:line="240" w:lineRule="auto"/>
        <w:rPr>
          <w:rFonts w:ascii="Arial" w:eastAsia="Times New Roman" w:hAnsi="Arial" w:cs="Arial"/>
          <w:sz w:val="21"/>
          <w:szCs w:val="21"/>
          <w:lang w:eastAsia="ru-RU"/>
        </w:rPr>
      </w:pPr>
      <w:r w:rsidRPr="00CE6396">
        <w:rPr>
          <w:rFonts w:ascii="Times New Roman" w:eastAsia="Times New Roman" w:hAnsi="Times New Roman" w:cs="Times New Roman"/>
          <w:sz w:val="24"/>
          <w:szCs w:val="24"/>
          <w:lang w:eastAsia="ru-RU"/>
        </w:rPr>
        <w:t xml:space="preserve">        В 1911 году в среде поэтов, стремившихся создать новое направление в литературе, возникает кружок “Цех поэтов”, во главе которого становятся Николай Гумилёв и Сергей Городецкий. Членами “Цеха” были в основном начинающие поэты: А. Ахматова, Н. </w:t>
      </w:r>
      <w:proofErr w:type="spellStart"/>
      <w:r w:rsidRPr="00CE6396">
        <w:rPr>
          <w:rFonts w:ascii="Times New Roman" w:eastAsia="Times New Roman" w:hAnsi="Times New Roman" w:cs="Times New Roman"/>
          <w:sz w:val="24"/>
          <w:szCs w:val="24"/>
          <w:lang w:eastAsia="ru-RU"/>
        </w:rPr>
        <w:t>Бурлюк</w:t>
      </w:r>
      <w:proofErr w:type="spellEnd"/>
      <w:r w:rsidRPr="00CE6396">
        <w:rPr>
          <w:rFonts w:ascii="Times New Roman" w:eastAsia="Times New Roman" w:hAnsi="Times New Roman" w:cs="Times New Roman"/>
          <w:sz w:val="24"/>
          <w:szCs w:val="24"/>
          <w:lang w:eastAsia="ru-RU"/>
        </w:rPr>
        <w:t xml:space="preserve">, Гиппиус, М. Зенкевич, Георгий Иванов, О. Мандельштам, Всего вышло четыре альманаха «Цех поэтов» (1921 - 1923, первый под названием «Дракон», последний издан </w:t>
      </w:r>
      <w:r w:rsidRPr="00CE6396">
        <w:rPr>
          <w:rFonts w:ascii="Times New Roman" w:eastAsia="Times New Roman" w:hAnsi="Times New Roman" w:cs="Times New Roman"/>
          <w:sz w:val="24"/>
          <w:szCs w:val="24"/>
          <w:lang w:eastAsia="ru-RU"/>
        </w:rPr>
        <w:lastRenderedPageBreak/>
        <w:t>уже в Берлине эмигрировавшей частью «Цеха поэтов»). О создании же литературного направления под названием «акмеизм» было официально заявлено 11 февраля 1912 года на заседании «Академии стиха», а в № 1 журнала «Аполлон» за 1913 год появились статьи Гумилева «Наследие символизма и акмеизм» и Городецкого «Некоторые течения в современной русской поэзии», которые считались манифестами новой школы.</w:t>
      </w:r>
    </w:p>
    <w:p w:rsidR="00CE6396" w:rsidRPr="00CE6396" w:rsidRDefault="00CE6396" w:rsidP="00CE6396">
      <w:pPr>
        <w:numPr>
          <w:ilvl w:val="0"/>
          <w:numId w:val="3"/>
        </w:num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CE6396">
        <w:rPr>
          <w:rFonts w:ascii="Times New Roman" w:eastAsia="Times New Roman" w:hAnsi="Times New Roman" w:cs="Times New Roman"/>
          <w:b/>
          <w:bCs/>
          <w:kern w:val="36"/>
          <w:sz w:val="24"/>
          <w:lang w:eastAsia="ru-RU"/>
        </w:rPr>
        <w:t>Философская основа эстетики</w:t>
      </w:r>
    </w:p>
    <w:p w:rsidR="00CE6396" w:rsidRPr="00CE6396" w:rsidRDefault="00CE6396" w:rsidP="00CE6396">
      <w:pPr>
        <w:shd w:val="clear" w:color="auto" w:fill="FFFFFF"/>
        <w:spacing w:after="0" w:line="240" w:lineRule="auto"/>
        <w:rPr>
          <w:rFonts w:ascii="Arial" w:eastAsia="Times New Roman" w:hAnsi="Arial" w:cs="Arial"/>
          <w:sz w:val="21"/>
          <w:szCs w:val="21"/>
          <w:lang w:eastAsia="ru-RU"/>
        </w:rPr>
      </w:pPr>
      <w:r w:rsidRPr="00CE6396">
        <w:rPr>
          <w:rFonts w:ascii="Times New Roman" w:eastAsia="Times New Roman" w:hAnsi="Times New Roman" w:cs="Times New Roman"/>
          <w:sz w:val="24"/>
          <w:szCs w:val="24"/>
          <w:lang w:eastAsia="ru-RU"/>
        </w:rPr>
        <w:t xml:space="preserve">     В своей знаменитой статье «Наследие символизма и акмеизм» Н. Гумилёв писал: </w:t>
      </w:r>
      <w:proofErr w:type="gramStart"/>
      <w:r w:rsidRPr="00CE6396">
        <w:rPr>
          <w:rFonts w:ascii="Times New Roman" w:eastAsia="Times New Roman" w:hAnsi="Times New Roman" w:cs="Times New Roman"/>
          <w:sz w:val="24"/>
          <w:szCs w:val="24"/>
          <w:lang w:eastAsia="ru-RU"/>
        </w:rPr>
        <w:t xml:space="preserve">«На смену символизму идет новое направление, как бы оно ни называлось, акмеизм ли (от слова </w:t>
      </w:r>
      <w:proofErr w:type="spellStart"/>
      <w:r w:rsidRPr="00CE6396">
        <w:rPr>
          <w:rFonts w:ascii="Times New Roman" w:eastAsia="Times New Roman" w:hAnsi="Times New Roman" w:cs="Times New Roman"/>
          <w:sz w:val="24"/>
          <w:szCs w:val="24"/>
          <w:lang w:eastAsia="ru-RU"/>
        </w:rPr>
        <w:t>acmh</w:t>
      </w:r>
      <w:proofErr w:type="spellEnd"/>
      <w:r w:rsidRPr="00CE6396">
        <w:rPr>
          <w:rFonts w:ascii="Times New Roman" w:eastAsia="Times New Roman" w:hAnsi="Times New Roman" w:cs="Times New Roman"/>
          <w:sz w:val="24"/>
          <w:szCs w:val="24"/>
          <w:lang w:eastAsia="ru-RU"/>
        </w:rPr>
        <w:t xml:space="preserve"> (“</w:t>
      </w:r>
      <w:proofErr w:type="spellStart"/>
      <w:r w:rsidRPr="00CE6396">
        <w:rPr>
          <w:rFonts w:ascii="Times New Roman" w:eastAsia="Times New Roman" w:hAnsi="Times New Roman" w:cs="Times New Roman"/>
          <w:sz w:val="24"/>
          <w:szCs w:val="24"/>
          <w:lang w:eastAsia="ru-RU"/>
        </w:rPr>
        <w:t>акме</w:t>
      </w:r>
      <w:proofErr w:type="spellEnd"/>
      <w:r w:rsidRPr="00CE6396">
        <w:rPr>
          <w:rFonts w:ascii="Times New Roman" w:eastAsia="Times New Roman" w:hAnsi="Times New Roman" w:cs="Times New Roman"/>
          <w:sz w:val="24"/>
          <w:szCs w:val="24"/>
          <w:lang w:eastAsia="ru-RU"/>
        </w:rPr>
        <w:t xml:space="preserve">”) высшая степень чего-либо, цвет, цветущая пора), или </w:t>
      </w:r>
      <w:proofErr w:type="spellStart"/>
      <w:r w:rsidRPr="00CE6396">
        <w:rPr>
          <w:rFonts w:ascii="Times New Roman" w:eastAsia="Times New Roman" w:hAnsi="Times New Roman" w:cs="Times New Roman"/>
          <w:sz w:val="24"/>
          <w:szCs w:val="24"/>
          <w:lang w:eastAsia="ru-RU"/>
        </w:rPr>
        <w:t>адамизм</w:t>
      </w:r>
      <w:proofErr w:type="spellEnd"/>
      <w:r w:rsidRPr="00CE6396">
        <w:rPr>
          <w:rFonts w:ascii="Times New Roman" w:eastAsia="Times New Roman" w:hAnsi="Times New Roman" w:cs="Times New Roman"/>
          <w:sz w:val="24"/>
          <w:szCs w:val="24"/>
          <w:lang w:eastAsia="ru-RU"/>
        </w:rPr>
        <w:t xml:space="preserve"> (мужественно твердый и ясный взгляд на жизнь), во всяком случае, требующее большего равновесия сил и более точного знания отношений между субъектом и объектом, чем то было в символизме».</w:t>
      </w:r>
      <w:proofErr w:type="gramEnd"/>
      <w:r w:rsidRPr="00CE6396">
        <w:rPr>
          <w:rFonts w:ascii="Times New Roman" w:eastAsia="Times New Roman" w:hAnsi="Times New Roman" w:cs="Times New Roman"/>
          <w:sz w:val="24"/>
          <w:szCs w:val="24"/>
          <w:lang w:eastAsia="ru-RU"/>
        </w:rPr>
        <w:t xml:space="preserve"> В выбранном названии этого направления утвердилось стремление самих акмеистов постигать вершины литературного мастерства. Символизм очень тесно был связан с акмеизмом, что его идеологи постоянно и подчеркивали, в своих идеях отталкиваясь от символизма. </w:t>
      </w:r>
      <w:proofErr w:type="gramStart"/>
      <w:r w:rsidRPr="00CE6396">
        <w:rPr>
          <w:rFonts w:ascii="Times New Roman" w:eastAsia="Times New Roman" w:hAnsi="Times New Roman" w:cs="Times New Roman"/>
          <w:sz w:val="24"/>
          <w:szCs w:val="24"/>
          <w:lang w:eastAsia="ru-RU"/>
        </w:rPr>
        <w:t>Рассуждая об отношениях мира и человеческого сознания, Гумилёв требовал «всегда помнить о непознаваемом», но при этом «не оскорблять своей мысли о нём более или менее вероятными догадками».</w:t>
      </w:r>
      <w:proofErr w:type="gramEnd"/>
      <w:r w:rsidRPr="00CE6396">
        <w:rPr>
          <w:rFonts w:ascii="Times New Roman" w:eastAsia="Times New Roman" w:hAnsi="Times New Roman" w:cs="Times New Roman"/>
          <w:sz w:val="24"/>
          <w:szCs w:val="24"/>
          <w:lang w:eastAsia="ru-RU"/>
        </w:rPr>
        <w:t xml:space="preserve"> Отрицательно относясь к устремлённости символизма познать тайный смысл бытия (он оставался тайным и для акмеизма), Гумилёв декларировал «</w:t>
      </w:r>
      <w:proofErr w:type="spellStart"/>
      <w:r w:rsidRPr="00CE6396">
        <w:rPr>
          <w:rFonts w:ascii="Times New Roman" w:eastAsia="Times New Roman" w:hAnsi="Times New Roman" w:cs="Times New Roman"/>
          <w:sz w:val="24"/>
          <w:szCs w:val="24"/>
          <w:lang w:eastAsia="ru-RU"/>
        </w:rPr>
        <w:t>нецеломудренность</w:t>
      </w:r>
      <w:proofErr w:type="spellEnd"/>
      <w:r w:rsidRPr="00CE6396">
        <w:rPr>
          <w:rFonts w:ascii="Times New Roman" w:eastAsia="Times New Roman" w:hAnsi="Times New Roman" w:cs="Times New Roman"/>
          <w:sz w:val="24"/>
          <w:szCs w:val="24"/>
          <w:lang w:eastAsia="ru-RU"/>
        </w:rPr>
        <w:t xml:space="preserve">» познания «непознаваемого», «детски мудрое, до боли сладкое ощущение собственного незнания», </w:t>
      </w:r>
      <w:proofErr w:type="spellStart"/>
      <w:r w:rsidRPr="00CE6396">
        <w:rPr>
          <w:rFonts w:ascii="Times New Roman" w:eastAsia="Times New Roman" w:hAnsi="Times New Roman" w:cs="Times New Roman"/>
          <w:sz w:val="24"/>
          <w:szCs w:val="24"/>
          <w:lang w:eastAsia="ru-RU"/>
        </w:rPr>
        <w:t>самоценность</w:t>
      </w:r>
      <w:proofErr w:type="spellEnd"/>
      <w:r w:rsidRPr="00CE6396">
        <w:rPr>
          <w:rFonts w:ascii="Times New Roman" w:eastAsia="Times New Roman" w:hAnsi="Times New Roman" w:cs="Times New Roman"/>
          <w:sz w:val="24"/>
          <w:szCs w:val="24"/>
          <w:lang w:eastAsia="ru-RU"/>
        </w:rPr>
        <w:t xml:space="preserve"> «мудрой и ясной» окружающей поэта действительности. Таким образом, акмеисты в области теории оставались на почве философского идеализма. Программа акмеистического принятия мира была выражена также в статье Сергея Городецкого «Некоторые течения в современной русской поэзии»: «После всяких “неприятий” мир бесповоротно принят акмеизмом, во всей совокупности красот и безобразий»</w:t>
      </w:r>
      <w:bookmarkStart w:id="0" w:name="ftnt_ref1"/>
      <w:r w:rsidRPr="00CE6396">
        <w:rPr>
          <w:rFonts w:ascii="Times New Roman" w:eastAsia="Times New Roman" w:hAnsi="Times New Roman" w:cs="Times New Roman"/>
          <w:sz w:val="24"/>
          <w:szCs w:val="24"/>
          <w:vertAlign w:val="superscript"/>
          <w:lang w:eastAsia="ru-RU"/>
        </w:rPr>
        <w:fldChar w:fldCharType="begin"/>
      </w:r>
      <w:r w:rsidRPr="00CE6396">
        <w:rPr>
          <w:rFonts w:ascii="Times New Roman" w:eastAsia="Times New Roman" w:hAnsi="Times New Roman" w:cs="Times New Roman"/>
          <w:sz w:val="24"/>
          <w:szCs w:val="24"/>
          <w:vertAlign w:val="superscript"/>
          <w:lang w:eastAsia="ru-RU"/>
        </w:rPr>
        <w:instrText xml:space="preserve"> HYPERLINK "https://nsportal.ru/shkola/literatura/library/2011/10/23/akmeizm-konspekt-uroka-literatury-v-11-klasse-s-ispolzovaniem" \l "ftnt1" </w:instrText>
      </w:r>
      <w:r w:rsidRPr="00CE6396">
        <w:rPr>
          <w:rFonts w:ascii="Times New Roman" w:eastAsia="Times New Roman" w:hAnsi="Times New Roman" w:cs="Times New Roman"/>
          <w:sz w:val="24"/>
          <w:szCs w:val="24"/>
          <w:vertAlign w:val="superscript"/>
          <w:lang w:eastAsia="ru-RU"/>
        </w:rPr>
        <w:fldChar w:fldCharType="separate"/>
      </w:r>
      <w:r w:rsidRPr="00CE6396">
        <w:rPr>
          <w:rFonts w:ascii="Times New Roman" w:eastAsia="Times New Roman" w:hAnsi="Times New Roman" w:cs="Times New Roman"/>
          <w:sz w:val="24"/>
          <w:szCs w:val="24"/>
          <w:vertAlign w:val="superscript"/>
          <w:lang w:eastAsia="ru-RU"/>
        </w:rPr>
        <w:t>[1]</w:t>
      </w:r>
      <w:r w:rsidRPr="00CE6396">
        <w:rPr>
          <w:rFonts w:ascii="Times New Roman" w:eastAsia="Times New Roman" w:hAnsi="Times New Roman" w:cs="Times New Roman"/>
          <w:sz w:val="24"/>
          <w:szCs w:val="24"/>
          <w:vertAlign w:val="superscript"/>
          <w:lang w:eastAsia="ru-RU"/>
        </w:rPr>
        <w:fldChar w:fldCharType="end"/>
      </w:r>
      <w:bookmarkEnd w:id="0"/>
      <w:r w:rsidRPr="00CE6396">
        <w:rPr>
          <w:rFonts w:ascii="Times New Roman" w:eastAsia="Times New Roman" w:hAnsi="Times New Roman" w:cs="Times New Roman"/>
          <w:sz w:val="24"/>
          <w:szCs w:val="24"/>
          <w:lang w:eastAsia="ru-RU"/>
        </w:rPr>
        <w:t>.</w:t>
      </w:r>
    </w:p>
    <w:p w:rsidR="00CE6396" w:rsidRPr="00CE6396" w:rsidRDefault="00CE6396" w:rsidP="00CE6396">
      <w:pPr>
        <w:numPr>
          <w:ilvl w:val="0"/>
          <w:numId w:val="4"/>
        </w:num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CE6396">
        <w:rPr>
          <w:rFonts w:ascii="Times New Roman" w:eastAsia="Times New Roman" w:hAnsi="Times New Roman" w:cs="Times New Roman"/>
          <w:b/>
          <w:bCs/>
          <w:kern w:val="36"/>
          <w:sz w:val="24"/>
          <w:lang w:eastAsia="ru-RU"/>
        </w:rPr>
        <w:t>Основные принципы акмеизма:</w:t>
      </w:r>
    </w:p>
    <w:p w:rsidR="00CE6396" w:rsidRPr="00CE6396" w:rsidRDefault="00CE6396" w:rsidP="00CE6396">
      <w:pPr>
        <w:shd w:val="clear" w:color="auto" w:fill="FFFFFF"/>
        <w:spacing w:after="0" w:line="240" w:lineRule="auto"/>
        <w:ind w:right="224"/>
        <w:rPr>
          <w:rFonts w:ascii="Arial" w:eastAsia="Times New Roman" w:hAnsi="Arial" w:cs="Arial"/>
          <w:sz w:val="21"/>
          <w:szCs w:val="21"/>
          <w:lang w:eastAsia="ru-RU"/>
        </w:rPr>
      </w:pPr>
      <w:proofErr w:type="gramStart"/>
      <w:r w:rsidRPr="00CE6396">
        <w:rPr>
          <w:rFonts w:ascii="Georgia" w:eastAsia="Times New Roman" w:hAnsi="Georgia" w:cs="Arial"/>
          <w:sz w:val="28"/>
          <w:lang w:eastAsia="ru-RU"/>
        </w:rPr>
        <w:t>— </w:t>
      </w:r>
      <w:r w:rsidRPr="00CE6396">
        <w:rPr>
          <w:rFonts w:ascii="Times New Roman" w:eastAsia="Times New Roman" w:hAnsi="Times New Roman" w:cs="Times New Roman"/>
          <w:sz w:val="24"/>
          <w:szCs w:val="24"/>
          <w:lang w:eastAsia="ru-RU"/>
        </w:rPr>
        <w:t>освобождение поэзии от символистских призывов к идеальному, возвращение ей ясности;</w:t>
      </w:r>
      <w:r w:rsidRPr="00CE6396">
        <w:rPr>
          <w:rFonts w:ascii="Times New Roman" w:eastAsia="Times New Roman" w:hAnsi="Times New Roman" w:cs="Times New Roman"/>
          <w:sz w:val="24"/>
          <w:szCs w:val="24"/>
          <w:lang w:eastAsia="ru-RU"/>
        </w:rPr>
        <w:br/>
        <w:t>— отказ от мистической туманности, принятие земного мира в его многообразии, зримой конкретности, звучности, красочности; </w:t>
      </w:r>
      <w:r w:rsidRPr="00CE6396">
        <w:rPr>
          <w:rFonts w:ascii="Times New Roman" w:eastAsia="Times New Roman" w:hAnsi="Times New Roman" w:cs="Times New Roman"/>
          <w:sz w:val="24"/>
          <w:szCs w:val="24"/>
          <w:lang w:eastAsia="ru-RU"/>
        </w:rPr>
        <w:br/>
        <w:t>— стремление придать слову определенное, точное значение;</w:t>
      </w:r>
      <w:r w:rsidRPr="00CE6396">
        <w:rPr>
          <w:rFonts w:ascii="Times New Roman" w:eastAsia="Times New Roman" w:hAnsi="Times New Roman" w:cs="Times New Roman"/>
          <w:sz w:val="24"/>
          <w:szCs w:val="24"/>
          <w:lang w:eastAsia="ru-RU"/>
        </w:rPr>
        <w:br/>
        <w:t xml:space="preserve">— предметность и четкость образов, </w:t>
      </w:r>
      <w:proofErr w:type="spellStart"/>
      <w:r w:rsidRPr="00CE6396">
        <w:rPr>
          <w:rFonts w:ascii="Times New Roman" w:eastAsia="Times New Roman" w:hAnsi="Times New Roman" w:cs="Times New Roman"/>
          <w:sz w:val="24"/>
          <w:szCs w:val="24"/>
          <w:lang w:eastAsia="ru-RU"/>
        </w:rPr>
        <w:t>отточенность</w:t>
      </w:r>
      <w:proofErr w:type="spellEnd"/>
      <w:r w:rsidRPr="00CE6396">
        <w:rPr>
          <w:rFonts w:ascii="Times New Roman" w:eastAsia="Times New Roman" w:hAnsi="Times New Roman" w:cs="Times New Roman"/>
          <w:sz w:val="24"/>
          <w:szCs w:val="24"/>
          <w:lang w:eastAsia="ru-RU"/>
        </w:rPr>
        <w:t xml:space="preserve"> деталей;</w:t>
      </w:r>
      <w:r w:rsidRPr="00CE6396">
        <w:rPr>
          <w:rFonts w:ascii="Times New Roman" w:eastAsia="Times New Roman" w:hAnsi="Times New Roman" w:cs="Times New Roman"/>
          <w:sz w:val="24"/>
          <w:szCs w:val="24"/>
          <w:lang w:eastAsia="ru-RU"/>
        </w:rPr>
        <w:br/>
        <w:t>— обращение к человеку, к «подлинности» его чувств;</w:t>
      </w:r>
      <w:r w:rsidRPr="00CE6396">
        <w:rPr>
          <w:rFonts w:ascii="Times New Roman" w:eastAsia="Times New Roman" w:hAnsi="Times New Roman" w:cs="Times New Roman"/>
          <w:sz w:val="24"/>
          <w:szCs w:val="24"/>
          <w:lang w:eastAsia="ru-RU"/>
        </w:rPr>
        <w:br/>
        <w:t>— перекличка с минувшими литературными эпохами, широчайшие эстетические ассоциации, «тоска по мировой культуре».</w:t>
      </w:r>
      <w:proofErr w:type="gramEnd"/>
    </w:p>
    <w:p w:rsidR="00CE6396" w:rsidRPr="00CE6396" w:rsidRDefault="00CE6396" w:rsidP="00CE6396">
      <w:pPr>
        <w:numPr>
          <w:ilvl w:val="0"/>
          <w:numId w:val="5"/>
        </w:num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CE6396">
        <w:rPr>
          <w:rFonts w:ascii="Times New Roman" w:eastAsia="Times New Roman" w:hAnsi="Times New Roman" w:cs="Times New Roman"/>
          <w:b/>
          <w:bCs/>
          <w:kern w:val="36"/>
          <w:sz w:val="24"/>
          <w:lang w:eastAsia="ru-RU"/>
        </w:rPr>
        <w:t>Жанрово-композиционные и стилистические особенности</w:t>
      </w:r>
    </w:p>
    <w:p w:rsidR="00CE6396" w:rsidRPr="00CE6396" w:rsidRDefault="00CE6396" w:rsidP="00CE6396">
      <w:pPr>
        <w:shd w:val="clear" w:color="auto" w:fill="FFFFFF"/>
        <w:spacing w:after="0" w:line="240" w:lineRule="auto"/>
        <w:rPr>
          <w:rFonts w:ascii="Arial" w:eastAsia="Times New Roman" w:hAnsi="Arial" w:cs="Arial"/>
          <w:sz w:val="21"/>
          <w:szCs w:val="21"/>
          <w:lang w:eastAsia="ru-RU"/>
        </w:rPr>
      </w:pPr>
      <w:r w:rsidRPr="00CE6396">
        <w:rPr>
          <w:rFonts w:ascii="Times New Roman" w:eastAsia="Times New Roman" w:hAnsi="Times New Roman" w:cs="Times New Roman"/>
          <w:sz w:val="24"/>
          <w:szCs w:val="24"/>
          <w:lang w:eastAsia="ru-RU"/>
        </w:rPr>
        <w:t xml:space="preserve">        Основное внимание акмеистов было сосредоточено на поэзии. Конечно, была у них и проза, но именно стихи сложили это направление. Как правило, это были небольшие по объему произведения, иногда в жанре сонета, элегии. Самым главным критерием стало внимание к слову, к красоте звучащего стиха. Говоря об этом, В.М. </w:t>
      </w:r>
      <w:proofErr w:type="spellStart"/>
      <w:r w:rsidRPr="00CE6396">
        <w:rPr>
          <w:rFonts w:ascii="Times New Roman" w:eastAsia="Times New Roman" w:hAnsi="Times New Roman" w:cs="Times New Roman"/>
          <w:sz w:val="24"/>
          <w:szCs w:val="24"/>
          <w:lang w:eastAsia="ru-RU"/>
        </w:rPr>
        <w:t>Жирмунский</w:t>
      </w:r>
      <w:proofErr w:type="spellEnd"/>
      <w:r w:rsidRPr="00CE6396">
        <w:rPr>
          <w:rFonts w:ascii="Times New Roman" w:eastAsia="Times New Roman" w:hAnsi="Times New Roman" w:cs="Times New Roman"/>
          <w:sz w:val="24"/>
          <w:szCs w:val="24"/>
          <w:lang w:eastAsia="ru-RU"/>
        </w:rPr>
        <w:t xml:space="preserve"> в 1916 г. писал: «Внимание к художественному строению слов подчёркивает теперь не столько значение напевности лирических строк, их музыкальную действенность, сколько живописную, графическую чёткость образов; </w:t>
      </w:r>
      <w:proofErr w:type="gramStart"/>
      <w:r w:rsidRPr="00CE6396">
        <w:rPr>
          <w:rFonts w:ascii="Times New Roman" w:eastAsia="Times New Roman" w:hAnsi="Times New Roman" w:cs="Times New Roman"/>
          <w:sz w:val="24"/>
          <w:szCs w:val="24"/>
          <w:lang w:eastAsia="ru-RU"/>
        </w:rPr>
        <w:t xml:space="preserve">поэзия намёков и настроений заменяется искусством точно вымеренных и взвешенных слов... есть возможность сближения молодой поэзии уже не с музыкальной лирикой романтиков, а с чётким и сознательным искусством французского классицизма и с французским XVIII веком, эмоционально бедным, всегда рассудочно владеющим собой, но </w:t>
      </w:r>
      <w:proofErr w:type="spellStart"/>
      <w:r w:rsidRPr="00CE6396">
        <w:rPr>
          <w:rFonts w:ascii="Times New Roman" w:eastAsia="Times New Roman" w:hAnsi="Times New Roman" w:cs="Times New Roman"/>
          <w:sz w:val="24"/>
          <w:szCs w:val="24"/>
          <w:lang w:eastAsia="ru-RU"/>
        </w:rPr>
        <w:t>графичным</w:t>
      </w:r>
      <w:proofErr w:type="spellEnd"/>
      <w:r w:rsidRPr="00CE6396">
        <w:rPr>
          <w:rFonts w:ascii="Times New Roman" w:eastAsia="Times New Roman" w:hAnsi="Times New Roman" w:cs="Times New Roman"/>
          <w:sz w:val="24"/>
          <w:szCs w:val="24"/>
          <w:lang w:eastAsia="ru-RU"/>
        </w:rPr>
        <w:t xml:space="preserve"> богатым многообразием и изысканностью зрительных впечатлений, линий, красок и форм».</w:t>
      </w:r>
      <w:proofErr w:type="gramEnd"/>
      <w:r w:rsidRPr="00CE6396">
        <w:rPr>
          <w:rFonts w:ascii="Times New Roman" w:eastAsia="Times New Roman" w:hAnsi="Times New Roman" w:cs="Times New Roman"/>
          <w:sz w:val="24"/>
          <w:szCs w:val="24"/>
          <w:lang w:eastAsia="ru-RU"/>
        </w:rPr>
        <w:t xml:space="preserve"> Говорить об общей тематике и стилистических особенностях довольно сложно, так как у каждого выдающегося поэта, чьи, как правило, ранние, стихи можно отнести к акмеизму, были свои характерные черты.</w:t>
      </w:r>
    </w:p>
    <w:p w:rsidR="00CE6396" w:rsidRPr="00CE6396" w:rsidRDefault="00CE6396" w:rsidP="00CE6396">
      <w:pPr>
        <w:shd w:val="clear" w:color="auto" w:fill="FFFFFF"/>
        <w:spacing w:after="0" w:line="240" w:lineRule="auto"/>
        <w:rPr>
          <w:rFonts w:ascii="Arial" w:eastAsia="Times New Roman" w:hAnsi="Arial" w:cs="Arial"/>
          <w:sz w:val="21"/>
          <w:szCs w:val="21"/>
          <w:lang w:eastAsia="ru-RU"/>
        </w:rPr>
      </w:pPr>
      <w:r w:rsidRPr="00CE6396">
        <w:rPr>
          <w:rFonts w:ascii="Times New Roman" w:eastAsia="Times New Roman" w:hAnsi="Times New Roman" w:cs="Times New Roman"/>
          <w:sz w:val="24"/>
          <w:szCs w:val="24"/>
          <w:lang w:eastAsia="ru-RU"/>
        </w:rPr>
        <w:lastRenderedPageBreak/>
        <w:t>        В поэзии </w:t>
      </w:r>
      <w:r w:rsidRPr="00CE6396">
        <w:rPr>
          <w:rFonts w:ascii="Times New Roman" w:eastAsia="Times New Roman" w:hAnsi="Times New Roman" w:cs="Times New Roman"/>
          <w:b/>
          <w:bCs/>
          <w:sz w:val="24"/>
          <w:szCs w:val="24"/>
          <w:lang w:eastAsia="ru-RU"/>
        </w:rPr>
        <w:t>Н. Гумилева</w:t>
      </w:r>
      <w:r w:rsidRPr="00CE6396">
        <w:rPr>
          <w:rFonts w:ascii="Times New Roman" w:eastAsia="Times New Roman" w:hAnsi="Times New Roman" w:cs="Times New Roman"/>
          <w:sz w:val="24"/>
          <w:szCs w:val="24"/>
          <w:lang w:eastAsia="ru-RU"/>
        </w:rPr>
        <w:t xml:space="preserve"> акмеизм реализуется в тяге к открытию новых миров, экзотическим образам и сюжетам. Путь поэта в лирике Гумилева – путь воина, конквистадора, первооткрывателя. Муза, вдохновляющая стихотворца – Муза Дальних Странствий. Обновление поэтической образности, уважение к «явлению как таковому» осуществлялось в творчестве Гумилева посредством путешествий к неведомым, но вполне реальным землям. Путешествия в стихах Н. Гумилева несли впечатления от конкретных экспедиций поэта в Африку и, в то же время, перекликались с символическими странствиями в «мирах иных». Заоблачным мирам символистов Гумилев противопоставил </w:t>
      </w:r>
      <w:proofErr w:type="spellStart"/>
      <w:r w:rsidRPr="00CE6396">
        <w:rPr>
          <w:rFonts w:ascii="Times New Roman" w:eastAsia="Times New Roman" w:hAnsi="Times New Roman" w:cs="Times New Roman"/>
          <w:sz w:val="24"/>
          <w:szCs w:val="24"/>
          <w:lang w:eastAsia="ru-RU"/>
        </w:rPr>
        <w:t>первооткрытые</w:t>
      </w:r>
      <w:proofErr w:type="spellEnd"/>
      <w:r w:rsidRPr="00CE6396">
        <w:rPr>
          <w:rFonts w:ascii="Times New Roman" w:eastAsia="Times New Roman" w:hAnsi="Times New Roman" w:cs="Times New Roman"/>
          <w:sz w:val="24"/>
          <w:szCs w:val="24"/>
          <w:lang w:eastAsia="ru-RU"/>
        </w:rPr>
        <w:t xml:space="preserve"> им для русской поэзии континенты.</w:t>
      </w:r>
    </w:p>
    <w:p w:rsidR="00CE6396" w:rsidRPr="00CE6396" w:rsidRDefault="00CE6396" w:rsidP="00CE6396">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CE6396">
        <w:rPr>
          <w:rFonts w:ascii="Times New Roman" w:eastAsia="Times New Roman" w:hAnsi="Times New Roman" w:cs="Times New Roman"/>
          <w:b/>
          <w:bCs/>
          <w:kern w:val="36"/>
          <w:sz w:val="24"/>
          <w:lang w:eastAsia="ru-RU"/>
        </w:rPr>
        <w:t>Жираф</w:t>
      </w:r>
    </w:p>
    <w:p w:rsidR="00CE6396" w:rsidRPr="00CE6396" w:rsidRDefault="00CE6396" w:rsidP="00CE6396">
      <w:pPr>
        <w:shd w:val="clear" w:color="auto" w:fill="FFFFFF"/>
        <w:spacing w:after="0" w:line="240" w:lineRule="auto"/>
        <w:rPr>
          <w:rFonts w:ascii="Arial" w:eastAsia="Times New Roman" w:hAnsi="Arial" w:cs="Arial"/>
          <w:sz w:val="21"/>
          <w:szCs w:val="21"/>
          <w:lang w:eastAsia="ru-RU"/>
        </w:rPr>
      </w:pPr>
      <w:r w:rsidRPr="00CE6396">
        <w:rPr>
          <w:rFonts w:ascii="Times New Roman" w:eastAsia="Times New Roman" w:hAnsi="Times New Roman" w:cs="Times New Roman"/>
          <w:sz w:val="24"/>
          <w:szCs w:val="24"/>
          <w:lang w:eastAsia="ru-RU"/>
        </w:rPr>
        <w:t>Сегодня, я вижу, особенно грустен твой взгляд,</w:t>
      </w:r>
      <w:r w:rsidRPr="00CE6396">
        <w:rPr>
          <w:rFonts w:ascii="Times New Roman" w:eastAsia="Times New Roman" w:hAnsi="Times New Roman" w:cs="Times New Roman"/>
          <w:sz w:val="24"/>
          <w:szCs w:val="24"/>
          <w:lang w:eastAsia="ru-RU"/>
        </w:rPr>
        <w:br/>
        <w:t>И руки особенно тонки, колени обняв.</w:t>
      </w:r>
      <w:r w:rsidRPr="00CE6396">
        <w:rPr>
          <w:rFonts w:ascii="Times New Roman" w:eastAsia="Times New Roman" w:hAnsi="Times New Roman" w:cs="Times New Roman"/>
          <w:sz w:val="24"/>
          <w:szCs w:val="24"/>
          <w:lang w:eastAsia="ru-RU"/>
        </w:rPr>
        <w:br/>
        <w:t>Послушай: далеко, далеко, на озере Чад</w:t>
      </w:r>
      <w:r w:rsidRPr="00CE6396">
        <w:rPr>
          <w:rFonts w:ascii="Times New Roman" w:eastAsia="Times New Roman" w:hAnsi="Times New Roman" w:cs="Times New Roman"/>
          <w:sz w:val="24"/>
          <w:szCs w:val="24"/>
          <w:lang w:eastAsia="ru-RU"/>
        </w:rPr>
        <w:br/>
        <w:t>Изысканный бродит жираф.</w:t>
      </w:r>
      <w:r w:rsidRPr="00CE6396">
        <w:rPr>
          <w:rFonts w:ascii="Times New Roman" w:eastAsia="Times New Roman" w:hAnsi="Times New Roman" w:cs="Times New Roman"/>
          <w:sz w:val="24"/>
          <w:szCs w:val="24"/>
          <w:lang w:eastAsia="ru-RU"/>
        </w:rPr>
        <w:br/>
      </w:r>
      <w:r w:rsidRPr="00CE6396">
        <w:rPr>
          <w:rFonts w:ascii="Times New Roman" w:eastAsia="Times New Roman" w:hAnsi="Times New Roman" w:cs="Times New Roman"/>
          <w:sz w:val="24"/>
          <w:szCs w:val="24"/>
          <w:lang w:eastAsia="ru-RU"/>
        </w:rPr>
        <w:br/>
        <w:t>Ему грациозная стройность и нега дана,</w:t>
      </w:r>
      <w:r w:rsidRPr="00CE6396">
        <w:rPr>
          <w:rFonts w:ascii="Times New Roman" w:eastAsia="Times New Roman" w:hAnsi="Times New Roman" w:cs="Times New Roman"/>
          <w:sz w:val="24"/>
          <w:szCs w:val="24"/>
          <w:lang w:eastAsia="ru-RU"/>
        </w:rPr>
        <w:br/>
        <w:t>И шкуру его украшает волшебный узор,</w:t>
      </w:r>
      <w:r w:rsidRPr="00CE6396">
        <w:rPr>
          <w:rFonts w:ascii="Times New Roman" w:eastAsia="Times New Roman" w:hAnsi="Times New Roman" w:cs="Times New Roman"/>
          <w:sz w:val="24"/>
          <w:szCs w:val="24"/>
          <w:lang w:eastAsia="ru-RU"/>
        </w:rPr>
        <w:br/>
        <w:t>С которым равняться осмелится только луна,</w:t>
      </w:r>
      <w:r w:rsidRPr="00CE6396">
        <w:rPr>
          <w:rFonts w:ascii="Times New Roman" w:eastAsia="Times New Roman" w:hAnsi="Times New Roman" w:cs="Times New Roman"/>
          <w:sz w:val="24"/>
          <w:szCs w:val="24"/>
          <w:lang w:eastAsia="ru-RU"/>
        </w:rPr>
        <w:br/>
        <w:t>Дробясь и качаясь на влаге широких озер.</w:t>
      </w:r>
      <w:r w:rsidRPr="00CE6396">
        <w:rPr>
          <w:rFonts w:ascii="Times New Roman" w:eastAsia="Times New Roman" w:hAnsi="Times New Roman" w:cs="Times New Roman"/>
          <w:sz w:val="24"/>
          <w:szCs w:val="24"/>
          <w:lang w:eastAsia="ru-RU"/>
        </w:rPr>
        <w:br/>
      </w:r>
      <w:r w:rsidRPr="00CE6396">
        <w:rPr>
          <w:rFonts w:ascii="Times New Roman" w:eastAsia="Times New Roman" w:hAnsi="Times New Roman" w:cs="Times New Roman"/>
          <w:sz w:val="24"/>
          <w:szCs w:val="24"/>
          <w:lang w:eastAsia="ru-RU"/>
        </w:rPr>
        <w:br/>
        <w:t>Вдали он подобен цветным парусам корабля,</w:t>
      </w:r>
      <w:r w:rsidRPr="00CE6396">
        <w:rPr>
          <w:rFonts w:ascii="Times New Roman" w:eastAsia="Times New Roman" w:hAnsi="Times New Roman" w:cs="Times New Roman"/>
          <w:sz w:val="24"/>
          <w:szCs w:val="24"/>
          <w:lang w:eastAsia="ru-RU"/>
        </w:rPr>
        <w:br/>
        <w:t>И бег его плавен, как радостный птичий полет.</w:t>
      </w:r>
      <w:r w:rsidRPr="00CE6396">
        <w:rPr>
          <w:rFonts w:ascii="Times New Roman" w:eastAsia="Times New Roman" w:hAnsi="Times New Roman" w:cs="Times New Roman"/>
          <w:sz w:val="24"/>
          <w:szCs w:val="24"/>
          <w:lang w:eastAsia="ru-RU"/>
        </w:rPr>
        <w:br/>
        <w:t>Я знаю, что много чудесного видит земля,</w:t>
      </w:r>
      <w:r w:rsidRPr="00CE6396">
        <w:rPr>
          <w:rFonts w:ascii="Times New Roman" w:eastAsia="Times New Roman" w:hAnsi="Times New Roman" w:cs="Times New Roman"/>
          <w:sz w:val="24"/>
          <w:szCs w:val="24"/>
          <w:lang w:eastAsia="ru-RU"/>
        </w:rPr>
        <w:br/>
        <w:t>Когда на закате он прячется в мраморный грот.</w:t>
      </w:r>
      <w:r w:rsidRPr="00CE6396">
        <w:rPr>
          <w:rFonts w:ascii="Times New Roman" w:eastAsia="Times New Roman" w:hAnsi="Times New Roman" w:cs="Times New Roman"/>
          <w:sz w:val="24"/>
          <w:szCs w:val="24"/>
          <w:lang w:eastAsia="ru-RU"/>
        </w:rPr>
        <w:br/>
      </w:r>
      <w:r w:rsidRPr="00CE6396">
        <w:rPr>
          <w:rFonts w:ascii="Times New Roman" w:eastAsia="Times New Roman" w:hAnsi="Times New Roman" w:cs="Times New Roman"/>
          <w:sz w:val="24"/>
          <w:szCs w:val="24"/>
          <w:lang w:eastAsia="ru-RU"/>
        </w:rPr>
        <w:br/>
        <w:t>Я знаю веселые сказки таинственных стран</w:t>
      </w:r>
      <w:proofErr w:type="gramStart"/>
      <w:r w:rsidRPr="00CE6396">
        <w:rPr>
          <w:rFonts w:ascii="Times New Roman" w:eastAsia="Times New Roman" w:hAnsi="Times New Roman" w:cs="Times New Roman"/>
          <w:sz w:val="24"/>
          <w:szCs w:val="24"/>
          <w:lang w:eastAsia="ru-RU"/>
        </w:rPr>
        <w:br/>
        <w:t>П</w:t>
      </w:r>
      <w:proofErr w:type="gramEnd"/>
      <w:r w:rsidRPr="00CE6396">
        <w:rPr>
          <w:rFonts w:ascii="Times New Roman" w:eastAsia="Times New Roman" w:hAnsi="Times New Roman" w:cs="Times New Roman"/>
          <w:sz w:val="24"/>
          <w:szCs w:val="24"/>
          <w:lang w:eastAsia="ru-RU"/>
        </w:rPr>
        <w:t>ро черную деву, про страсть молодого вождя,</w:t>
      </w:r>
      <w:r w:rsidRPr="00CE6396">
        <w:rPr>
          <w:rFonts w:ascii="Times New Roman" w:eastAsia="Times New Roman" w:hAnsi="Times New Roman" w:cs="Times New Roman"/>
          <w:sz w:val="24"/>
          <w:szCs w:val="24"/>
          <w:lang w:eastAsia="ru-RU"/>
        </w:rPr>
        <w:br/>
        <w:t>Но ты слишком долго вдыхала тяжелый туман,</w:t>
      </w:r>
      <w:r w:rsidRPr="00CE6396">
        <w:rPr>
          <w:rFonts w:ascii="Times New Roman" w:eastAsia="Times New Roman" w:hAnsi="Times New Roman" w:cs="Times New Roman"/>
          <w:sz w:val="24"/>
          <w:szCs w:val="24"/>
          <w:lang w:eastAsia="ru-RU"/>
        </w:rPr>
        <w:br/>
        <w:t>Ты верить не хочешь во что-нибудь, кроме дождя.</w:t>
      </w:r>
      <w:r w:rsidRPr="00CE6396">
        <w:rPr>
          <w:rFonts w:ascii="Times New Roman" w:eastAsia="Times New Roman" w:hAnsi="Times New Roman" w:cs="Times New Roman"/>
          <w:sz w:val="24"/>
          <w:szCs w:val="24"/>
          <w:lang w:eastAsia="ru-RU"/>
        </w:rPr>
        <w:br/>
      </w:r>
      <w:r w:rsidRPr="00CE6396">
        <w:rPr>
          <w:rFonts w:ascii="Times New Roman" w:eastAsia="Times New Roman" w:hAnsi="Times New Roman" w:cs="Times New Roman"/>
          <w:sz w:val="24"/>
          <w:szCs w:val="24"/>
          <w:lang w:eastAsia="ru-RU"/>
        </w:rPr>
        <w:br/>
        <w:t>И как я тебе расскажу про тропический сад,</w:t>
      </w:r>
      <w:r w:rsidRPr="00CE6396">
        <w:rPr>
          <w:rFonts w:ascii="Times New Roman" w:eastAsia="Times New Roman" w:hAnsi="Times New Roman" w:cs="Times New Roman"/>
          <w:sz w:val="24"/>
          <w:szCs w:val="24"/>
          <w:lang w:eastAsia="ru-RU"/>
        </w:rPr>
        <w:br/>
        <w:t>Про стройные пальмы, про запах немыслимых трав…</w:t>
      </w:r>
      <w:r w:rsidRPr="00CE6396">
        <w:rPr>
          <w:rFonts w:ascii="Times New Roman" w:eastAsia="Times New Roman" w:hAnsi="Times New Roman" w:cs="Times New Roman"/>
          <w:sz w:val="24"/>
          <w:szCs w:val="24"/>
          <w:lang w:eastAsia="ru-RU"/>
        </w:rPr>
        <w:br/>
        <w:t>Ты плачешь? Послушай… далеко, на озере Чад</w:t>
      </w:r>
      <w:r w:rsidRPr="00CE6396">
        <w:rPr>
          <w:rFonts w:ascii="Times New Roman" w:eastAsia="Times New Roman" w:hAnsi="Times New Roman" w:cs="Times New Roman"/>
          <w:sz w:val="24"/>
          <w:szCs w:val="24"/>
          <w:lang w:eastAsia="ru-RU"/>
        </w:rPr>
        <w:br/>
        <w:t>Изысканный бродит жираф.</w:t>
      </w:r>
    </w:p>
    <w:p w:rsidR="00CE6396" w:rsidRPr="00CE6396" w:rsidRDefault="00CE6396" w:rsidP="00CE6396">
      <w:pPr>
        <w:pStyle w:val="c3"/>
        <w:shd w:val="clear" w:color="auto" w:fill="FFFFFF"/>
        <w:spacing w:before="0" w:beforeAutospacing="0" w:after="0" w:afterAutospacing="0"/>
        <w:jc w:val="both"/>
        <w:rPr>
          <w:rStyle w:val="c1"/>
          <w:b/>
          <w:bCs/>
          <w:iCs/>
          <w:u w:val="single"/>
        </w:rPr>
      </w:pPr>
    </w:p>
    <w:p w:rsidR="00CE6396" w:rsidRPr="00CE6396" w:rsidRDefault="00CE6396" w:rsidP="00CE6396">
      <w:pPr>
        <w:pStyle w:val="c3"/>
        <w:shd w:val="clear" w:color="auto" w:fill="FFFFFF"/>
        <w:spacing w:before="0" w:beforeAutospacing="0" w:after="0" w:afterAutospacing="0"/>
        <w:jc w:val="both"/>
        <w:rPr>
          <w:rStyle w:val="c1"/>
          <w:b/>
          <w:bCs/>
          <w:iCs/>
          <w:u w:val="single"/>
        </w:rPr>
      </w:pPr>
    </w:p>
    <w:p w:rsidR="00CE6396" w:rsidRPr="00CE6396" w:rsidRDefault="00CE6396" w:rsidP="00CE6396">
      <w:pPr>
        <w:pStyle w:val="c3"/>
        <w:shd w:val="clear" w:color="auto" w:fill="FFFFFF"/>
        <w:spacing w:before="0" w:beforeAutospacing="0" w:after="0" w:afterAutospacing="0"/>
        <w:jc w:val="both"/>
        <w:rPr>
          <w:rStyle w:val="c1"/>
          <w:b/>
          <w:bCs/>
          <w:iCs/>
          <w:u w:val="single"/>
        </w:rPr>
      </w:pPr>
      <w:r w:rsidRPr="00CE6396">
        <w:rPr>
          <w:rStyle w:val="c1"/>
          <w:b/>
          <w:bCs/>
          <w:iCs/>
          <w:u w:val="single"/>
        </w:rPr>
        <w:t>Выучите 3-4 куплета этого стихотворения.</w:t>
      </w:r>
    </w:p>
    <w:p w:rsidR="00CE6396" w:rsidRPr="00CE6396" w:rsidRDefault="00CE6396" w:rsidP="00CE6396">
      <w:pPr>
        <w:pStyle w:val="c3"/>
        <w:shd w:val="clear" w:color="auto" w:fill="FFFFFF"/>
        <w:spacing w:before="0" w:beforeAutospacing="0" w:after="0" w:afterAutospacing="0"/>
        <w:jc w:val="both"/>
        <w:rPr>
          <w:rStyle w:val="c1"/>
          <w:b/>
          <w:bCs/>
          <w:iCs/>
          <w:u w:val="single"/>
        </w:rPr>
      </w:pPr>
    </w:p>
    <w:p w:rsidR="00CE6396" w:rsidRPr="00CE6396" w:rsidRDefault="00CE6396" w:rsidP="00CE6396">
      <w:pPr>
        <w:pStyle w:val="c3"/>
        <w:shd w:val="clear" w:color="auto" w:fill="FFFFFF"/>
        <w:spacing w:before="0" w:beforeAutospacing="0" w:after="0" w:afterAutospacing="0"/>
        <w:jc w:val="both"/>
        <w:rPr>
          <w:b/>
        </w:rPr>
      </w:pPr>
      <w:r w:rsidRPr="00CE6396">
        <w:rPr>
          <w:rStyle w:val="c1"/>
          <w:b/>
          <w:bCs/>
          <w:iCs/>
          <w:u w:val="single"/>
        </w:rPr>
        <w:t>Как вы поняли, о чём это стихотворение? Ответ запишите в тетради.</w:t>
      </w:r>
    </w:p>
    <w:p w:rsidR="00CE6396" w:rsidRPr="00CE6396" w:rsidRDefault="00CE6396" w:rsidP="00CE6396">
      <w:pPr>
        <w:jc w:val="center"/>
        <w:rPr>
          <w:rFonts w:ascii="Times New Roman" w:hAnsi="Times New Roman" w:cs="Times New Roman"/>
          <w:b/>
          <w:sz w:val="24"/>
          <w:szCs w:val="24"/>
        </w:rPr>
      </w:pPr>
    </w:p>
    <w:p w:rsidR="00CE6396" w:rsidRPr="00CE6396" w:rsidRDefault="00CE6396" w:rsidP="00CE6396">
      <w:pPr>
        <w:jc w:val="center"/>
        <w:rPr>
          <w:rFonts w:ascii="Times New Roman" w:hAnsi="Times New Roman" w:cs="Times New Roman"/>
          <w:b/>
          <w:sz w:val="24"/>
          <w:szCs w:val="24"/>
        </w:rPr>
      </w:pPr>
    </w:p>
    <w:p w:rsidR="00CE6396" w:rsidRPr="00CE6396" w:rsidRDefault="00CE6396" w:rsidP="00CE6396">
      <w:pPr>
        <w:jc w:val="center"/>
        <w:rPr>
          <w:rFonts w:ascii="Times New Roman" w:hAnsi="Times New Roman" w:cs="Times New Roman"/>
          <w:b/>
          <w:sz w:val="24"/>
          <w:szCs w:val="24"/>
        </w:rPr>
      </w:pPr>
    </w:p>
    <w:p w:rsidR="00CE6396" w:rsidRPr="00CE6396" w:rsidRDefault="00CE6396" w:rsidP="00CE6396">
      <w:pPr>
        <w:rPr>
          <w:rFonts w:ascii="Times New Roman" w:hAnsi="Times New Roman" w:cs="Times New Roman"/>
          <w:b/>
          <w:sz w:val="24"/>
          <w:szCs w:val="24"/>
        </w:rPr>
      </w:pPr>
      <w:r w:rsidRPr="00CE6396">
        <w:rPr>
          <w:rFonts w:ascii="Times New Roman" w:hAnsi="Times New Roman" w:cs="Times New Roman"/>
          <w:b/>
          <w:sz w:val="24"/>
          <w:szCs w:val="24"/>
        </w:rPr>
        <w:t xml:space="preserve">Сбрасываем или в группу </w:t>
      </w:r>
      <w:proofErr w:type="gramStart"/>
      <w:r w:rsidRPr="00CE6396">
        <w:rPr>
          <w:rFonts w:ascii="Times New Roman" w:hAnsi="Times New Roman" w:cs="Times New Roman"/>
          <w:b/>
          <w:sz w:val="24"/>
          <w:szCs w:val="24"/>
        </w:rPr>
        <w:t>:К</w:t>
      </w:r>
      <w:proofErr w:type="gramEnd"/>
      <w:r w:rsidRPr="00CE6396">
        <w:rPr>
          <w:rFonts w:ascii="Times New Roman" w:hAnsi="Times New Roman" w:cs="Times New Roman"/>
          <w:b/>
          <w:sz w:val="24"/>
          <w:szCs w:val="24"/>
        </w:rPr>
        <w:t>ОНТАКТ; или в ОДНОКЛАССНИКИ</w:t>
      </w:r>
    </w:p>
    <w:p w:rsidR="00CE6396" w:rsidRPr="00CE6396" w:rsidRDefault="00CE6396" w:rsidP="00CE6396">
      <w:pPr>
        <w:rPr>
          <w:rFonts w:ascii="Times New Roman" w:hAnsi="Times New Roman" w:cs="Times New Roman"/>
          <w:b/>
          <w:sz w:val="24"/>
          <w:szCs w:val="24"/>
        </w:rPr>
      </w:pPr>
      <w:r w:rsidRPr="00CE6396">
        <w:rPr>
          <w:rFonts w:ascii="Times New Roman" w:hAnsi="Times New Roman" w:cs="Times New Roman"/>
          <w:b/>
          <w:sz w:val="24"/>
          <w:szCs w:val="24"/>
        </w:rPr>
        <w:t>На почту: g.tyutyunnikova@yandex.ru</w:t>
      </w:r>
    </w:p>
    <w:p w:rsidR="00CE6396" w:rsidRPr="00CE6396" w:rsidRDefault="00CE6396">
      <w:pPr>
        <w:rPr>
          <w:rFonts w:ascii="Times New Roman" w:hAnsi="Times New Roman" w:cs="Times New Roman"/>
          <w:sz w:val="24"/>
          <w:szCs w:val="24"/>
        </w:rPr>
      </w:pPr>
    </w:p>
    <w:sectPr w:rsidR="00CE6396" w:rsidRPr="00CE6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027A0"/>
    <w:multiLevelType w:val="multilevel"/>
    <w:tmpl w:val="E07237B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990643"/>
    <w:multiLevelType w:val="multilevel"/>
    <w:tmpl w:val="BBDC88B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AA2437"/>
    <w:multiLevelType w:val="multilevel"/>
    <w:tmpl w:val="0AB28C12"/>
    <w:lvl w:ilvl="0">
      <w:start w:val="4"/>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78A82837"/>
    <w:multiLevelType w:val="multilevel"/>
    <w:tmpl w:val="0FC0A94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64304F"/>
    <w:multiLevelType w:val="multilevel"/>
    <w:tmpl w:val="170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E6396"/>
    <w:rsid w:val="00984D79"/>
    <w:rsid w:val="00CE6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96"/>
  </w:style>
  <w:style w:type="paragraph" w:styleId="1">
    <w:name w:val="heading 1"/>
    <w:basedOn w:val="a"/>
    <w:link w:val="10"/>
    <w:uiPriority w:val="9"/>
    <w:qFormat/>
    <w:rsid w:val="00CE63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E6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E6396"/>
  </w:style>
  <w:style w:type="character" w:customStyle="1" w:styleId="c1">
    <w:name w:val="c1"/>
    <w:basedOn w:val="a0"/>
    <w:rsid w:val="00CE6396"/>
  </w:style>
  <w:style w:type="character" w:customStyle="1" w:styleId="10">
    <w:name w:val="Заголовок 1 Знак"/>
    <w:basedOn w:val="a0"/>
    <w:link w:val="1"/>
    <w:uiPriority w:val="9"/>
    <w:rsid w:val="00CE6396"/>
    <w:rPr>
      <w:rFonts w:ascii="Times New Roman" w:eastAsia="Times New Roman" w:hAnsi="Times New Roman" w:cs="Times New Roman"/>
      <w:b/>
      <w:bCs/>
      <w:kern w:val="36"/>
      <w:sz w:val="48"/>
      <w:szCs w:val="48"/>
      <w:lang w:eastAsia="ru-RU"/>
    </w:rPr>
  </w:style>
  <w:style w:type="paragraph" w:customStyle="1" w:styleId="c7">
    <w:name w:val="c7"/>
    <w:basedOn w:val="a"/>
    <w:rsid w:val="00CE6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E6396"/>
  </w:style>
  <w:style w:type="character" w:styleId="a3">
    <w:name w:val="Hyperlink"/>
    <w:basedOn w:val="a0"/>
    <w:uiPriority w:val="99"/>
    <w:semiHidden/>
    <w:unhideWhenUsed/>
    <w:rsid w:val="00CE6396"/>
    <w:rPr>
      <w:color w:val="0000FF"/>
      <w:u w:val="single"/>
    </w:rPr>
  </w:style>
  <w:style w:type="character" w:customStyle="1" w:styleId="c22">
    <w:name w:val="c22"/>
    <w:basedOn w:val="a0"/>
    <w:rsid w:val="00CE6396"/>
  </w:style>
</w:styles>
</file>

<file path=word/webSettings.xml><?xml version="1.0" encoding="utf-8"?>
<w:webSettings xmlns:r="http://schemas.openxmlformats.org/officeDocument/2006/relationships" xmlns:w="http://schemas.openxmlformats.org/wordprocessingml/2006/main">
  <w:divs>
    <w:div w:id="1241913798">
      <w:bodyDiv w:val="1"/>
      <w:marLeft w:val="0"/>
      <w:marRight w:val="0"/>
      <w:marTop w:val="0"/>
      <w:marBottom w:val="0"/>
      <w:divBdr>
        <w:top w:val="none" w:sz="0" w:space="0" w:color="auto"/>
        <w:left w:val="none" w:sz="0" w:space="0" w:color="auto"/>
        <w:bottom w:val="none" w:sz="0" w:space="0" w:color="auto"/>
        <w:right w:val="none" w:sz="0" w:space="0" w:color="auto"/>
      </w:divBdr>
    </w:div>
    <w:div w:id="1347831586">
      <w:bodyDiv w:val="1"/>
      <w:marLeft w:val="0"/>
      <w:marRight w:val="0"/>
      <w:marTop w:val="0"/>
      <w:marBottom w:val="0"/>
      <w:divBdr>
        <w:top w:val="none" w:sz="0" w:space="0" w:color="auto"/>
        <w:left w:val="none" w:sz="0" w:space="0" w:color="auto"/>
        <w:bottom w:val="none" w:sz="0" w:space="0" w:color="auto"/>
        <w:right w:val="none" w:sz="0" w:space="0" w:color="auto"/>
      </w:divBdr>
    </w:div>
    <w:div w:id="13861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2305</Words>
  <Characters>13143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2020-05-06T06:09:00Z</dcterms:created>
  <dcterms:modified xsi:type="dcterms:W3CDTF">2020-05-06T06:21:00Z</dcterms:modified>
</cp:coreProperties>
</file>