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636" w:rsidRDefault="001C1636" w:rsidP="001C1636">
      <w:pPr>
        <w:shd w:val="clear" w:color="auto" w:fill="FFFFFF"/>
        <w:spacing w:after="0" w:line="288" w:lineRule="atLeast"/>
        <w:ind w:left="225" w:right="5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Преподаватель: </w:t>
      </w:r>
      <w:proofErr w:type="spellStart"/>
      <w:r>
        <w:rPr>
          <w:rFonts w:ascii="Times New Roman" w:eastAsia="Times New Roman" w:hAnsi="Times New Roman" w:cs="Times New Roman"/>
          <w:b/>
          <w:bCs/>
          <w:sz w:val="28"/>
          <w:szCs w:val="28"/>
          <w:lang w:eastAsia="ru-RU"/>
        </w:rPr>
        <w:t>Клышников</w:t>
      </w:r>
      <w:proofErr w:type="spellEnd"/>
      <w:r>
        <w:rPr>
          <w:rFonts w:ascii="Times New Roman" w:eastAsia="Times New Roman" w:hAnsi="Times New Roman" w:cs="Times New Roman"/>
          <w:b/>
          <w:bCs/>
          <w:sz w:val="28"/>
          <w:szCs w:val="28"/>
          <w:lang w:eastAsia="ru-RU"/>
        </w:rPr>
        <w:t xml:space="preserve"> Игорь Дмитриевич</w:t>
      </w:r>
    </w:p>
    <w:p w:rsidR="001C1636" w:rsidRDefault="001C1636" w:rsidP="001C1636">
      <w:pPr>
        <w:shd w:val="clear" w:color="auto" w:fill="FFFFFF"/>
        <w:spacing w:after="0" w:line="288" w:lineRule="atLeast"/>
        <w:ind w:left="225" w:right="5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Группа 2 ТОС </w:t>
      </w:r>
    </w:p>
    <w:p w:rsidR="001C1636" w:rsidRDefault="001C1636" w:rsidP="001C1636">
      <w:pPr>
        <w:shd w:val="clear" w:color="auto" w:fill="FFFFFF"/>
        <w:spacing w:after="0" w:line="288" w:lineRule="atLeast"/>
        <w:ind w:left="225" w:right="5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МДК.01.01 Устройство автомобилей</w:t>
      </w:r>
    </w:p>
    <w:p w:rsidR="001C1636" w:rsidRDefault="00E92FEE" w:rsidP="001C1636">
      <w:pPr>
        <w:shd w:val="clear" w:color="auto" w:fill="FFFFFF"/>
        <w:spacing w:after="0" w:line="288" w:lineRule="atLeast"/>
        <w:ind w:left="225" w:right="5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Дата проведения: 13</w:t>
      </w:r>
      <w:r w:rsidR="001C1636">
        <w:rPr>
          <w:rFonts w:ascii="Times New Roman" w:eastAsia="Times New Roman" w:hAnsi="Times New Roman" w:cs="Times New Roman"/>
          <w:b/>
          <w:bCs/>
          <w:sz w:val="28"/>
          <w:szCs w:val="28"/>
          <w:lang w:eastAsia="ru-RU"/>
        </w:rPr>
        <w:t>.04.2020 г.</w:t>
      </w:r>
    </w:p>
    <w:p w:rsidR="001C1636" w:rsidRDefault="001C1636" w:rsidP="001C1636">
      <w:pPr>
        <w:shd w:val="clear" w:color="auto" w:fill="FFFFFF"/>
        <w:spacing w:after="0" w:line="288" w:lineRule="atLeast"/>
        <w:ind w:left="225" w:right="52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Лекция</w:t>
      </w:r>
    </w:p>
    <w:p w:rsidR="001C1636" w:rsidRDefault="001C1636" w:rsidP="001C1636">
      <w:pPr>
        <w:shd w:val="clear" w:color="auto" w:fill="FFFFFF"/>
        <w:spacing w:before="225" w:after="100" w:afterAutospacing="1" w:line="288" w:lineRule="atLeast"/>
        <w:ind w:left="225" w:right="525"/>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Тема:</w:t>
      </w:r>
      <w:r>
        <w:rPr>
          <w:rFonts w:ascii="Times New Roman" w:eastAsia="Times New Roman" w:hAnsi="Times New Roman" w:cs="Times New Roman"/>
          <w:i/>
          <w:iCs/>
          <w:sz w:val="28"/>
          <w:szCs w:val="28"/>
          <w:lang w:eastAsia="ru-RU"/>
        </w:rPr>
        <w:t xml:space="preserve"> Работа жидкостной </w:t>
      </w:r>
      <w:r>
        <w:rPr>
          <w:rFonts w:ascii="Times New Roman" w:eastAsia="Times New Roman" w:hAnsi="Times New Roman" w:cs="Times New Roman"/>
          <w:i/>
          <w:iCs/>
          <w:sz w:val="28"/>
          <w:szCs w:val="28"/>
          <w:lang w:eastAsia="ru-RU"/>
        </w:rPr>
        <w:t>системы охлаждения.</w:t>
      </w:r>
    </w:p>
    <w:p w:rsidR="00E92FEE" w:rsidRPr="00225C52" w:rsidRDefault="001C1636" w:rsidP="00E92FEE">
      <w:pPr>
        <w:rPr>
          <w:rFonts w:ascii="Times New Roman" w:hAnsi="Times New Roman" w:cs="Times New Roman"/>
          <w:sz w:val="28"/>
          <w:szCs w:val="28"/>
        </w:rPr>
      </w:pPr>
      <w:r>
        <w:rPr>
          <w:rFonts w:ascii="Times New Roman" w:eastAsia="Times New Roman" w:hAnsi="Times New Roman" w:cs="Times New Roman"/>
          <w:b/>
          <w:bCs/>
          <w:sz w:val="28"/>
          <w:szCs w:val="28"/>
          <w:lang w:eastAsia="ru-RU"/>
        </w:rPr>
        <w:t>Задание:</w:t>
      </w:r>
      <w:r w:rsidR="00E92FEE" w:rsidRPr="00E92FEE">
        <w:rPr>
          <w:rFonts w:ascii="Times New Roman" w:hAnsi="Times New Roman" w:cs="Times New Roman"/>
          <w:b/>
          <w:sz w:val="28"/>
          <w:szCs w:val="28"/>
        </w:rPr>
        <w:t xml:space="preserve"> </w:t>
      </w:r>
      <w:r w:rsidR="00E92FEE" w:rsidRPr="00225C52">
        <w:rPr>
          <w:rFonts w:ascii="Times New Roman" w:hAnsi="Times New Roman" w:cs="Times New Roman"/>
          <w:b/>
          <w:sz w:val="28"/>
          <w:szCs w:val="28"/>
        </w:rPr>
        <w:t xml:space="preserve"> </w:t>
      </w:r>
      <w:r w:rsidR="00E92FEE" w:rsidRPr="00225C52">
        <w:rPr>
          <w:rFonts w:ascii="Times New Roman" w:hAnsi="Times New Roman" w:cs="Times New Roman"/>
          <w:bCs/>
          <w:sz w:val="28"/>
          <w:szCs w:val="28"/>
        </w:rPr>
        <w:t>И</w:t>
      </w:r>
      <w:r w:rsidR="00E92FEE">
        <w:rPr>
          <w:rFonts w:ascii="Times New Roman" w:eastAsia="Times New Roman" w:hAnsi="Times New Roman" w:cs="Times New Roman"/>
          <w:bCs/>
          <w:sz w:val="28"/>
          <w:szCs w:val="28"/>
          <w:lang w:eastAsia="ru-RU"/>
        </w:rPr>
        <w:t>зучить учебный материал стр.76 – 79</w:t>
      </w:r>
      <w:r w:rsidR="00E92FEE" w:rsidRPr="00225C52">
        <w:rPr>
          <w:rFonts w:ascii="Times New Roman" w:eastAsia="Times New Roman" w:hAnsi="Times New Roman" w:cs="Times New Roman"/>
          <w:bCs/>
          <w:sz w:val="28"/>
          <w:szCs w:val="28"/>
          <w:lang w:eastAsia="ru-RU"/>
        </w:rPr>
        <w:t xml:space="preserve">  </w:t>
      </w:r>
      <w:proofErr w:type="spellStart"/>
      <w:r w:rsidR="00E92FEE" w:rsidRPr="00225C52">
        <w:rPr>
          <w:rFonts w:ascii="Times New Roman" w:eastAsia="Times New Roman" w:hAnsi="Times New Roman" w:cs="Times New Roman"/>
          <w:bCs/>
          <w:sz w:val="28"/>
          <w:szCs w:val="28"/>
          <w:lang w:eastAsia="ru-RU"/>
        </w:rPr>
        <w:t>Пехальский</w:t>
      </w:r>
      <w:proofErr w:type="spellEnd"/>
      <w:r w:rsidR="00E92FEE" w:rsidRPr="00225C52">
        <w:rPr>
          <w:rFonts w:ascii="Times New Roman" w:eastAsia="Times New Roman" w:hAnsi="Times New Roman" w:cs="Times New Roman"/>
          <w:bCs/>
          <w:sz w:val="28"/>
          <w:szCs w:val="28"/>
          <w:lang w:eastAsia="ru-RU"/>
        </w:rPr>
        <w:t xml:space="preserve"> А.П. Устройство автомобилей: учебник для студ. Учреждений сред</w:t>
      </w:r>
      <w:proofErr w:type="gramStart"/>
      <w:r w:rsidR="00E92FEE" w:rsidRPr="00225C52">
        <w:rPr>
          <w:rFonts w:ascii="Times New Roman" w:eastAsia="Times New Roman" w:hAnsi="Times New Roman" w:cs="Times New Roman"/>
          <w:bCs/>
          <w:sz w:val="28"/>
          <w:szCs w:val="28"/>
          <w:lang w:eastAsia="ru-RU"/>
        </w:rPr>
        <w:t>.</w:t>
      </w:r>
      <w:proofErr w:type="gramEnd"/>
      <w:r w:rsidR="00E92FEE" w:rsidRPr="00225C52">
        <w:rPr>
          <w:rFonts w:ascii="Times New Roman" w:eastAsia="Times New Roman" w:hAnsi="Times New Roman" w:cs="Times New Roman"/>
          <w:bCs/>
          <w:sz w:val="28"/>
          <w:szCs w:val="28"/>
          <w:lang w:eastAsia="ru-RU"/>
        </w:rPr>
        <w:t xml:space="preserve"> </w:t>
      </w:r>
      <w:proofErr w:type="gramStart"/>
      <w:r w:rsidR="00E92FEE" w:rsidRPr="00225C52">
        <w:rPr>
          <w:rFonts w:ascii="Times New Roman" w:eastAsia="Times New Roman" w:hAnsi="Times New Roman" w:cs="Times New Roman"/>
          <w:bCs/>
          <w:sz w:val="28"/>
          <w:szCs w:val="28"/>
          <w:lang w:eastAsia="ru-RU"/>
        </w:rPr>
        <w:t>п</w:t>
      </w:r>
      <w:proofErr w:type="gramEnd"/>
      <w:r w:rsidR="00E92FEE" w:rsidRPr="00225C52">
        <w:rPr>
          <w:rFonts w:ascii="Times New Roman" w:eastAsia="Times New Roman" w:hAnsi="Times New Roman" w:cs="Times New Roman"/>
          <w:bCs/>
          <w:sz w:val="28"/>
          <w:szCs w:val="28"/>
          <w:lang w:eastAsia="ru-RU"/>
        </w:rPr>
        <w:t xml:space="preserve">роф. образования/ А.П. </w:t>
      </w:r>
      <w:proofErr w:type="spellStart"/>
      <w:r w:rsidR="00E92FEE" w:rsidRPr="00225C52">
        <w:rPr>
          <w:rFonts w:ascii="Times New Roman" w:eastAsia="Times New Roman" w:hAnsi="Times New Roman" w:cs="Times New Roman"/>
          <w:bCs/>
          <w:sz w:val="28"/>
          <w:szCs w:val="28"/>
          <w:lang w:eastAsia="ru-RU"/>
        </w:rPr>
        <w:t>Пехальский</w:t>
      </w:r>
      <w:proofErr w:type="spellEnd"/>
      <w:r w:rsidR="00E92FEE" w:rsidRPr="00225C52">
        <w:rPr>
          <w:rFonts w:ascii="Times New Roman" w:eastAsia="Times New Roman" w:hAnsi="Times New Roman" w:cs="Times New Roman"/>
          <w:bCs/>
          <w:sz w:val="28"/>
          <w:szCs w:val="28"/>
          <w:lang w:eastAsia="ru-RU"/>
        </w:rPr>
        <w:t xml:space="preserve">, И.А. </w:t>
      </w:r>
      <w:proofErr w:type="spellStart"/>
      <w:r w:rsidR="00E92FEE" w:rsidRPr="00225C52">
        <w:rPr>
          <w:rFonts w:ascii="Times New Roman" w:eastAsia="Times New Roman" w:hAnsi="Times New Roman" w:cs="Times New Roman"/>
          <w:bCs/>
          <w:sz w:val="28"/>
          <w:szCs w:val="28"/>
          <w:lang w:eastAsia="ru-RU"/>
        </w:rPr>
        <w:t>Пехальский</w:t>
      </w:r>
      <w:proofErr w:type="spellEnd"/>
      <w:r w:rsidR="00E92FEE" w:rsidRPr="00225C52">
        <w:rPr>
          <w:rFonts w:ascii="Times New Roman" w:eastAsia="Times New Roman" w:hAnsi="Times New Roman" w:cs="Times New Roman"/>
          <w:bCs/>
          <w:sz w:val="28"/>
          <w:szCs w:val="28"/>
          <w:lang w:eastAsia="ru-RU"/>
        </w:rPr>
        <w:t xml:space="preserve">. -8-е изд., </w:t>
      </w:r>
      <w:proofErr w:type="spellStart"/>
      <w:r w:rsidR="00E92FEE" w:rsidRPr="00225C52">
        <w:rPr>
          <w:rFonts w:ascii="Times New Roman" w:eastAsia="Times New Roman" w:hAnsi="Times New Roman" w:cs="Times New Roman"/>
          <w:bCs/>
          <w:sz w:val="28"/>
          <w:szCs w:val="28"/>
          <w:lang w:eastAsia="ru-RU"/>
        </w:rPr>
        <w:t>испр</w:t>
      </w:r>
      <w:proofErr w:type="spellEnd"/>
      <w:r w:rsidR="00E92FEE" w:rsidRPr="00225C52">
        <w:rPr>
          <w:rFonts w:ascii="Times New Roman" w:eastAsia="Times New Roman" w:hAnsi="Times New Roman" w:cs="Times New Roman"/>
          <w:bCs/>
          <w:sz w:val="28"/>
          <w:szCs w:val="28"/>
          <w:lang w:eastAsia="ru-RU"/>
        </w:rPr>
        <w:t>.- М.: Издательский центр «Академия», 2016.-528с.</w:t>
      </w:r>
      <w:r w:rsidR="00E92FEE" w:rsidRPr="00225C52">
        <w:rPr>
          <w:rFonts w:ascii="Times New Roman" w:hAnsi="Times New Roman" w:cs="Times New Roman"/>
          <w:sz w:val="28"/>
          <w:szCs w:val="28"/>
        </w:rPr>
        <w:t xml:space="preserve"> При изучении темы можете пользоваться электронными учебниками, выложенными</w:t>
      </w:r>
      <w:r w:rsidR="00E92FEE">
        <w:rPr>
          <w:rFonts w:ascii="Times New Roman" w:hAnsi="Times New Roman" w:cs="Times New Roman"/>
          <w:sz w:val="28"/>
          <w:szCs w:val="28"/>
        </w:rPr>
        <w:t xml:space="preserve"> </w:t>
      </w:r>
      <w:r w:rsidR="00E92FEE" w:rsidRPr="00225C52">
        <w:rPr>
          <w:rFonts w:ascii="Times New Roman" w:hAnsi="Times New Roman" w:cs="Times New Roman"/>
          <w:sz w:val="28"/>
          <w:szCs w:val="28"/>
        </w:rPr>
        <w:t xml:space="preserve"> на сайте техникума и </w:t>
      </w:r>
      <w:proofErr w:type="spellStart"/>
      <w:r w:rsidR="00E92FEE" w:rsidRPr="00225C52">
        <w:rPr>
          <w:rFonts w:ascii="Times New Roman" w:hAnsi="Times New Roman" w:cs="Times New Roman"/>
          <w:sz w:val="28"/>
          <w:szCs w:val="28"/>
        </w:rPr>
        <w:t>интернет-ресурсами</w:t>
      </w:r>
      <w:proofErr w:type="spellEnd"/>
      <w:r w:rsidR="00E92FEE" w:rsidRPr="00225C52">
        <w:rPr>
          <w:rFonts w:ascii="Times New Roman" w:hAnsi="Times New Roman" w:cs="Times New Roman"/>
          <w:sz w:val="28"/>
          <w:szCs w:val="28"/>
        </w:rPr>
        <w:t>, Приложением 1</w:t>
      </w:r>
      <w:r w:rsidR="00E92FEE">
        <w:rPr>
          <w:rFonts w:ascii="Times New Roman" w:hAnsi="Times New Roman" w:cs="Times New Roman"/>
          <w:sz w:val="28"/>
          <w:szCs w:val="28"/>
        </w:rPr>
        <w:t xml:space="preserve"> (лекционный материал)</w:t>
      </w:r>
      <w:r w:rsidR="00E92FEE" w:rsidRPr="00225C52">
        <w:rPr>
          <w:rFonts w:ascii="Times New Roman" w:hAnsi="Times New Roman" w:cs="Times New Roman"/>
          <w:sz w:val="28"/>
          <w:szCs w:val="28"/>
        </w:rPr>
        <w:t>.</w:t>
      </w:r>
    </w:p>
    <w:p w:rsidR="00E92FEE" w:rsidRDefault="00E92FEE" w:rsidP="00E92FEE">
      <w:pPr>
        <w:spacing w:after="0" w:line="240" w:lineRule="auto"/>
        <w:rPr>
          <w:rFonts w:ascii="Times New Roman" w:hAnsi="Times New Roman" w:cs="Times New Roman"/>
          <w:sz w:val="28"/>
          <w:szCs w:val="28"/>
        </w:rPr>
      </w:pPr>
      <w:r w:rsidRPr="00225C52">
        <w:rPr>
          <w:rFonts w:ascii="Times New Roman" w:eastAsia="Times New Roman" w:hAnsi="Times New Roman" w:cs="Times New Roman"/>
          <w:bCs/>
          <w:sz w:val="28"/>
          <w:szCs w:val="28"/>
          <w:lang w:eastAsia="ru-RU"/>
        </w:rPr>
        <w:t xml:space="preserve">2. </w:t>
      </w:r>
      <w:r w:rsidRPr="00225C52">
        <w:rPr>
          <w:rFonts w:ascii="Times New Roman" w:hAnsi="Times New Roman" w:cs="Times New Roman"/>
          <w:sz w:val="28"/>
          <w:szCs w:val="28"/>
        </w:rPr>
        <w:t>В рабочих тетрадях по МДК.01.01 Устройство автомобилей написать опорный конспект</w:t>
      </w:r>
      <w:r>
        <w:rPr>
          <w:rFonts w:ascii="Times New Roman" w:hAnsi="Times New Roman" w:cs="Times New Roman"/>
          <w:sz w:val="28"/>
          <w:szCs w:val="28"/>
        </w:rPr>
        <w:t xml:space="preserve"> о работе жидкостной системы охлаждения.</w:t>
      </w:r>
    </w:p>
    <w:p w:rsidR="00832969" w:rsidRDefault="00832969" w:rsidP="00E92FEE">
      <w:pPr>
        <w:spacing w:after="0" w:line="240" w:lineRule="auto"/>
        <w:rPr>
          <w:rFonts w:ascii="Times New Roman" w:hAnsi="Times New Roman" w:cs="Times New Roman"/>
          <w:sz w:val="28"/>
          <w:szCs w:val="28"/>
        </w:rPr>
      </w:pPr>
    </w:p>
    <w:p w:rsidR="00832969" w:rsidRDefault="00832969" w:rsidP="00832969">
      <w:pPr>
        <w:pStyle w:val="2"/>
        <w:shd w:val="clear" w:color="auto" w:fill="FFFFFF"/>
        <w:spacing w:before="450" w:beforeAutospacing="0" w:after="300" w:afterAutospacing="0" w:line="570" w:lineRule="atLeast"/>
        <w:rPr>
          <w:bCs w:val="0"/>
          <w:sz w:val="28"/>
          <w:szCs w:val="28"/>
        </w:rPr>
      </w:pPr>
      <w:r>
        <w:rPr>
          <w:bCs w:val="0"/>
          <w:sz w:val="28"/>
          <w:szCs w:val="28"/>
        </w:rPr>
        <w:t>Приложение 1.</w:t>
      </w:r>
      <w:bookmarkStart w:id="0" w:name="_GoBack"/>
      <w:bookmarkEnd w:id="0"/>
      <w:r>
        <w:rPr>
          <w:bCs w:val="0"/>
          <w:sz w:val="28"/>
          <w:szCs w:val="28"/>
        </w:rPr>
        <w:t>(лекционный материал)</w:t>
      </w:r>
    </w:p>
    <w:p w:rsidR="00832969" w:rsidRPr="00832969" w:rsidRDefault="00832969" w:rsidP="00832969">
      <w:pPr>
        <w:pStyle w:val="2"/>
        <w:shd w:val="clear" w:color="auto" w:fill="FFFFFF"/>
        <w:spacing w:before="450" w:beforeAutospacing="0" w:after="300" w:afterAutospacing="0" w:line="570" w:lineRule="atLeast"/>
        <w:rPr>
          <w:bCs w:val="0"/>
          <w:sz w:val="28"/>
          <w:szCs w:val="28"/>
        </w:rPr>
      </w:pPr>
      <w:r w:rsidRPr="00832969">
        <w:rPr>
          <w:bCs w:val="0"/>
          <w:sz w:val="28"/>
          <w:szCs w:val="28"/>
        </w:rPr>
        <w:t>Принцип работы</w:t>
      </w:r>
      <w:r w:rsidRPr="00832969">
        <w:rPr>
          <w:bCs w:val="0"/>
          <w:sz w:val="28"/>
          <w:szCs w:val="28"/>
        </w:rPr>
        <w:t xml:space="preserve"> жидкостной</w:t>
      </w:r>
      <w:r w:rsidRPr="00832969">
        <w:rPr>
          <w:bCs w:val="0"/>
          <w:sz w:val="28"/>
          <w:szCs w:val="28"/>
        </w:rPr>
        <w:t xml:space="preserve"> системы охлаждения двигателя</w:t>
      </w:r>
    </w:p>
    <w:p w:rsidR="00832969" w:rsidRPr="00CD42A9" w:rsidRDefault="00832969" w:rsidP="00832969">
      <w:pPr>
        <w:shd w:val="clear" w:color="auto" w:fill="FFFFFF"/>
        <w:spacing w:after="390" w:line="390" w:lineRule="atLeast"/>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t>Принц</w:t>
      </w:r>
      <w:r>
        <w:rPr>
          <w:rFonts w:ascii="Times New Roman" w:eastAsia="Times New Roman" w:hAnsi="Times New Roman" w:cs="Times New Roman"/>
          <w:sz w:val="28"/>
          <w:szCs w:val="28"/>
          <w:lang w:eastAsia="ru-RU"/>
        </w:rPr>
        <w:t>ип работы узла</w:t>
      </w:r>
      <w:r w:rsidRPr="00CD42A9">
        <w:rPr>
          <w:rFonts w:ascii="Times New Roman" w:eastAsia="Times New Roman" w:hAnsi="Times New Roman" w:cs="Times New Roman"/>
          <w:sz w:val="28"/>
          <w:szCs w:val="28"/>
          <w:lang w:eastAsia="ru-RU"/>
        </w:rPr>
        <w:t xml:space="preserve"> выглядит следующим образом.</w:t>
      </w:r>
    </w:p>
    <w:p w:rsidR="00832969" w:rsidRPr="00CD42A9" w:rsidRDefault="00832969" w:rsidP="00832969">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t xml:space="preserve">При пуске двигателя начинает вращаться </w:t>
      </w:r>
      <w:proofErr w:type="spellStart"/>
      <w:r w:rsidRPr="00CD42A9">
        <w:rPr>
          <w:rFonts w:ascii="Times New Roman" w:eastAsia="Times New Roman" w:hAnsi="Times New Roman" w:cs="Times New Roman"/>
          <w:sz w:val="28"/>
          <w:szCs w:val="28"/>
          <w:lang w:eastAsia="ru-RU"/>
        </w:rPr>
        <w:t>коленвал</w:t>
      </w:r>
      <w:proofErr w:type="spellEnd"/>
      <w:r w:rsidRPr="00CD42A9">
        <w:rPr>
          <w:rFonts w:ascii="Times New Roman" w:eastAsia="Times New Roman" w:hAnsi="Times New Roman" w:cs="Times New Roman"/>
          <w:sz w:val="28"/>
          <w:szCs w:val="28"/>
          <w:lang w:eastAsia="ru-RU"/>
        </w:rPr>
        <w:t>, а вместе с ним и насос. В результате в системе образуется давление, достаточное для циркуляции по ней охладителя.</w:t>
      </w:r>
    </w:p>
    <w:p w:rsidR="00832969" w:rsidRPr="00CD42A9" w:rsidRDefault="00832969" w:rsidP="00832969">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t xml:space="preserve">По патрубкам жидкость идет </w:t>
      </w:r>
      <w:proofErr w:type="gramStart"/>
      <w:r w:rsidRPr="00CD42A9">
        <w:rPr>
          <w:rFonts w:ascii="Times New Roman" w:eastAsia="Times New Roman" w:hAnsi="Times New Roman" w:cs="Times New Roman"/>
          <w:sz w:val="28"/>
          <w:szCs w:val="28"/>
          <w:lang w:eastAsia="ru-RU"/>
        </w:rPr>
        <w:t>сперва</w:t>
      </w:r>
      <w:proofErr w:type="gramEnd"/>
      <w:r w:rsidRPr="00CD42A9">
        <w:rPr>
          <w:rFonts w:ascii="Times New Roman" w:eastAsia="Times New Roman" w:hAnsi="Times New Roman" w:cs="Times New Roman"/>
          <w:sz w:val="28"/>
          <w:szCs w:val="28"/>
          <w:lang w:eastAsia="ru-RU"/>
        </w:rPr>
        <w:t xml:space="preserve"> к наиболее горячим частям мотора (то есть к цилиндровой группе). Когда она их полностью омывает и забирает большую часть тепла на себя, она направляется к радиатору.</w:t>
      </w:r>
    </w:p>
    <w:p w:rsidR="00832969" w:rsidRPr="00CD42A9" w:rsidRDefault="00832969" w:rsidP="00832969">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t>В радиаторе охладитель теряет накопленное тепло за счет распределения по системе трубок. Это происходит благодаря прохождению через нее воздуха в результате движения транспортного средства, а также с помощью вентилятора.</w:t>
      </w:r>
    </w:p>
    <w:p w:rsidR="00832969" w:rsidRPr="00CD42A9" w:rsidRDefault="00832969" w:rsidP="00832969">
      <w:pPr>
        <w:numPr>
          <w:ilvl w:val="0"/>
          <w:numId w:val="1"/>
        </w:numPr>
        <w:shd w:val="clear" w:color="auto" w:fill="FFFFFF"/>
        <w:spacing w:before="100" w:beforeAutospacing="1" w:after="100" w:afterAutospacing="1" w:line="390" w:lineRule="atLeast"/>
        <w:ind w:left="1035"/>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t>После того, как охлаждение завершено, жидкость опять поступает в насос. Цикл повторяется снова.</w:t>
      </w:r>
    </w:p>
    <w:p w:rsidR="00832969" w:rsidRPr="00CD42A9" w:rsidRDefault="00832969" w:rsidP="00832969">
      <w:pPr>
        <w:shd w:val="clear" w:color="auto" w:fill="FFFFFF"/>
        <w:spacing w:after="390" w:line="390" w:lineRule="atLeast"/>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lastRenderedPageBreak/>
        <w:t>При этом необходимая температура поддерживается термостатом. Чем горячее цилиндровый блок, тем больше просвет его клапана, благодаря чему охладитель циркулирует по контуру более интенсивно. Пр</w:t>
      </w:r>
      <w:r>
        <w:rPr>
          <w:rFonts w:ascii="Times New Roman" w:eastAsia="Times New Roman" w:hAnsi="Times New Roman" w:cs="Times New Roman"/>
          <w:sz w:val="28"/>
          <w:szCs w:val="28"/>
          <w:lang w:eastAsia="ru-RU"/>
        </w:rPr>
        <w:t xml:space="preserve">и относительно холодном </w:t>
      </w:r>
      <w:r w:rsidRPr="00CD42A9">
        <w:rPr>
          <w:rFonts w:ascii="Times New Roman" w:eastAsia="Times New Roman" w:hAnsi="Times New Roman" w:cs="Times New Roman"/>
          <w:sz w:val="28"/>
          <w:szCs w:val="28"/>
          <w:lang w:eastAsia="ru-RU"/>
        </w:rPr>
        <w:t>блоке</w:t>
      </w:r>
      <w:r>
        <w:rPr>
          <w:rFonts w:ascii="Times New Roman" w:eastAsia="Times New Roman" w:hAnsi="Times New Roman" w:cs="Times New Roman"/>
          <w:sz w:val="28"/>
          <w:szCs w:val="28"/>
          <w:lang w:eastAsia="ru-RU"/>
        </w:rPr>
        <w:t xml:space="preserve"> цилиндров</w:t>
      </w:r>
      <w:r w:rsidRPr="00CD42A9">
        <w:rPr>
          <w:rFonts w:ascii="Times New Roman" w:eastAsia="Times New Roman" w:hAnsi="Times New Roman" w:cs="Times New Roman"/>
          <w:sz w:val="28"/>
          <w:szCs w:val="28"/>
          <w:lang w:eastAsia="ru-RU"/>
        </w:rPr>
        <w:t xml:space="preserve"> просвет клапана уменьшается, а вместе с ним уменьшается и циркуляция. В современных моделях транспортных средств роль термостата выполняет термодатчик, который посылает информацию о температуре на блок управления, контролирующий клапаны.</w:t>
      </w:r>
    </w:p>
    <w:p w:rsidR="00832969" w:rsidRPr="00CD42A9" w:rsidRDefault="00832969" w:rsidP="00832969">
      <w:pPr>
        <w:shd w:val="clear" w:color="auto" w:fill="FFFFFF"/>
        <w:spacing w:after="390" w:line="390" w:lineRule="atLeast"/>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t xml:space="preserve">Кроме того, при низкой температуре цилиндров жидкость может циркулировать по так называемому малому кругу. Это означает, что она не поступает в радиатор, а протекает между </w:t>
      </w:r>
      <w:proofErr w:type="gramStart"/>
      <w:r w:rsidRPr="00CD42A9">
        <w:rPr>
          <w:rFonts w:ascii="Times New Roman" w:eastAsia="Times New Roman" w:hAnsi="Times New Roman" w:cs="Times New Roman"/>
          <w:sz w:val="28"/>
          <w:szCs w:val="28"/>
          <w:lang w:eastAsia="ru-RU"/>
        </w:rPr>
        <w:t>блоке</w:t>
      </w:r>
      <w:proofErr w:type="gramEnd"/>
      <w:r>
        <w:rPr>
          <w:rFonts w:ascii="Times New Roman" w:eastAsia="Times New Roman" w:hAnsi="Times New Roman" w:cs="Times New Roman"/>
          <w:sz w:val="28"/>
          <w:szCs w:val="28"/>
          <w:lang w:eastAsia="ru-RU"/>
        </w:rPr>
        <w:t xml:space="preserve"> цилиндров</w:t>
      </w:r>
      <w:r w:rsidRPr="00CD42A9">
        <w:rPr>
          <w:rFonts w:ascii="Times New Roman" w:eastAsia="Times New Roman" w:hAnsi="Times New Roman" w:cs="Times New Roman"/>
          <w:sz w:val="28"/>
          <w:szCs w:val="28"/>
          <w:lang w:eastAsia="ru-RU"/>
        </w:rPr>
        <w:t xml:space="preserve"> и насосом. Подобная схема функционирования необходима для достижения мотором оптимальной температуры работы. Когда желаемая температура обеспечена, термостат (или клапан под управлением ЭБУ) открывают охладителю путь для циркуляции по большому кругу, после чего он начинает поступать</w:t>
      </w:r>
      <w:r>
        <w:rPr>
          <w:rFonts w:ascii="Times New Roman" w:eastAsia="Times New Roman" w:hAnsi="Times New Roman" w:cs="Times New Roman"/>
          <w:sz w:val="28"/>
          <w:szCs w:val="28"/>
          <w:lang w:eastAsia="ru-RU"/>
        </w:rPr>
        <w:t>,</w:t>
      </w:r>
      <w:r w:rsidRPr="00CD42A9">
        <w:rPr>
          <w:rFonts w:ascii="Times New Roman" w:eastAsia="Times New Roman" w:hAnsi="Times New Roman" w:cs="Times New Roman"/>
          <w:sz w:val="28"/>
          <w:szCs w:val="28"/>
          <w:lang w:eastAsia="ru-RU"/>
        </w:rPr>
        <w:t xml:space="preserve"> в том числе в радиатор и охлаждаться более интенсивно.</w:t>
      </w:r>
    </w:p>
    <w:p w:rsidR="00832969" w:rsidRPr="00CD42A9" w:rsidRDefault="00832969" w:rsidP="00832969">
      <w:pPr>
        <w:shd w:val="clear" w:color="auto" w:fill="FFFFFF"/>
        <w:spacing w:after="390" w:line="390" w:lineRule="atLeast"/>
        <w:rPr>
          <w:rFonts w:ascii="Times New Roman" w:eastAsia="Times New Roman" w:hAnsi="Times New Roman" w:cs="Times New Roman"/>
          <w:sz w:val="28"/>
          <w:szCs w:val="28"/>
          <w:lang w:eastAsia="ru-RU"/>
        </w:rPr>
      </w:pPr>
      <w:r w:rsidRPr="00CD42A9">
        <w:rPr>
          <w:rFonts w:ascii="Times New Roman" w:eastAsia="Times New Roman" w:hAnsi="Times New Roman" w:cs="Times New Roman"/>
          <w:sz w:val="28"/>
          <w:szCs w:val="28"/>
          <w:lang w:eastAsia="ru-RU"/>
        </w:rPr>
        <w:t>В расширительный бачок при сильном нагреве охладителя отводят его излишки, а также образовавшийся в ходе работы пар. Кроме того, эта деталь содержит некоторый запас жидкости, предназначенный для восполнения ее потерь (они могут происходить в результате испарения или утечек).</w:t>
      </w:r>
    </w:p>
    <w:p w:rsidR="00832969" w:rsidRPr="00225C52" w:rsidRDefault="00832969" w:rsidP="00E92FEE">
      <w:pPr>
        <w:spacing w:after="0" w:line="240" w:lineRule="auto"/>
        <w:rPr>
          <w:rFonts w:ascii="Times New Roman" w:eastAsia="Times New Roman" w:hAnsi="Times New Roman" w:cs="Times New Roman"/>
          <w:color w:val="000000"/>
          <w:sz w:val="27"/>
          <w:szCs w:val="27"/>
          <w:lang w:eastAsia="ru-RU"/>
        </w:rPr>
      </w:pPr>
    </w:p>
    <w:p w:rsidR="001C1636" w:rsidRDefault="001C1636" w:rsidP="001C1636">
      <w:pPr>
        <w:shd w:val="clear" w:color="auto" w:fill="FFFFFF"/>
        <w:spacing w:after="0" w:line="288" w:lineRule="atLeast"/>
        <w:ind w:left="225" w:right="525"/>
        <w:rPr>
          <w:rFonts w:ascii="Times New Roman" w:eastAsia="Times New Roman" w:hAnsi="Times New Roman" w:cs="Times New Roman"/>
          <w:b/>
          <w:bCs/>
          <w:sz w:val="28"/>
          <w:szCs w:val="28"/>
          <w:lang w:eastAsia="ru-RU"/>
        </w:rPr>
      </w:pPr>
    </w:p>
    <w:p w:rsidR="00E169B9" w:rsidRDefault="00832969"/>
    <w:sectPr w:rsidR="00E16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7283C"/>
    <w:multiLevelType w:val="multilevel"/>
    <w:tmpl w:val="80A2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50"/>
    <w:rsid w:val="00132293"/>
    <w:rsid w:val="00141A69"/>
    <w:rsid w:val="00164B75"/>
    <w:rsid w:val="001C1636"/>
    <w:rsid w:val="002E4F50"/>
    <w:rsid w:val="002E5089"/>
    <w:rsid w:val="004F2B04"/>
    <w:rsid w:val="00515C3D"/>
    <w:rsid w:val="00600F5C"/>
    <w:rsid w:val="00832969"/>
    <w:rsid w:val="00A5475D"/>
    <w:rsid w:val="00A54D46"/>
    <w:rsid w:val="00BB6F5F"/>
    <w:rsid w:val="00D76DB7"/>
    <w:rsid w:val="00E92FEE"/>
    <w:rsid w:val="00F50FAE"/>
    <w:rsid w:val="00F90A02"/>
    <w:rsid w:val="00FB6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36"/>
  </w:style>
  <w:style w:type="paragraph" w:styleId="2">
    <w:name w:val="heading 2"/>
    <w:basedOn w:val="a"/>
    <w:link w:val="20"/>
    <w:uiPriority w:val="9"/>
    <w:qFormat/>
    <w:rsid w:val="00832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96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636"/>
  </w:style>
  <w:style w:type="paragraph" w:styleId="2">
    <w:name w:val="heading 2"/>
    <w:basedOn w:val="a"/>
    <w:link w:val="20"/>
    <w:uiPriority w:val="9"/>
    <w:qFormat/>
    <w:rsid w:val="008329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296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2020-04-10T11:26:00Z</dcterms:created>
  <dcterms:modified xsi:type="dcterms:W3CDTF">2020-04-10T11:51:00Z</dcterms:modified>
</cp:coreProperties>
</file>