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971" w:rsidRPr="00ED7A27" w:rsidRDefault="00047971" w:rsidP="000479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7A27">
        <w:rPr>
          <w:rFonts w:ascii="Times New Roman" w:hAnsi="Times New Roman" w:cs="Times New Roman"/>
          <w:sz w:val="28"/>
          <w:szCs w:val="28"/>
        </w:rPr>
        <w:t>27 марта 2020 года</w:t>
      </w:r>
    </w:p>
    <w:p w:rsidR="00047971" w:rsidRPr="00ED7A27" w:rsidRDefault="00047971" w:rsidP="000479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7A27">
        <w:rPr>
          <w:rFonts w:ascii="Times New Roman" w:hAnsi="Times New Roman" w:cs="Times New Roman"/>
          <w:sz w:val="28"/>
          <w:szCs w:val="28"/>
        </w:rPr>
        <w:t>Группа 2ТОС.</w:t>
      </w:r>
    </w:p>
    <w:p w:rsidR="00047971" w:rsidRDefault="00047971" w:rsidP="000479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7971" w:rsidRPr="00ED7A27" w:rsidRDefault="00047971" w:rsidP="000479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7A27">
        <w:rPr>
          <w:rFonts w:ascii="Times New Roman" w:hAnsi="Times New Roman" w:cs="Times New Roman"/>
          <w:sz w:val="28"/>
          <w:szCs w:val="28"/>
        </w:rPr>
        <w:t xml:space="preserve">Урок № 21 (41-42). </w:t>
      </w: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ED7A27">
        <w:rPr>
          <w:rFonts w:ascii="Times New Roman" w:hAnsi="Times New Roman" w:cs="Times New Roman"/>
          <w:sz w:val="28"/>
          <w:szCs w:val="28"/>
        </w:rPr>
        <w:t>Уставы Вооруженных Сил Российской Федерации. Быт военнослужащих. Караульная служба. Воинская дисциплина. Воинские ритуалы.</w:t>
      </w:r>
    </w:p>
    <w:p w:rsidR="00047971" w:rsidRPr="00ED7A27" w:rsidRDefault="00047971" w:rsidP="00047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7971" w:rsidRPr="00ED7A27" w:rsidRDefault="00047971" w:rsidP="00047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A27">
        <w:rPr>
          <w:rFonts w:ascii="Times New Roman" w:hAnsi="Times New Roman" w:cs="Times New Roman"/>
          <w:sz w:val="28"/>
          <w:szCs w:val="28"/>
        </w:rPr>
        <w:t>Учебные вопросы:</w:t>
      </w:r>
    </w:p>
    <w:p w:rsidR="00047971" w:rsidRPr="00ED7A27" w:rsidRDefault="00047971" w:rsidP="00047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A27">
        <w:rPr>
          <w:rFonts w:ascii="Times New Roman" w:hAnsi="Times New Roman" w:cs="Times New Roman"/>
          <w:sz w:val="28"/>
          <w:szCs w:val="28"/>
        </w:rPr>
        <w:t>1. Понятие и виды уставов Вооруженных Сил РФ. Общевоинские уставы. Категории граждан, на которых распространяется действие уставов.</w:t>
      </w:r>
    </w:p>
    <w:p w:rsidR="00047971" w:rsidRPr="00ED7A27" w:rsidRDefault="00047971" w:rsidP="00047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A27">
        <w:rPr>
          <w:rFonts w:ascii="Times New Roman" w:hAnsi="Times New Roman" w:cs="Times New Roman"/>
          <w:sz w:val="28"/>
          <w:szCs w:val="28"/>
        </w:rPr>
        <w:t>2. Устав внутренней службы. Содержание, вопросы, регулируемые данным уставом. Дневальный по роте, его обязанности. Дежурный по роте, его обязанности.</w:t>
      </w:r>
    </w:p>
    <w:p w:rsidR="00047971" w:rsidRPr="00ED7A27" w:rsidRDefault="00047971" w:rsidP="00047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A27">
        <w:rPr>
          <w:rFonts w:ascii="Times New Roman" w:hAnsi="Times New Roman" w:cs="Times New Roman"/>
          <w:sz w:val="28"/>
          <w:szCs w:val="28"/>
        </w:rPr>
        <w:t>3. Устав гарнизонной и караульной служб. Содержание, вопросы, регулируемые данным уставом. Понятия пост, караул, караульный, часовой, начальник караула, разводящий. Обязанности часового.</w:t>
      </w:r>
    </w:p>
    <w:p w:rsidR="00047971" w:rsidRPr="00ED7A27" w:rsidRDefault="00047971" w:rsidP="00047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A27">
        <w:rPr>
          <w:rFonts w:ascii="Times New Roman" w:hAnsi="Times New Roman" w:cs="Times New Roman"/>
          <w:sz w:val="28"/>
          <w:szCs w:val="28"/>
        </w:rPr>
        <w:t>4. Дисциплинарный устав. Содержание, вопросы, регулируемые данным уставом. Понятие дисциплины. Виды ответственности военнослужащих. Виды дисциплинарных взысканий. Виды поощрений, применяемых к военнослужащим.</w:t>
      </w:r>
    </w:p>
    <w:p w:rsidR="00047971" w:rsidRPr="00ED7A27" w:rsidRDefault="00047971" w:rsidP="00047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7971" w:rsidRPr="00ED7A27" w:rsidRDefault="00047971" w:rsidP="00047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A27">
        <w:rPr>
          <w:rFonts w:ascii="Times New Roman" w:hAnsi="Times New Roman" w:cs="Times New Roman"/>
          <w:sz w:val="28"/>
          <w:szCs w:val="28"/>
        </w:rPr>
        <w:t xml:space="preserve">Источники: </w:t>
      </w:r>
      <w:hyperlink r:id="rId5" w:history="1">
        <w:r w:rsidRPr="00ED7A27">
          <w:rPr>
            <w:rStyle w:val="a3"/>
            <w:sz w:val="28"/>
            <w:szCs w:val="28"/>
          </w:rPr>
          <w:t>http://www.consultant.ru/document/cons_doc_LAW_72806/</w:t>
        </w:r>
      </w:hyperlink>
    </w:p>
    <w:p w:rsidR="00B14671" w:rsidRDefault="00B14671">
      <w:bookmarkStart w:id="0" w:name="_GoBack"/>
      <w:bookmarkEnd w:id="0"/>
    </w:p>
    <w:sectPr w:rsidR="00B14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971"/>
    <w:rsid w:val="00047971"/>
    <w:rsid w:val="00B14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9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4797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9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479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7280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OBJ</dc:creator>
  <cp:lastModifiedBy>OBJ</cp:lastModifiedBy>
  <cp:revision>1</cp:revision>
  <dcterms:created xsi:type="dcterms:W3CDTF">2020-03-25T12:33:00Z</dcterms:created>
  <dcterms:modified xsi:type="dcterms:W3CDTF">2020-03-25T12:34:00Z</dcterms:modified>
</cp:coreProperties>
</file>