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11" w:rsidRPr="00165111" w:rsidRDefault="00165111" w:rsidP="00165111">
      <w:pPr>
        <w:spacing w:after="120" w:line="240" w:lineRule="auto"/>
        <w:ind w:left="-851" w:firstLine="567"/>
        <w:contextualSpacing/>
        <w:jc w:val="center"/>
        <w:outlineLvl w:val="0"/>
        <w:rPr>
          <w:rFonts w:ascii="Times New Roman" w:eastAsia="Times New Roman" w:hAnsi="Times New Roman" w:cs="Times New Roman"/>
          <w:b/>
          <w:bCs/>
          <w:color w:val="000000"/>
          <w:kern w:val="36"/>
          <w:sz w:val="24"/>
          <w:szCs w:val="24"/>
          <w:lang w:eastAsia="ru-RU"/>
        </w:rPr>
      </w:pPr>
      <w:r w:rsidRPr="00165111">
        <w:rPr>
          <w:rFonts w:ascii="Times New Roman" w:eastAsia="Times New Roman" w:hAnsi="Times New Roman" w:cs="Times New Roman"/>
          <w:b/>
          <w:bCs/>
          <w:color w:val="000000"/>
          <w:kern w:val="36"/>
          <w:sz w:val="24"/>
          <w:szCs w:val="24"/>
          <w:lang w:eastAsia="ru-RU"/>
        </w:rPr>
        <w:t>Лекция: Лицензирование предпринимательской деятельности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i/>
          <w:iCs/>
          <w:color w:val="000000"/>
          <w:sz w:val="24"/>
          <w:szCs w:val="24"/>
          <w:lang w:eastAsia="ru-RU"/>
        </w:rPr>
        <w:t>Лицензирование отдельных видов деятельности</w:t>
      </w:r>
      <w:r w:rsidRPr="00165111">
        <w:rPr>
          <w:rFonts w:ascii="Times New Roman" w:eastAsia="Times New Roman" w:hAnsi="Times New Roman" w:cs="Times New Roman"/>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color w:val="000000"/>
          <w:sz w:val="24"/>
          <w:szCs w:val="24"/>
          <w:lang w:eastAsia="ru-RU"/>
        </w:rPr>
        <w:t>Лицензирование </w:t>
      </w:r>
      <w:r w:rsidRPr="00165111">
        <w:rPr>
          <w:rFonts w:ascii="Times New Roman" w:eastAsia="Times New Roman" w:hAnsi="Times New Roman" w:cs="Times New Roman"/>
          <w:color w:val="000000"/>
          <w:sz w:val="24"/>
          <w:szCs w:val="24"/>
          <w:lang w:eastAsia="ru-RU"/>
        </w:rPr>
        <w:t>– это мероприятия, связанные с предоставлением лицензий, переоформлением документов, подтверждающих наличие лицензий, приостановлением действия лицензий за нарушение лицензионных требований и условий, возобновлением или прекращением действия лицензий, аннулированием лицензий, а также контролем лицензирующих органов за соблюдением лицензиатами соответствующих лицензионных требований и условий при осуществлении лицензируемых видов деятельности. В соответствии с понятием лицензирования применяются следующие основные понятия.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color w:val="000000"/>
          <w:sz w:val="24"/>
          <w:szCs w:val="24"/>
          <w:lang w:eastAsia="ru-RU"/>
        </w:rPr>
        <w:t>Лицензия</w:t>
      </w:r>
      <w:r w:rsidRPr="00165111">
        <w:rPr>
          <w:rFonts w:ascii="Times New Roman" w:eastAsia="Times New Roman" w:hAnsi="Times New Roman" w:cs="Times New Roman"/>
          <w:color w:val="000000"/>
          <w:sz w:val="24"/>
          <w:szCs w:val="24"/>
          <w:lang w:eastAsia="ru-RU"/>
        </w:rPr>
        <w:t> – специальное разрешение на осуществление конкретного вида деятельности при обязательном соблюдении лицензионных требований и условий, которое выдается лицензирующим органом юридическому лицу или индивидуальному предпринимателю.</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color w:val="000000"/>
          <w:sz w:val="24"/>
          <w:szCs w:val="24"/>
          <w:lang w:eastAsia="ru-RU"/>
        </w:rPr>
        <w:t>Лицензируемый вид деятельности</w:t>
      </w:r>
      <w:r w:rsidRPr="00165111">
        <w:rPr>
          <w:rFonts w:ascii="Times New Roman" w:eastAsia="Times New Roman" w:hAnsi="Times New Roman" w:cs="Times New Roman"/>
          <w:color w:val="000000"/>
          <w:sz w:val="24"/>
          <w:szCs w:val="24"/>
          <w:lang w:eastAsia="ru-RU"/>
        </w:rPr>
        <w:t> – вид деятельности, на осуществление которого на территории РФ требуется получение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color w:val="000000"/>
          <w:sz w:val="24"/>
          <w:szCs w:val="24"/>
          <w:lang w:eastAsia="ru-RU"/>
        </w:rPr>
        <w:t>Лицензионные требования и условия</w:t>
      </w:r>
      <w:r w:rsidRPr="00165111">
        <w:rPr>
          <w:rFonts w:ascii="Times New Roman" w:eastAsia="Times New Roman" w:hAnsi="Times New Roman" w:cs="Times New Roman"/>
          <w:color w:val="000000"/>
          <w:sz w:val="24"/>
          <w:szCs w:val="24"/>
          <w:lang w:eastAsia="ru-RU"/>
        </w:rPr>
        <w:t> – совокупность установленных положениями о лицензировании конкретных видов деятельности требований и условий, выполнение которых обязательно.</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color w:val="000000"/>
          <w:sz w:val="24"/>
          <w:szCs w:val="24"/>
          <w:lang w:eastAsia="ru-RU"/>
        </w:rPr>
        <w:t>Лицензирующие органы</w:t>
      </w:r>
      <w:r w:rsidRPr="00165111">
        <w:rPr>
          <w:rFonts w:ascii="Times New Roman" w:eastAsia="Times New Roman" w:hAnsi="Times New Roman" w:cs="Times New Roman"/>
          <w:color w:val="000000"/>
          <w:sz w:val="24"/>
          <w:szCs w:val="24"/>
          <w:lang w:eastAsia="ru-RU"/>
        </w:rPr>
        <w:t xml:space="preserve"> – федеральные органы исполнительной власти, органы исполнительной власти субъектов РФ, осуществляющие лицензирование в соответствии с настоящим Федеральным законом (МВД России, ФМС России, МЧС России, ФСБ России, </w:t>
      </w:r>
      <w:proofErr w:type="spellStart"/>
      <w:r w:rsidRPr="00165111">
        <w:rPr>
          <w:rFonts w:ascii="Times New Roman" w:eastAsia="Times New Roman" w:hAnsi="Times New Roman" w:cs="Times New Roman"/>
          <w:color w:val="000000"/>
          <w:sz w:val="24"/>
          <w:szCs w:val="24"/>
          <w:lang w:eastAsia="ru-RU"/>
        </w:rPr>
        <w:t>Роспотребнадзор</w:t>
      </w:r>
      <w:proofErr w:type="spellEnd"/>
      <w:r w:rsidRPr="00165111">
        <w:rPr>
          <w:rFonts w:ascii="Times New Roman" w:eastAsia="Times New Roman" w:hAnsi="Times New Roman" w:cs="Times New Roman"/>
          <w:color w:val="000000"/>
          <w:sz w:val="24"/>
          <w:szCs w:val="24"/>
          <w:lang w:eastAsia="ru-RU"/>
        </w:rPr>
        <w:t xml:space="preserve">, </w:t>
      </w:r>
      <w:proofErr w:type="spellStart"/>
      <w:r w:rsidRPr="00165111">
        <w:rPr>
          <w:rFonts w:ascii="Times New Roman" w:eastAsia="Times New Roman" w:hAnsi="Times New Roman" w:cs="Times New Roman"/>
          <w:color w:val="000000"/>
          <w:sz w:val="24"/>
          <w:szCs w:val="24"/>
          <w:lang w:eastAsia="ru-RU"/>
        </w:rPr>
        <w:t>Роспром</w:t>
      </w:r>
      <w:proofErr w:type="spellEnd"/>
      <w:r w:rsidRPr="00165111">
        <w:rPr>
          <w:rFonts w:ascii="Times New Roman" w:eastAsia="Times New Roman" w:hAnsi="Times New Roman" w:cs="Times New Roman"/>
          <w:color w:val="000000"/>
          <w:sz w:val="24"/>
          <w:szCs w:val="24"/>
          <w:lang w:eastAsia="ru-RU"/>
        </w:rPr>
        <w:t>, Минфин России).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color w:val="000000"/>
          <w:sz w:val="24"/>
          <w:szCs w:val="24"/>
          <w:lang w:eastAsia="ru-RU"/>
        </w:rPr>
        <w:t>Лицензиат </w:t>
      </w:r>
      <w:r w:rsidRPr="00165111">
        <w:rPr>
          <w:rFonts w:ascii="Times New Roman" w:eastAsia="Times New Roman" w:hAnsi="Times New Roman" w:cs="Times New Roman"/>
          <w:color w:val="000000"/>
          <w:sz w:val="24"/>
          <w:szCs w:val="24"/>
          <w:lang w:eastAsia="ru-RU"/>
        </w:rPr>
        <w:t>– юридическое лицо или индивидуальный предприниматель, имеющие лицензию на осуществление конкретного вида деятельности.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color w:val="000000"/>
          <w:sz w:val="24"/>
          <w:szCs w:val="24"/>
          <w:lang w:eastAsia="ru-RU"/>
        </w:rPr>
        <w:t>Соискатель лицензии</w:t>
      </w:r>
      <w:r w:rsidRPr="00165111">
        <w:rPr>
          <w:rFonts w:ascii="Times New Roman" w:eastAsia="Times New Roman" w:hAnsi="Times New Roman" w:cs="Times New Roman"/>
          <w:color w:val="000000"/>
          <w:sz w:val="24"/>
          <w:szCs w:val="24"/>
          <w:lang w:eastAsia="ru-RU"/>
        </w:rPr>
        <w:t> – юридическое лицо или индивидуальный предприниматель, обратившиеся в лицензирующий орган с заявлением о предоставлении лицензии на осуществление конкретного вида деятельности.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color w:val="000000"/>
          <w:sz w:val="24"/>
          <w:szCs w:val="24"/>
          <w:lang w:eastAsia="ru-RU"/>
        </w:rPr>
        <w:t>Реестр лицензий</w:t>
      </w:r>
      <w:r w:rsidRPr="00165111">
        <w:rPr>
          <w:rFonts w:ascii="Times New Roman" w:eastAsia="Times New Roman" w:hAnsi="Times New Roman" w:cs="Times New Roman"/>
          <w:color w:val="000000"/>
          <w:sz w:val="24"/>
          <w:szCs w:val="24"/>
          <w:lang w:eastAsia="ru-RU"/>
        </w:rPr>
        <w:t> – совокупность данных о предоставлении лицензий, переоформлении документов, подтверждающих наличие лицензий, приостановлении и возобновлении действия лицензий, а также об аннулировании лицензий.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i/>
          <w:iCs/>
          <w:color w:val="000000"/>
          <w:sz w:val="24"/>
          <w:szCs w:val="24"/>
          <w:lang w:eastAsia="ru-RU"/>
        </w:rPr>
        <w:t>Критерии определения лицензируемых видов деятельности</w:t>
      </w:r>
      <w:r w:rsidRPr="00165111">
        <w:rPr>
          <w:rFonts w:ascii="Times New Roman" w:eastAsia="Times New Roman" w:hAnsi="Times New Roman" w:cs="Times New Roman"/>
          <w:i/>
          <w:iCs/>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К лицензируемым видам деятельности относятся виды деятельности, осуществление которых может повлечь за собой нанесение ущерба правам, законным интересам, здоровью граждан, обороне и безопасности государства, культурному наследию народов РФ и регулирование которых не может осуществляться иными методами, кроме как лицензированием.</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i/>
          <w:iCs/>
          <w:color w:val="000000"/>
          <w:sz w:val="24"/>
          <w:szCs w:val="24"/>
          <w:lang w:eastAsia="ru-RU"/>
        </w:rPr>
        <w:t>Срок действия лицензии</w:t>
      </w:r>
      <w:r w:rsidRPr="00165111">
        <w:rPr>
          <w:rFonts w:ascii="Times New Roman" w:eastAsia="Times New Roman" w:hAnsi="Times New Roman" w:cs="Times New Roman"/>
          <w:i/>
          <w:iCs/>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Срок действия лицензии не может быть менее чем 5 лет. Срок действия лицензии по его окончании может быть продлен по заявлению лицензиата. Продление срока действия лицензии осуществляется в порядке переоформления документа, подтверждающего наличие лицензии. Положениями о лицензировании конкретных видов деятельности может быть предусмотрено бессрочное действие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На каждый вид деятельности, указанный в Федеральном законе (п. 1 ст. 17), предоставляется в установленном порядке лицензия. Вид деятельности, на осуществление которого предоставлена лицензия, может выполняться только получившим лицензию юридическим лицом или индивидуальным предпринимателем.</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Субъектами отношений, возникающих в связи с лицензированием, является, с одной стороны, субъект хозяйствования, а с другой – орган лицензирования.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i/>
          <w:iCs/>
          <w:color w:val="000000"/>
          <w:sz w:val="24"/>
          <w:szCs w:val="24"/>
          <w:lang w:eastAsia="ru-RU"/>
        </w:rPr>
        <w:t>Порядок получения лицензии</w:t>
      </w:r>
      <w:r w:rsidRPr="00165111">
        <w:rPr>
          <w:rFonts w:ascii="Times New Roman" w:eastAsia="Times New Roman" w:hAnsi="Times New Roman" w:cs="Times New Roman"/>
          <w:i/>
          <w:iCs/>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Для получения лицензии соискатель лицензии – юридическое лицо или индивидуальный предприниматель представляет в соответствующий лицензирующий орган следующие документы:</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gramStart"/>
      <w:r w:rsidRPr="00165111">
        <w:rPr>
          <w:rFonts w:ascii="Times New Roman" w:eastAsia="Times New Roman" w:hAnsi="Times New Roman" w:cs="Times New Roman"/>
          <w:color w:val="000000"/>
          <w:sz w:val="24"/>
          <w:szCs w:val="24"/>
          <w:lang w:eastAsia="ru-RU"/>
        </w:rPr>
        <w:t xml:space="preserve">— заявление о выдаче лицензии с указанием наименования и организационно-правовой формы юридического лица, места его нахождения, наименования банка и номера расчетного счета в банке для юридического лица; фамилии, имени, отчества, данных документа, удостоверяющего </w:t>
      </w:r>
      <w:r w:rsidRPr="00165111">
        <w:rPr>
          <w:rFonts w:ascii="Times New Roman" w:eastAsia="Times New Roman" w:hAnsi="Times New Roman" w:cs="Times New Roman"/>
          <w:color w:val="000000"/>
          <w:sz w:val="24"/>
          <w:szCs w:val="24"/>
          <w:lang w:eastAsia="ru-RU"/>
        </w:rPr>
        <w:lastRenderedPageBreak/>
        <w:t>личность гражданина, — для индивидуального предпринимателя; лицензируемого вида деятельности, который юридическое лицо или индивидуальный предприниматель намерены осуществлять, и срока, в течение которого будет осуществляться указанный вид деятельности;</w:t>
      </w:r>
      <w:proofErr w:type="gramEnd"/>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копии учредительных документов и копию свидетельства о государственной регистрации лицензиата в качестве юридического лица (с предъявлением оригиналов в случае, если копии не заверены нотариусом) — для юридических лиц;</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копию свидетельства о государственной регистрации гражданина в качестве индивидуального предпринимателя (с предъявлением оригинала в случае, если копия не заверена нотариусом) — для индивидуальных предпринимателей;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справку о постановке лицензиата на учет в налоговом органе;</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документ, подтверждающий внесение соискателем лицензии платы, за рассмотрение лицензирующим органом заявления соискателя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сведения о квалификации работников соискателя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сопроводительное письмо, в котором указывают название фирмы, ее адрес, ИНН/КПП, а также перечисляют все документы, подготовленные для получения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В зависимости от специфики деятельности в положении о лицензировании конкретного вида деятельности может быть предусмотрено представление иных документов, подтверждающих соответствие соискателя лицензии установленным лицензионным требованиям и условиям. Лицензирующий орган не вправе требовать от соискателя лицензии представления документов, не предусмотренных Федеральным законом.</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xml:space="preserve">Заявление о предоставлении лицензии и прилагаемые к нему документы в день поступления в лицензирующий орган принимаются по описи, копия которой направляется соискателю лицензии. Лицензирующий орган проводит проверку полноты и достоверности сведений о соискателе лицензии, а также проверку возможности выполнения соискателем лицензии лицензионных требований и условий. Лицензирующий орган принимает решение о предоставлении или об отказе в предоставлении лицензии в срок, не превышающий 45 дней со дня поступления заявления и документов. Указанное решение оформляется соответствующим актом лицензирующего органа. 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видов деятельности. Лицензирующий орган обязан в указанный срок уведомить соискателя лицензии о принятии решения о выдаче лицензии, либо об отказе в выдаче лицензии. Уведомление о предоставлении лицензии направляется соискателю лицензии в письменной форме. Уведомление об отказе в предоставлении лицензии направляется соискателю лицензии в письменной форме с указанием причин отказа, в том числе </w:t>
      </w:r>
      <w:proofErr w:type="gramStart"/>
      <w:r w:rsidRPr="00165111">
        <w:rPr>
          <w:rFonts w:ascii="Times New Roman" w:eastAsia="Times New Roman" w:hAnsi="Times New Roman" w:cs="Times New Roman"/>
          <w:color w:val="000000"/>
          <w:sz w:val="24"/>
          <w:szCs w:val="24"/>
          <w:lang w:eastAsia="ru-RU"/>
        </w:rPr>
        <w:t>реквизитов акта проверки возможности выполнения</w:t>
      </w:r>
      <w:proofErr w:type="gramEnd"/>
      <w:r w:rsidRPr="00165111">
        <w:rPr>
          <w:rFonts w:ascii="Times New Roman" w:eastAsia="Times New Roman" w:hAnsi="Times New Roman" w:cs="Times New Roman"/>
          <w:color w:val="000000"/>
          <w:sz w:val="24"/>
          <w:szCs w:val="24"/>
          <w:lang w:eastAsia="ru-RU"/>
        </w:rPr>
        <w:t xml:space="preserve"> соискателем лицензии лицензионных требований и условий, если причиной отказа является невозможность выполнения соискателем лицензии указанных требований и условий.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i/>
          <w:iCs/>
          <w:color w:val="000000"/>
          <w:sz w:val="24"/>
          <w:szCs w:val="24"/>
          <w:lang w:eastAsia="ru-RU"/>
        </w:rPr>
        <w:t>Основанием отказа в предоставлении лицензии является</w:t>
      </w:r>
      <w:r w:rsidRPr="00165111">
        <w:rPr>
          <w:rFonts w:ascii="Times New Roman" w:eastAsia="Times New Roman" w:hAnsi="Times New Roman" w:cs="Times New Roman"/>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наличие в документах, представленных соискателем лицензии, недостоверной или искаженной информации;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несоответствие соискателя лицензии, принадлежащих ему или используемых им объектов лицензионным требованиям и условиям;</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незаконность решения о выдаче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Хотя на самом деле, причин для отказа в предоставлении лицензии намного больше. Одной из причин является нарушение правил оформления документов, представленных для получения лицензии. К таким нарушениям можно отнести: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хотя бы одна копия документа не заверена у нотариуса;</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неправильно оформлено заявление о предоставлении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неверно оформлено сопроводительное письмо.</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xml:space="preserve">В случаях нарушения правил оформления документов, представленных для получения лицензии, лицензирующий орган возвращает их соискателю лицензии. И лицензирующий орган будет возвращать документы до тех пор, пока они не будут оформлены в соответствии с Федеральным законом. В течение 3-х дней после представления соискателем лицензии документа, </w:t>
      </w:r>
      <w:r w:rsidRPr="00165111">
        <w:rPr>
          <w:rFonts w:ascii="Times New Roman" w:eastAsia="Times New Roman" w:hAnsi="Times New Roman" w:cs="Times New Roman"/>
          <w:color w:val="000000"/>
          <w:sz w:val="24"/>
          <w:szCs w:val="24"/>
          <w:lang w:eastAsia="ru-RU"/>
        </w:rPr>
        <w:lastRenderedPageBreak/>
        <w:t>подтверждающего уплату государственной пошлины за предоставление лицензии, лицензирующий орган выдает лицензиату документ, подтверждающий наличие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В случае утраты документа, подтверждающего наличие лицензии, лицензиат имеет право на получение дубликата указанного документа, который предоставляется ему на основании заявления в письменной форме.</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Лицензиат имеет право на получение заверенных лицензирующим органом копий документа, подтверждающего наличие лицензии. Дубликат или копия подтверждающего наличие лицензии документа предоставляется лицензиату за плату в размере десяти рублей. В случае отказа в предоставлении лицензии, соискатель лицензии имеет право обжаловать в порядке, установленном законодательством Российской Федерации, отказ лицензирующего органа в предоставлении лицензии или его бездействие. Лицензиат обязан сообщить в лицензирующий орган об изменении сведений об адресах мест осуществления лицензируемого вида деятельности в срок не позднее чем через пятнадцать дней со дня такого изменения.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i/>
          <w:iCs/>
          <w:color w:val="000000"/>
          <w:sz w:val="24"/>
          <w:szCs w:val="24"/>
          <w:lang w:eastAsia="ru-RU"/>
        </w:rPr>
        <w:t>Упрощенный порядок лицензирования</w:t>
      </w:r>
      <w:r w:rsidRPr="00165111">
        <w:rPr>
          <w:rFonts w:ascii="Times New Roman" w:eastAsia="Times New Roman" w:hAnsi="Times New Roman" w:cs="Times New Roman"/>
          <w:color w:val="000000"/>
          <w:sz w:val="24"/>
          <w:szCs w:val="24"/>
          <w:lang w:eastAsia="ru-RU"/>
        </w:rPr>
        <w:t xml:space="preserve">. </w:t>
      </w:r>
      <w:proofErr w:type="gramStart"/>
      <w:r w:rsidRPr="00165111">
        <w:rPr>
          <w:rFonts w:ascii="Times New Roman" w:eastAsia="Times New Roman" w:hAnsi="Times New Roman" w:cs="Times New Roman"/>
          <w:color w:val="000000"/>
          <w:sz w:val="24"/>
          <w:szCs w:val="24"/>
          <w:lang w:eastAsia="ru-RU"/>
        </w:rPr>
        <w:t>По заявлению соискателя лицензии или лицензиата в отношении отдельных видов деятельности, лицензирование которых осуществляется в целях защиты имущественных прав и законных интересов граждан, может применяться упрощенный порядок лицензирования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w:t>
      </w:r>
      <w:proofErr w:type="gramEnd"/>
      <w:r w:rsidRPr="00165111">
        <w:rPr>
          <w:rFonts w:ascii="Times New Roman" w:eastAsia="Times New Roman" w:hAnsi="Times New Roman" w:cs="Times New Roman"/>
          <w:color w:val="000000"/>
          <w:sz w:val="24"/>
          <w:szCs w:val="24"/>
          <w:lang w:eastAsia="ru-RU"/>
        </w:rPr>
        <w:t xml:space="preserve"> Порядок лицензирования (общий порядок лицензирования или упрощенный порядок лицензирования) или возврат к применяемому ранее порядку лицензирования выбирается соискателем лицензии или лицензиатом самостоятельно. </w:t>
      </w:r>
      <w:proofErr w:type="gramStart"/>
      <w:r w:rsidRPr="00165111">
        <w:rPr>
          <w:rFonts w:ascii="Times New Roman" w:eastAsia="Times New Roman" w:hAnsi="Times New Roman" w:cs="Times New Roman"/>
          <w:color w:val="000000"/>
          <w:sz w:val="24"/>
          <w:szCs w:val="24"/>
          <w:lang w:eastAsia="ru-RU"/>
        </w:rPr>
        <w:t>Соискатель лицензии, изъявивший желание осуществлять лицензируемый вид деятельности и выбравший упрощенный порядок лицензирования, представляет в соответствующий лицензирующий орган заявление и документы, предусмотренные пунктом 1 настоящей статьи, за исключением документов, перечень которых определяется положением о лицензировании конкретного вида деятельности, а также копию договора страхования гражданской ответственности (с представлением оригинала в случае, если верность копии не засвидетельствована в нотариальном порядке).</w:t>
      </w:r>
      <w:proofErr w:type="gramEnd"/>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xml:space="preserve">В случае применения упрощенного порядка лицензирования решение о предоставлении лицензии или об отказе в ее предоставлении принимается лицензирующим органом в срок, не превышающий пятнадцати дней со дня поступления заявления о предоставлении лицензии и прилагаемых к нему документов. </w:t>
      </w:r>
      <w:proofErr w:type="gramStart"/>
      <w:r w:rsidRPr="00165111">
        <w:rPr>
          <w:rFonts w:ascii="Times New Roman" w:eastAsia="Times New Roman" w:hAnsi="Times New Roman" w:cs="Times New Roman"/>
          <w:color w:val="000000"/>
          <w:sz w:val="24"/>
          <w:szCs w:val="24"/>
          <w:lang w:eastAsia="ru-RU"/>
        </w:rPr>
        <w:t>Лицензиат, изъявивший желание перейти на упрощенный порядок лицензирования, направляет или представляет в соответствующий лицензирующий орган заявление о переходе на упрощенный порядок лицензирования с приложением копии договора страхования гражданской ответственности или копии сертификата соответствия осуществляемого им лицензируемого вида деятельности международным стандартам (с представлением оригинала в случае, если верность копии не засвидетельствована в нотариальном порядке).</w:t>
      </w:r>
      <w:proofErr w:type="gramEnd"/>
      <w:r w:rsidRPr="00165111">
        <w:rPr>
          <w:rFonts w:ascii="Times New Roman" w:eastAsia="Times New Roman" w:hAnsi="Times New Roman" w:cs="Times New Roman"/>
          <w:color w:val="000000"/>
          <w:sz w:val="24"/>
          <w:szCs w:val="24"/>
          <w:lang w:eastAsia="ru-RU"/>
        </w:rPr>
        <w:t xml:space="preserve"> Плановые проверки соответствия деятельности лицензиата, выбравшего упрощенный порядок лицензирования, лицензионным требованиям и условиям не проводятся. Срок действия договора страхования гражданской ответственности или срок действия сертификата соответствия осуществляемого лицензиатом лицензируемого вида деятельности международным стандартам должен быть не меньше срока действия лицензии. Лицензиат обязан уведомить лицензирующий орган о прекращении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либо о продлении срока действия указанного договора в течение пятнадцати дней со дня прекращения действия указанных документов или продления срока действия договора.</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xml:space="preserve">В случае </w:t>
      </w:r>
      <w:proofErr w:type="gramStart"/>
      <w:r w:rsidRPr="00165111">
        <w:rPr>
          <w:rFonts w:ascii="Times New Roman" w:eastAsia="Times New Roman" w:hAnsi="Times New Roman" w:cs="Times New Roman"/>
          <w:color w:val="000000"/>
          <w:sz w:val="24"/>
          <w:szCs w:val="24"/>
          <w:lang w:eastAsia="ru-RU"/>
        </w:rPr>
        <w:t>прекращения действия договора страхования гражданской ответственности</w:t>
      </w:r>
      <w:proofErr w:type="gramEnd"/>
      <w:r w:rsidRPr="00165111">
        <w:rPr>
          <w:rFonts w:ascii="Times New Roman" w:eastAsia="Times New Roman" w:hAnsi="Times New Roman" w:cs="Times New Roman"/>
          <w:color w:val="000000"/>
          <w:sz w:val="24"/>
          <w:szCs w:val="24"/>
          <w:lang w:eastAsia="ru-RU"/>
        </w:rPr>
        <w:t xml:space="preserve"> или сертификата соответствия осуществляемого лицензиатом лицензируемого вида деятельности международным стандартам лицензиат имеет право осуществлять лицензируемый вид деятельности, к которому применяется общий порядок лицензирования, до истечения срока действия лицензии. Упрощенный порядок лицензирования может применяться при условии заключения соискателем лицензии или лицензиатом договора страхования гражданской </w:t>
      </w:r>
      <w:r w:rsidRPr="00165111">
        <w:rPr>
          <w:rFonts w:ascii="Times New Roman" w:eastAsia="Times New Roman" w:hAnsi="Times New Roman" w:cs="Times New Roman"/>
          <w:color w:val="000000"/>
          <w:sz w:val="24"/>
          <w:szCs w:val="24"/>
          <w:lang w:eastAsia="ru-RU"/>
        </w:rPr>
        <w:lastRenderedPageBreak/>
        <w:t>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 в отношении лицензирования следующих видов деятельности: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эксплуатация взрывопожароопасных производственных объектов;</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деятельность по реставрации объектов культурного наследия (памятников истории и культуры);</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перевозки морским транспортом грузов;</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перевозки внутренним водным транспортом грузов;</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перевозки воздушным транспортом грузов;</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перевозки железнодорожным транспортом грузов;</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xml:space="preserve">перевозки железнодорожным транспортом </w:t>
      </w:r>
      <w:proofErr w:type="spellStart"/>
      <w:r w:rsidRPr="00165111">
        <w:rPr>
          <w:rFonts w:ascii="Times New Roman" w:eastAsia="Times New Roman" w:hAnsi="Times New Roman" w:cs="Times New Roman"/>
          <w:color w:val="000000"/>
          <w:sz w:val="24"/>
          <w:szCs w:val="24"/>
          <w:lang w:eastAsia="ru-RU"/>
        </w:rPr>
        <w:t>грузобагажа</w:t>
      </w:r>
      <w:proofErr w:type="spellEnd"/>
      <w:r w:rsidRPr="00165111">
        <w:rPr>
          <w:rFonts w:ascii="Times New Roman" w:eastAsia="Times New Roman" w:hAnsi="Times New Roman" w:cs="Times New Roman"/>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транспортировка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погрузочно-разгрузочная деятельность применительно к опасным грузам на внутреннем водном транспорте;</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погрузочно-разгрузочная деятельность применительно к опасным грузам в морских портах;</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погрузочно-разгрузочная деятельность применительно к опасным грузам на железнодорожном транспорте;</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xml:space="preserve">Перечень сертификатов соответствия осуществляемого лицензиатом лицензируемого вида деятельности международным стандартам, а также существенные условия </w:t>
      </w:r>
      <w:proofErr w:type="gramStart"/>
      <w:r w:rsidRPr="00165111">
        <w:rPr>
          <w:rFonts w:ascii="Times New Roman" w:eastAsia="Times New Roman" w:hAnsi="Times New Roman" w:cs="Times New Roman"/>
          <w:color w:val="000000"/>
          <w:sz w:val="24"/>
          <w:szCs w:val="24"/>
          <w:lang w:eastAsia="ru-RU"/>
        </w:rPr>
        <w:t>договора страхования гражданской ответственности соискателя лицензии</w:t>
      </w:r>
      <w:proofErr w:type="gramEnd"/>
      <w:r w:rsidRPr="00165111">
        <w:rPr>
          <w:rFonts w:ascii="Times New Roman" w:eastAsia="Times New Roman" w:hAnsi="Times New Roman" w:cs="Times New Roman"/>
          <w:color w:val="000000"/>
          <w:sz w:val="24"/>
          <w:szCs w:val="24"/>
          <w:lang w:eastAsia="ru-RU"/>
        </w:rPr>
        <w:t xml:space="preserve"> или лицензиата, при наличии которых может применяться упрощенный порядок лицензирования, устанавливаются Правительством Российской Федерации.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При упрощенном порядке лицензирования проверка возможности выполнения соискателем лицензии лицензионных требований и условий лицензирующим органом не проводится.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В документе, подтверждающем наличие лицензии, указываются следующие реквизиты:</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spellStart"/>
      <w:r w:rsidRPr="00165111">
        <w:rPr>
          <w:rFonts w:ascii="Times New Roman" w:eastAsia="Times New Roman" w:hAnsi="Times New Roman" w:cs="Times New Roman"/>
          <w:color w:val="000000"/>
          <w:sz w:val="24"/>
          <w:szCs w:val="24"/>
          <w:lang w:eastAsia="ru-RU"/>
        </w:rPr>
        <w:t>наименованиелицензирующего</w:t>
      </w:r>
      <w:proofErr w:type="spellEnd"/>
      <w:r w:rsidRPr="00165111">
        <w:rPr>
          <w:rFonts w:ascii="Times New Roman" w:eastAsia="Times New Roman" w:hAnsi="Times New Roman" w:cs="Times New Roman"/>
          <w:color w:val="000000"/>
          <w:sz w:val="24"/>
          <w:szCs w:val="24"/>
          <w:lang w:eastAsia="ru-RU"/>
        </w:rPr>
        <w:t xml:space="preserve"> органа;</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лицензируемый вид деятельности (с указанием выполняемых работ и оказываемых услуг при осуществлении видов деятельности, указанных в пункте 2 статьи 17 настоящего Федерального закона);</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срок действия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идентификационный номер налогоплательщика;</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номер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дата принятия решения о предоставлении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Документ, подтверждающий наличие лицензии, оформляется на бланке соответствующего лицензирующего органа — федерального органа исполнительной власти или органа исполнительной власти субъекта Российской Федерации по форме, утвержденной Правительством Российской Федерации, в двух экземплярах, один из которых направляется соискателю лицензии, другой хранится в лицензионном деле лицензиата.</w:t>
      </w:r>
    </w:p>
    <w:p w:rsidR="00165111" w:rsidRDefault="00165111" w:rsidP="00165111">
      <w:pPr>
        <w:spacing w:after="120" w:line="240" w:lineRule="auto"/>
        <w:ind w:left="-851" w:firstLine="567"/>
        <w:contextualSpacing/>
        <w:jc w:val="both"/>
        <w:rPr>
          <w:rFonts w:ascii="Times New Roman" w:eastAsia="Times New Roman" w:hAnsi="Times New Roman" w:cs="Times New Roman"/>
          <w:b/>
          <w:bCs/>
          <w:i/>
          <w:iCs/>
          <w:color w:val="000000"/>
          <w:sz w:val="24"/>
          <w:szCs w:val="24"/>
          <w:lang w:eastAsia="ru-RU"/>
        </w:rPr>
      </w:pP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bookmarkStart w:id="0" w:name="_GoBack"/>
      <w:bookmarkEnd w:id="0"/>
      <w:r w:rsidRPr="00165111">
        <w:rPr>
          <w:rFonts w:ascii="Times New Roman" w:eastAsia="Times New Roman" w:hAnsi="Times New Roman" w:cs="Times New Roman"/>
          <w:b/>
          <w:bCs/>
          <w:i/>
          <w:iCs/>
          <w:color w:val="000000"/>
          <w:sz w:val="24"/>
          <w:szCs w:val="24"/>
          <w:lang w:eastAsia="ru-RU"/>
        </w:rPr>
        <w:lastRenderedPageBreak/>
        <w:t>Переоформление документа, подтверждающего наличие лицензии</w:t>
      </w:r>
      <w:r w:rsidRPr="00165111">
        <w:rPr>
          <w:rFonts w:ascii="Times New Roman" w:eastAsia="Times New Roman" w:hAnsi="Times New Roman" w:cs="Times New Roman"/>
          <w:b/>
          <w:bCs/>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gramStart"/>
      <w:r w:rsidRPr="00165111">
        <w:rPr>
          <w:rFonts w:ascii="Times New Roman" w:eastAsia="Times New Roman" w:hAnsi="Times New Roman" w:cs="Times New Roman"/>
          <w:color w:val="000000"/>
          <w:sz w:val="24"/>
          <w:szCs w:val="24"/>
          <w:lang w:eastAsia="ru-RU"/>
        </w:rPr>
        <w:t>В случае реорганизации юридического лица в форме преобразования, изменения его наименования или места его нахождения либо изменения имени или места жительства индивидуального предпринимателя, а также в случае изменения адресов мест осуществления юридическим лицом или индивидуальным предпринимателем лицензируемого вида деятельности и в иных предусмотренных федеральным законом случаях лицензиат, его правопреемник либо иное предусмотренное федеральным законом лицо обязаны подать заявление о переоформлении</w:t>
      </w:r>
      <w:proofErr w:type="gramEnd"/>
      <w:r w:rsidRPr="00165111">
        <w:rPr>
          <w:rFonts w:ascii="Times New Roman" w:eastAsia="Times New Roman" w:hAnsi="Times New Roman" w:cs="Times New Roman"/>
          <w:color w:val="000000"/>
          <w:sz w:val="24"/>
          <w:szCs w:val="24"/>
          <w:lang w:eastAsia="ru-RU"/>
        </w:rPr>
        <w:t xml:space="preserve"> документа, подтверждающего наличие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В заявлении указываются новые сведения о лицензиате, его правопреемнике либо об ином предусмотренном федеральным законом лице и данные документа,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gramStart"/>
      <w:r w:rsidRPr="00165111">
        <w:rPr>
          <w:rFonts w:ascii="Times New Roman" w:eastAsia="Times New Roman" w:hAnsi="Times New Roman" w:cs="Times New Roman"/>
          <w:color w:val="000000"/>
          <w:sz w:val="24"/>
          <w:szCs w:val="24"/>
          <w:lang w:eastAsia="ru-RU"/>
        </w:rPr>
        <w:t>Заявление о переоформлении документа, подтверждающего наличие лицензии, подается лицензиатом в лицензирующий орган не позднее чем через пятнадцать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либо со дня изменения адресов мест осуществления юридическим лицом или индивидуальным предпринимателем лицензируемого вида деятельности, если федеральным законом не предусмотрено иное.</w:t>
      </w:r>
      <w:proofErr w:type="gramEnd"/>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gramStart"/>
      <w:r w:rsidRPr="00165111">
        <w:rPr>
          <w:rFonts w:ascii="Times New Roman" w:eastAsia="Times New Roman" w:hAnsi="Times New Roman" w:cs="Times New Roman"/>
          <w:color w:val="000000"/>
          <w:sz w:val="24"/>
          <w:szCs w:val="24"/>
          <w:lang w:eastAsia="ru-RU"/>
        </w:rPr>
        <w:t>В случае 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w:t>
      </w:r>
      <w:proofErr w:type="gramEnd"/>
      <w:r w:rsidRPr="00165111">
        <w:rPr>
          <w:rFonts w:ascii="Times New Roman" w:eastAsia="Times New Roman" w:hAnsi="Times New Roman" w:cs="Times New Roman"/>
          <w:color w:val="000000"/>
          <w:sz w:val="24"/>
          <w:szCs w:val="24"/>
          <w:lang w:eastAsia="ru-RU"/>
        </w:rPr>
        <w:t xml:space="preserve"> юридического лица лицензии на один и тот же вид деятельности такой правопреемник вправе подать заявление о переоформлении документа, подтверждающего наличие лицензии, в порядке, предусмотренном настоящей статьей.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В переоформлении документа, подтверждающего наличие лицензии, может быть отказано в случае представления лицензиатом или его правопреемником неполных или недостоверных сведений.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Уведомление об отказе в переоформлении документа, подтверждающего наличие лицензии, направляется лицензиату или его правопреемнику в письменной форме с указанием причин отказа. При переоформлении документа, подтверждающего наличие лицензии, лицензирующий орган вносит соответствующие изменения в реестр лицензий. Переоформление документа, подтверждающего наличие лицензии, осуществляется в течение десяти дней со дня получения лицензирующим органом соответствующего заявления. За переоформление документа, подтверждающего наличие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i/>
          <w:iCs/>
          <w:color w:val="000000"/>
          <w:sz w:val="24"/>
          <w:szCs w:val="24"/>
          <w:lang w:eastAsia="ru-RU"/>
        </w:rPr>
        <w:t>Лицензионный контроль</w:t>
      </w:r>
      <w:r w:rsidRPr="00165111">
        <w:rPr>
          <w:rFonts w:ascii="Times New Roman" w:eastAsia="Times New Roman" w:hAnsi="Times New Roman" w:cs="Times New Roman"/>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gramStart"/>
      <w:r w:rsidRPr="00165111">
        <w:rPr>
          <w:rFonts w:ascii="Times New Roman" w:eastAsia="Times New Roman" w:hAnsi="Times New Roman" w:cs="Times New Roman"/>
          <w:color w:val="000000"/>
          <w:sz w:val="24"/>
          <w:szCs w:val="24"/>
          <w:lang w:eastAsia="ru-RU"/>
        </w:rPr>
        <w:t>Лицензионный контроль проводится лицензирующим органом в целях проверки полноты и достоверности сведений о соискателе лицензии, содержащихся в представленных соискателем лицензии заявлении и документах, возможности выполнения им лицензионных требований и условий, а также проверки сведений о лицензиате и соблюдения им лицензионных требований и условий при осуществлении лицензируемого вида деятельности.</w:t>
      </w:r>
      <w:proofErr w:type="gramEnd"/>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Проверка лицензирующим органом указанных в пункте 1 настоящей статьи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Лицензирующий орган получает соответствующую информацию в порядке, установленном Правительством Российской Федерации, от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gramStart"/>
      <w:r w:rsidRPr="00165111">
        <w:rPr>
          <w:rFonts w:ascii="Times New Roman" w:eastAsia="Times New Roman" w:hAnsi="Times New Roman" w:cs="Times New Roman"/>
          <w:color w:val="000000"/>
          <w:sz w:val="24"/>
          <w:szCs w:val="24"/>
          <w:lang w:eastAsia="ru-RU"/>
        </w:rPr>
        <w:t xml:space="preserve">К отношениям, связанным с проведением лицензирующим органом проверки возможности выполнения соискателем лицензии лицензионных требований и условий и проверки соблюдения лицензиатом указанных требований и условий при осуществлении лицензируемого вида деятельности, применяются положения Федерального закона от 8 августа 2001 года N134-ФЗ «О </w:t>
      </w:r>
      <w:r w:rsidRPr="00165111">
        <w:rPr>
          <w:rFonts w:ascii="Times New Roman" w:eastAsia="Times New Roman" w:hAnsi="Times New Roman" w:cs="Times New Roman"/>
          <w:color w:val="000000"/>
          <w:sz w:val="24"/>
          <w:szCs w:val="24"/>
          <w:lang w:eastAsia="ru-RU"/>
        </w:rPr>
        <w:lastRenderedPageBreak/>
        <w:t>защите прав юридических лиц и индивидуальных предпринимателей при проведении государственного контроля (надзора)».</w:t>
      </w:r>
      <w:proofErr w:type="gramEnd"/>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shd w:val="clear" w:color="auto" w:fill="FFFFFF"/>
          <w:lang w:eastAsia="ru-RU"/>
        </w:rPr>
        <w:t xml:space="preserve">    </w:t>
      </w:r>
      <w:r w:rsidRPr="00165111">
        <w:rPr>
          <w:rFonts w:ascii="Times New Roman" w:eastAsia="Times New Roman" w:hAnsi="Times New Roman" w:cs="Times New Roman"/>
          <w:color w:val="000000"/>
          <w:sz w:val="24"/>
          <w:szCs w:val="24"/>
          <w:lang w:eastAsia="ru-RU"/>
        </w:rPr>
        <w:br/>
      </w:r>
      <w:r w:rsidRPr="00165111">
        <w:rPr>
          <w:rFonts w:ascii="Times New Roman" w:eastAsia="Times New Roman" w:hAnsi="Times New Roman" w:cs="Times New Roman"/>
          <w:b/>
          <w:bCs/>
          <w:i/>
          <w:iCs/>
          <w:color w:val="000000"/>
          <w:sz w:val="24"/>
          <w:szCs w:val="24"/>
          <w:lang w:eastAsia="ru-RU"/>
        </w:rPr>
        <w:t>Приостановление действия лицензии</w:t>
      </w:r>
      <w:r w:rsidRPr="00165111">
        <w:rPr>
          <w:rFonts w:ascii="Times New Roman" w:eastAsia="Times New Roman" w:hAnsi="Times New Roman" w:cs="Times New Roman"/>
          <w:b/>
          <w:bCs/>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Приостановление действия лицензии осуществляется лицензирующим органом в случае привлечения лицензиата за нарушение лицензионных требований и условий к административной ответственности в порядке, установленном Кодексом Российской Федерации об административных правонарушениях.</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В случае вынесения судьей решения об административном приостановлении деятельности лицензиата за нарушение лицензионных требований и условий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Лицензиат обязан уведомить в письменной форме лицензирующий орган об устранении им нарушения лицензионных требований и условий, повлекшего за собой административное приостановление деятельности лицензиата.</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Действие лицензии возобновляется лицензирующим органом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Срок действия лицензии на время приостановления ее действия не продлевается.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i/>
          <w:iCs/>
          <w:color w:val="000000"/>
          <w:sz w:val="24"/>
          <w:szCs w:val="24"/>
          <w:lang w:eastAsia="ru-RU"/>
        </w:rPr>
        <w:t>Аннулирование лицензии</w:t>
      </w:r>
      <w:r w:rsidRPr="00165111">
        <w:rPr>
          <w:rFonts w:ascii="Times New Roman" w:eastAsia="Times New Roman" w:hAnsi="Times New Roman" w:cs="Times New Roman"/>
          <w:b/>
          <w:bCs/>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Оно определено в законе как лишение лицензиата органом лицензирования права на осуществление предпринимательской деятельности.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Аннулирование лицензии является одной из распространенных санкций. Применение этой санкции последнее время было распространено в отношении доверительных обществ, инвестиционных фондов и компаний.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Аннулирование лицензии, по решению органа лицензирования предусмотренное в ст.13 Закона «О лицензировании отдельных видов предпринимательской деятельности», является одной из наиболее серьезных оперативных средств охранной направленности. Ст. 13 Закона «О лицензировании отдельных видов предпринимательской деятельности» называет 10 оснований ее аннулирования. К ним относятся: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Заявление лицензиата об аннулировании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 xml:space="preserve">Акт о повторном нарушении лицензиатом лицензионных условий (повторное нарушение – совершение лицензиатом в течение </w:t>
      </w:r>
      <w:proofErr w:type="gramStart"/>
      <w:r w:rsidRPr="00165111">
        <w:rPr>
          <w:rFonts w:ascii="Times New Roman" w:eastAsia="Times New Roman" w:hAnsi="Times New Roman" w:cs="Times New Roman"/>
          <w:color w:val="000000"/>
          <w:sz w:val="24"/>
          <w:szCs w:val="24"/>
          <w:lang w:eastAsia="ru-RU"/>
        </w:rPr>
        <w:t>срока действия лицензии повторного нарушения определенных лицензионных условий</w:t>
      </w:r>
      <w:proofErr w:type="gramEnd"/>
      <w:r w:rsidRPr="00165111">
        <w:rPr>
          <w:rFonts w:ascii="Times New Roman" w:eastAsia="Times New Roman" w:hAnsi="Times New Roman" w:cs="Times New Roman"/>
          <w:color w:val="000000"/>
          <w:sz w:val="24"/>
          <w:szCs w:val="24"/>
          <w:lang w:eastAsia="ru-RU"/>
        </w:rPr>
        <w:t xml:space="preserve"> после применения санкций за аналогичное нарушение);</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Решение об отмене государственной регистрации субъекта хозяйствования;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Нотариально заверенная копия свидетельства о смерти физического лица – субъекта предпринимательской деятельности;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Акт о выявлении недостоверных сведений в документах, представленных субъектом хозяйствования для получения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Акт о передачи лицензии или ее копии другому физическому или юридическому лицу для осуществления хозяйственной деятельности;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Акт об установлении факта непредставления в установленный срок уведомления об изменении данных, указанных в документах, прилагаемых к заявлению о выдаче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Акт о невыполнении распоряжения об устранении нарушении лицензионных условий – решения органа лицензирования или специального органа по вопросам лицензирования о необходимости устранения лицензиатом в установленные сроки нарушений лицензионных условий;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Неспособность лицензиата обеспечить выполнение лицензированных условий, установленных для определенного вида хозяйственной деятельности;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Акт об отказе лицензиата в проведении проверки органом лицензирования или специально уполномоченным органом по вопросам лицензирования.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lastRenderedPageBreak/>
        <w:t xml:space="preserve">Орган лицензирования принимает решения об аннулировании лицензии в течение десяти рабочих дней </w:t>
      </w:r>
      <w:proofErr w:type="gramStart"/>
      <w:r w:rsidRPr="00165111">
        <w:rPr>
          <w:rFonts w:ascii="Times New Roman" w:eastAsia="Times New Roman" w:hAnsi="Times New Roman" w:cs="Times New Roman"/>
          <w:color w:val="000000"/>
          <w:sz w:val="24"/>
          <w:szCs w:val="24"/>
          <w:lang w:eastAsia="ru-RU"/>
        </w:rPr>
        <w:t>с даты установления</w:t>
      </w:r>
      <w:proofErr w:type="gramEnd"/>
      <w:r w:rsidRPr="00165111">
        <w:rPr>
          <w:rFonts w:ascii="Times New Roman" w:eastAsia="Times New Roman" w:hAnsi="Times New Roman" w:cs="Times New Roman"/>
          <w:color w:val="000000"/>
          <w:sz w:val="24"/>
          <w:szCs w:val="24"/>
          <w:lang w:eastAsia="ru-RU"/>
        </w:rPr>
        <w:t xml:space="preserve"> основания для аннулирования лицензии, которое вручается лицензиату с указанием оснований аннулирования не позднее трех дней с даты его принятия.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gramStart"/>
      <w:r w:rsidRPr="00165111">
        <w:rPr>
          <w:rFonts w:ascii="Times New Roman" w:eastAsia="Times New Roman" w:hAnsi="Times New Roman" w:cs="Times New Roman"/>
          <w:color w:val="000000"/>
          <w:sz w:val="24"/>
          <w:szCs w:val="24"/>
          <w:lang w:eastAsia="ru-RU"/>
        </w:rPr>
        <w:t>Рассмотрение вопросов о рассмотрении аннулирования лицензии на основании факта об установлении факта непредставления в установленный срок уведомления об изменении данных, указанных в документах, прилагаемых к заявлению о выдачи лицензии; акта о выявлении недостоверных сведений в документах, прилагаемых к заявлению о выдачи лицензии; акта об установлении факта передачи лицензии другому юридическому или физическому лицу для проведения хозяйственной деятельности;</w:t>
      </w:r>
      <w:proofErr w:type="gramEnd"/>
      <w:r w:rsidRPr="00165111">
        <w:rPr>
          <w:rFonts w:ascii="Times New Roman" w:eastAsia="Times New Roman" w:hAnsi="Times New Roman" w:cs="Times New Roman"/>
          <w:color w:val="000000"/>
          <w:sz w:val="24"/>
          <w:szCs w:val="24"/>
          <w:lang w:eastAsia="ru-RU"/>
        </w:rPr>
        <w:t xml:space="preserve"> акта о невыполнении распоряжений об устранении нарушений лицензированных условий осуществляется органом лицензирования с обязательным приглашением лицензиата или его представителей.</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Решение об аннулировании лицензии вступает в силу через десять дней со дня его принятия.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gramStart"/>
      <w:r w:rsidRPr="00165111">
        <w:rPr>
          <w:rFonts w:ascii="Times New Roman" w:eastAsia="Times New Roman" w:hAnsi="Times New Roman" w:cs="Times New Roman"/>
          <w:color w:val="000000"/>
          <w:sz w:val="24"/>
          <w:szCs w:val="24"/>
          <w:lang w:eastAsia="ru-RU"/>
        </w:rPr>
        <w:t>В случае аннулирования лицензии на основании акта о повторном нарушении лицензиатом лицензионных условий, акта об установлении факте непредставления в установленный срок уведомления об изменении данных, указанных в документах, прилагаемых к заявлению о выдачи лицензии, акта об установлении недостоверных сведений в документах, представленных субъектом хозяйствования для получения лицензии, акта об установлении факта передачи лицензии другому юридическому или физическому лицу для проведения</w:t>
      </w:r>
      <w:proofErr w:type="gramEnd"/>
      <w:r w:rsidRPr="00165111">
        <w:rPr>
          <w:rFonts w:ascii="Times New Roman" w:eastAsia="Times New Roman" w:hAnsi="Times New Roman" w:cs="Times New Roman"/>
          <w:color w:val="000000"/>
          <w:sz w:val="24"/>
          <w:szCs w:val="24"/>
          <w:lang w:eastAsia="ru-RU"/>
        </w:rPr>
        <w:t xml:space="preserve"> хозяйственной деятельности, акта о невыполнении распоряжений об устранении нарушений лицензированных условий может получить новую лицензию на право проведения этого вида хозяйственной деятельности не ранее чем через год от даты принятия решения органом лицензирования об аннулировании предыдущей лицензии.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В практике возможны случаи неправомерного применения органами лицензирования санкции, как аннулирование лицензии. Для защиты прав предпринимателей, которые ущемляются в таких случаях, необходима возможность судебного обжалования подобных действий компетентных органов. В ст.13 Закона «О лицензировании отдельных видов предпринимательской деятельности» указано, что решение об аннулировании лицензии может быть обжаловано в судебном порядке.</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Таким образом, аннулирование лицензии – прекращение действия лицензии субъекта предпринимательства по основаниям, предусмотренным законодательством.</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b/>
          <w:bCs/>
          <w:i/>
          <w:iCs/>
          <w:color w:val="000000"/>
          <w:sz w:val="24"/>
          <w:szCs w:val="24"/>
          <w:lang w:eastAsia="ru-RU"/>
        </w:rPr>
        <w:t>Перечень видов деятельности, на осуществление которых требуется лицензия</w:t>
      </w:r>
      <w:r w:rsidRPr="00165111">
        <w:rPr>
          <w:rFonts w:ascii="Times New Roman" w:eastAsia="Times New Roman" w:hAnsi="Times New Roman" w:cs="Times New Roman"/>
          <w:i/>
          <w:iCs/>
          <w:color w:val="000000"/>
          <w:sz w:val="24"/>
          <w:szCs w:val="24"/>
          <w:lang w:eastAsia="ru-RU"/>
        </w:rPr>
        <w:t>:</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разработка авиационной техники;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разработка, производство шифровальных (криптографических) средств, предоставление услуг в области шифрования информации;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разработка, производство вооружения и военной техники;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производство оружия, торговля оружием;</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производство взрывчатых материалов промышленного назначения;</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фармацевтическая деятельность, производство лекарственных средств, производство медицинской техники;</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перевозки морским транспортом пассажиров, грузов;</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космическая деятельность;</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r w:rsidRPr="00165111">
        <w:rPr>
          <w:rFonts w:ascii="Times New Roman" w:eastAsia="Times New Roman" w:hAnsi="Times New Roman" w:cs="Times New Roman"/>
          <w:color w:val="000000"/>
          <w:sz w:val="24"/>
          <w:szCs w:val="24"/>
          <w:lang w:eastAsia="ru-RU"/>
        </w:rPr>
        <w:t>медицинская деятельность и другие виды деятельности (п. 1 ст. 17 ФЗ).</w:t>
      </w:r>
    </w:p>
    <w:p w:rsidR="00165111" w:rsidRPr="00165111" w:rsidRDefault="00165111" w:rsidP="00165111">
      <w:pPr>
        <w:spacing w:after="120" w:line="240" w:lineRule="auto"/>
        <w:ind w:left="-851" w:firstLine="567"/>
        <w:contextualSpacing/>
        <w:jc w:val="both"/>
        <w:rPr>
          <w:rFonts w:ascii="Times New Roman" w:eastAsia="Times New Roman" w:hAnsi="Times New Roman" w:cs="Times New Roman"/>
          <w:color w:val="000000"/>
          <w:sz w:val="24"/>
          <w:szCs w:val="24"/>
          <w:lang w:eastAsia="ru-RU"/>
        </w:rPr>
      </w:pPr>
      <w:proofErr w:type="gramStart"/>
      <w:r w:rsidRPr="00165111">
        <w:rPr>
          <w:rFonts w:ascii="Times New Roman" w:eastAsia="Times New Roman" w:hAnsi="Times New Roman" w:cs="Times New Roman"/>
          <w:b/>
          <w:bCs/>
          <w:i/>
          <w:iCs/>
          <w:color w:val="000000"/>
          <w:sz w:val="24"/>
          <w:szCs w:val="24"/>
          <w:lang w:eastAsia="ru-RU"/>
        </w:rPr>
        <w:t>Виды деятельности, на осуществление которых не требуется лицензия</w:t>
      </w:r>
      <w:r w:rsidRPr="00165111">
        <w:rPr>
          <w:rFonts w:ascii="Times New Roman" w:eastAsia="Times New Roman" w:hAnsi="Times New Roman" w:cs="Times New Roman"/>
          <w:color w:val="000000"/>
          <w:sz w:val="24"/>
          <w:szCs w:val="24"/>
          <w:lang w:eastAsia="ru-RU"/>
        </w:rPr>
        <w:t>: деятельность кредитных организаций; деятельность в области связи; биржевая деятельность; деятельность в области таможенного дела, нотариальная деятельность; деятельность по управлению инвестиционными фондами и негосударственными пенсионными фондами; использование природных ресурсов (недр, лесов, объектов растительного и животного мира) и другие виды (п. 2 ст. 1 ФЗ)</w:t>
      </w:r>
      <w:proofErr w:type="gramEnd"/>
    </w:p>
    <w:p w:rsidR="007337C7" w:rsidRPr="00165111" w:rsidRDefault="007337C7" w:rsidP="00165111">
      <w:pPr>
        <w:spacing w:after="120" w:line="240" w:lineRule="auto"/>
        <w:ind w:left="-851" w:firstLine="567"/>
        <w:contextualSpacing/>
        <w:jc w:val="both"/>
        <w:rPr>
          <w:rFonts w:ascii="Times New Roman" w:hAnsi="Times New Roman" w:cs="Times New Roman"/>
          <w:sz w:val="24"/>
          <w:szCs w:val="24"/>
        </w:rPr>
      </w:pPr>
    </w:p>
    <w:sectPr w:rsidR="007337C7" w:rsidRPr="00165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64"/>
    <w:rsid w:val="00165111"/>
    <w:rsid w:val="007337C7"/>
    <w:rsid w:val="008D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5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1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5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5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1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5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3903</Words>
  <Characters>22250</Characters>
  <Application>Microsoft Office Word</Application>
  <DocSecurity>0</DocSecurity>
  <Lines>185</Lines>
  <Paragraphs>52</Paragraphs>
  <ScaleCrop>false</ScaleCrop>
  <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2020-04-20T06:13:00Z</dcterms:created>
  <dcterms:modified xsi:type="dcterms:W3CDTF">2020-04-20T06:16:00Z</dcterms:modified>
</cp:coreProperties>
</file>