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3E" w:rsidRDefault="00DE703E" w:rsidP="00DE7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№1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Виды и типы обслуживания в системе питания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видов, типов  обслуживания в системе питания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теоретическими сведеньями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общественного питания принимают разнообразные формы обслуживания, различающиеся по формам, методам и способам обслуживания.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выделяют две формы обслуживания: с участием официантов и без участия официантов, т.е. самообслуживание.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посетителей предприятий общественного питания с участием официантов может осуществляться различными способами. Традиционными способами подачи блюд является обслуживание по-французски, по-русски и по-английски. 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Обслуживание по-французски</w:t>
      </w:r>
      <w:r>
        <w:rPr>
          <w:sz w:val="28"/>
          <w:szCs w:val="28"/>
        </w:rPr>
        <w:t xml:space="preserve">. Самый сложный и дорогой вид обслуживания. Он мало распространен и требует подготовленного персонала. Официант использует вспомогательный столик, на котором </w:t>
      </w:r>
      <w:proofErr w:type="gramStart"/>
      <w:r>
        <w:rPr>
          <w:sz w:val="28"/>
          <w:szCs w:val="28"/>
        </w:rPr>
        <w:t>заканчивается приготовление пищи и определяются</w:t>
      </w:r>
      <w:proofErr w:type="gramEnd"/>
      <w:r>
        <w:rPr>
          <w:sz w:val="28"/>
          <w:szCs w:val="28"/>
        </w:rPr>
        <w:t xml:space="preserve"> порции. Что касается соусов и некоторых десертов, то заправку выполняют на тележке. Перед подачей блюдо предлагают на пробу гостю или «лидеру» группы гостей (для одобрения) как и вина. Сокращенный вариант обслуживания по-французски применяют в старых престижных гостиницах и в ресторанах, где шеф-повар завершает приготовление блюд на глазах клиентов. Этот вид обслуживания иногда неверно </w:t>
      </w:r>
      <w:proofErr w:type="gramStart"/>
      <w:r>
        <w:rPr>
          <w:sz w:val="28"/>
          <w:szCs w:val="28"/>
        </w:rPr>
        <w:t>считают</w:t>
      </w:r>
      <w:proofErr w:type="gramEnd"/>
      <w:r>
        <w:rPr>
          <w:sz w:val="28"/>
          <w:szCs w:val="28"/>
        </w:rPr>
        <w:t xml:space="preserve"> обслуживаем по-английски.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Обслуживание по-русски.</w:t>
      </w:r>
      <w:r>
        <w:rPr>
          <w:sz w:val="28"/>
          <w:szCs w:val="28"/>
        </w:rPr>
        <w:t xml:space="preserve"> Официант подает на стол блюдо на несколько </w:t>
      </w:r>
      <w:proofErr w:type="gramStart"/>
      <w:r>
        <w:rPr>
          <w:sz w:val="28"/>
          <w:szCs w:val="28"/>
        </w:rPr>
        <w:t>порций</w:t>
      </w:r>
      <w:proofErr w:type="gramEnd"/>
      <w:r>
        <w:rPr>
          <w:sz w:val="28"/>
          <w:szCs w:val="28"/>
        </w:rPr>
        <w:t xml:space="preserve"> и гости берут еду сами.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Обслуживание по-английски.</w:t>
      </w:r>
      <w:r>
        <w:rPr>
          <w:sz w:val="28"/>
          <w:szCs w:val="28"/>
        </w:rPr>
        <w:t xml:space="preserve"> Еду подают на одном блюде для всех сидящих за столиком, и официант наполняет тарелки гостей. Обслуживание по-английски также называют семейным стилем.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благодаря практичности, низким расходам и удобству, одним из самых распространенных в мире способов обслуживания стало обслуживание </w:t>
      </w:r>
      <w:r>
        <w:rPr>
          <w:i/>
          <w:iCs/>
          <w:sz w:val="28"/>
          <w:szCs w:val="28"/>
        </w:rPr>
        <w:t xml:space="preserve">по-американски. </w:t>
      </w:r>
      <w:r>
        <w:rPr>
          <w:sz w:val="28"/>
          <w:szCs w:val="28"/>
        </w:rPr>
        <w:t xml:space="preserve">Это вид обслуживания, который не требует специального обучения персонала. Заказанную еду раскладывают на </w:t>
      </w:r>
      <w:proofErr w:type="gramStart"/>
      <w:r>
        <w:rPr>
          <w:sz w:val="28"/>
          <w:szCs w:val="28"/>
        </w:rPr>
        <w:t>порции</w:t>
      </w:r>
      <w:proofErr w:type="gramEnd"/>
      <w:r>
        <w:rPr>
          <w:sz w:val="28"/>
          <w:szCs w:val="28"/>
        </w:rPr>
        <w:t xml:space="preserve"> на тарелки на кухне, что гарантирует нужную температуру блюд и максимально облегчает работу официанта.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Самообслуживание</w:t>
      </w:r>
      <w:r>
        <w:rPr>
          <w:sz w:val="28"/>
          <w:szCs w:val="28"/>
        </w:rPr>
        <w:t xml:space="preserve"> – форма обслуживания, при которой посетители предприятия общественного питания самостоятельно выбирают блюда по предлагаемому меню на раздаточной стойке, осуществляют их оплату и получение.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Самообслуживание может применяться на большинстве предприятий общественного питания. Самообслуживание целесообразно на промышленных предприятиях, стройках, в учебных заведениях. Введение самообслуживания резко повышает пропускную способность столовых, кафе, буфетов и т.д.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самообслуживания классифицируются в зависимости от способа оплаты за выбранную потребителем продукцию.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самообслуживании с предварительной оплатой посетители вначале знакомятся с ассортиментом блюд в меню, а затем приобретают на выбранные блюда чеки или талоны в кассе, после чего они направляются на раздачу для их получения. Пропускная способность раздачи ограничена в связи с тем, что раздатчики должны просматривать и сортировать чеки и талоны на блюда.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совершенным вариантом этой формы самообслуживания является отпуск комплексных обедов по заранее приобретенным абонементам или чекам. Если при таком обслуживании применяется дополнительно еще и предварительная сортировка обеденных столов, то обслуживание потребителей намного ускоряется.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Самообслуживание с последующей оплатой имеет две разновидности: оплата выбранной продукции после ее получения и оплата после ее потребления.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самообслуживании с оплатой выбранной продукции после ее получения посетители выбирают блюда и кулинарные изделия на раздаточной стойке, в конце которой </w:t>
      </w:r>
      <w:proofErr w:type="gramStart"/>
      <w:r>
        <w:rPr>
          <w:sz w:val="28"/>
          <w:szCs w:val="28"/>
        </w:rPr>
        <w:t>оплачивают их стоимость кассиру</w:t>
      </w:r>
      <w:proofErr w:type="gramEnd"/>
      <w:r>
        <w:rPr>
          <w:sz w:val="28"/>
          <w:szCs w:val="28"/>
        </w:rPr>
        <w:t xml:space="preserve">. ВУ данном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клиенты не ограничены в выборе блюд, а раздатчики освобождены от операций разбора чеков и сосредоточивают свое внимание на отпуске блюд. В результате этого увеличивается пропускная способность раздаточной стойкой. Однако при этой форме самообслуживания ослабляется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кассовых операций, что обусловлено наличием двух причин: во-первых, большинство посетителей не контролируют правильность указанных в чеке сумм, а во-вторых, существующие типы кассовых аппаратов не позволяют отразить количество и ассортимент реализуемой продукции.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самообслуживании с оплатой стоимости продукции после ее потребления ряд недостатков рассмотренной выше формы устраняется: клиенты после выбора продукции получают на раздаче у кассира-контролера чек, который оплачивается после приема пищи при выходе из торгового зала. Если раздаточные линии расположены вдали от входных дверей, то посетителю при входе в торговый зал выдают жетон, который он предъявляет кассиру-контролеру в конце раздаточной линии, получая чек.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Самообслуживание с непосредственной оплатой стоимости блюд характеризируется одновременностью процессов выбора, получения и оплаты стоимости кулинарных и других изделий. 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отпуск продукции и расчет осуществляется одним работником. Чаще всего эта форма применяется в буфетах и закусочных.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Самообслуживание по системе </w:t>
      </w:r>
      <w:proofErr w:type="spellStart"/>
      <w:r>
        <w:rPr>
          <w:sz w:val="28"/>
          <w:szCs w:val="28"/>
        </w:rPr>
        <w:t>саморасчета</w:t>
      </w:r>
      <w:proofErr w:type="spellEnd"/>
      <w:r>
        <w:rPr>
          <w:sz w:val="28"/>
          <w:szCs w:val="28"/>
        </w:rPr>
        <w:t xml:space="preserve"> характеризуется тем, что расчет за приобретенную потребителем продукцию общественного питания и покупные товары осуществляются без кассира.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промышленных предприятиях возможной формой обслуживания в столовой является отпуска скомплектованных обедов предварительной </w:t>
      </w:r>
      <w:r>
        <w:rPr>
          <w:sz w:val="28"/>
          <w:szCs w:val="28"/>
        </w:rPr>
        <w:lastRenderedPageBreak/>
        <w:t>оплатой по чекам или талонам абонементов. Этот вид обслуживания обеспечивает высокую пропускную способность раздаточной линии.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Школьные столовые, расположенные в одном районе, могут снабжаться завтраками и обедами школьно-базовыми комбинатами. Специально разработанный ассортимент с определенным выходом порции предполагает безналичные формы расчета. Скомплектованные завтраки и обеды реализуются по заранее приобретенным абонементам. Применяются столы </w:t>
      </w:r>
      <w:proofErr w:type="spellStart"/>
      <w:r>
        <w:rPr>
          <w:sz w:val="28"/>
          <w:szCs w:val="28"/>
        </w:rPr>
        <w:t>саморасчета</w:t>
      </w:r>
      <w:proofErr w:type="spellEnd"/>
      <w:r>
        <w:rPr>
          <w:sz w:val="28"/>
          <w:szCs w:val="28"/>
        </w:rPr>
        <w:t xml:space="preserve"> и буфеты без продавца. Целесообразно привлекать школьников для участия в предварительной сервировке столов за несколько минут до перерыва.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общественного питания, работающих по методу самообслуживания, применяются два основных типа раздач: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специализированные раздачи - осуществляют реализацию отдельных видов блюд рациона со специализированных секций по отпуску холодных закусок, сладких, горячих блюд и напитков. На таких раздачах, как правило, заняты два и более раздатчика;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универсальнные</w:t>
      </w:r>
      <w:proofErr w:type="spellEnd"/>
      <w:r>
        <w:rPr>
          <w:sz w:val="28"/>
          <w:szCs w:val="28"/>
        </w:rPr>
        <w:t xml:space="preserve"> раздачи – обслуживаются одним раздатчиком, который отпускает посетителю все блюда и изделия.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форме самообслуживания соответствует определенный тип раздачи: предварительной оплате – универсальные, последующей оплате – универсальные, при интенсивном потоке – специализированные и при оплате после приема пищи – специализированные.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завтраков, обедов и ужинов используются следующие методы обслуживания: «а-</w:t>
      </w:r>
      <w:proofErr w:type="spellStart"/>
      <w:r>
        <w:rPr>
          <w:sz w:val="28"/>
          <w:szCs w:val="28"/>
        </w:rPr>
        <w:t>лякарт</w:t>
      </w:r>
      <w:proofErr w:type="spellEnd"/>
      <w:r>
        <w:rPr>
          <w:sz w:val="28"/>
          <w:szCs w:val="28"/>
        </w:rPr>
        <w:t>», «а парт», «табльдот», «шведский стол», бюджетное обслуживание.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 ля карт </w:t>
      </w:r>
      <w:r>
        <w:rPr>
          <w:sz w:val="28"/>
          <w:szCs w:val="28"/>
        </w:rPr>
        <w:t>- вид обслуживания, предусматривающий выбор гостем при активной помощи официанта блюд и напитков по предлагаемому меню с последующей передачей заказов на кухню, приготовлением и сервировкой заказных блюд и напитков.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 парт</w:t>
      </w:r>
      <w:r>
        <w:rPr>
          <w:sz w:val="28"/>
          <w:szCs w:val="28"/>
        </w:rPr>
        <w:t xml:space="preserve"> - вид обслуживания, при котором гости делают заказ предварительно, а обслуживание осуществляется официантами в строго устанавливаемый промежуток времени.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Табльдот </w:t>
      </w:r>
      <w:r>
        <w:rPr>
          <w:sz w:val="28"/>
          <w:szCs w:val="28"/>
        </w:rPr>
        <w:t>- вид обслуживания официантами группы гостей по меню обеда или ужина с ограниченным ассортиментом блюд за предварительно накрытыми столами на 4, 6, 8 человек. Табльдот отличается от предыдущего метода тем, что все гости обслуживаются в одно и то же время и по одному и тому же меню.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Шведский стол </w:t>
      </w:r>
      <w:r>
        <w:rPr>
          <w:sz w:val="28"/>
          <w:szCs w:val="28"/>
        </w:rPr>
        <w:t>- вид самообслуживания, позволяющий гостям свободно выбирать из большого ассортимента блюд любые понравившиеся ему, в неограниченном количестве за предварительно оплаченную фиксированную сумму.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Буфетное обслуживание</w:t>
      </w:r>
      <w:r>
        <w:rPr>
          <w:sz w:val="28"/>
          <w:szCs w:val="28"/>
        </w:rPr>
        <w:t xml:space="preserve"> - основано на использовании принципа самообслуживания. Ассортимент блюд и закусок пополняется официантом или буфетчиком, который также выполняет ряд других функций: открывает </w:t>
      </w:r>
      <w:r>
        <w:rPr>
          <w:sz w:val="28"/>
          <w:szCs w:val="28"/>
        </w:rPr>
        <w:lastRenderedPageBreak/>
        <w:t>бутылки с напитками, готовит чай или кофе, убирает использованную посуду и приборы.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по принципу «шведского стола» или буфета лежит в основе фуршетов, </w:t>
      </w:r>
      <w:proofErr w:type="spellStart"/>
      <w:r>
        <w:rPr>
          <w:sz w:val="28"/>
          <w:szCs w:val="28"/>
        </w:rPr>
        <w:t>бранчей</w:t>
      </w:r>
      <w:proofErr w:type="spellEnd"/>
      <w:r>
        <w:rPr>
          <w:sz w:val="28"/>
          <w:szCs w:val="28"/>
        </w:rPr>
        <w:t>, бизнес-</w:t>
      </w:r>
      <w:proofErr w:type="spellStart"/>
      <w:r>
        <w:rPr>
          <w:sz w:val="28"/>
          <w:szCs w:val="28"/>
        </w:rPr>
        <w:t>ланчей</w:t>
      </w:r>
      <w:proofErr w:type="spellEnd"/>
      <w:r>
        <w:rPr>
          <w:sz w:val="28"/>
          <w:szCs w:val="28"/>
        </w:rPr>
        <w:t>, а иногда и главной концепцией ресторана.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Гости при такой форме обслуживания не ограничены ни в ассортименте, ни в количестве потребляемой пищи и потому покидают ресторан в хорошем настроении. Благодаря большому выбору блюд у клиента создается впечатление изобилия и возникает ощущение, что предложений гораздо больше, чем стоимость обеда или ужина.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«Шведский стол» может служить </w:t>
      </w:r>
      <w:proofErr w:type="gramStart"/>
      <w:r>
        <w:rPr>
          <w:sz w:val="28"/>
          <w:szCs w:val="28"/>
        </w:rPr>
        <w:t>атрибутом</w:t>
      </w:r>
      <w:proofErr w:type="gramEnd"/>
      <w:r>
        <w:rPr>
          <w:sz w:val="28"/>
          <w:szCs w:val="28"/>
        </w:rPr>
        <w:t xml:space="preserve"> как демократичного ресторана, так и заведения высокого класса. «Шведские столы» и </w:t>
      </w:r>
      <w:proofErr w:type="spellStart"/>
      <w:r>
        <w:rPr>
          <w:sz w:val="28"/>
          <w:szCs w:val="28"/>
        </w:rPr>
        <w:t>бранчи</w:t>
      </w:r>
      <w:proofErr w:type="spellEnd"/>
      <w:r>
        <w:rPr>
          <w:sz w:val="28"/>
          <w:szCs w:val="28"/>
        </w:rPr>
        <w:t xml:space="preserve"> помогают привлечь публику, например, в утренние часы субботних и воскресных дней, что естественно, требует дополнительной рекламы.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«Шведский стол» с закусками значительно экономит время гостям, и ресторану, что особенно важно для гостиничных ресторанов. Быстрое обслуживание особенно необходимо деловым людям, останавливающимся в отелях, что достигается с помощью «шведского стола». Именно поэтому во многих ресторанах салат-бар из готовых холодных закусок входит в меню бизнес-ланча.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ресторана важным фактором может служить закономерность: прибыль заведения от «шведского стола» напрямую зависит от числа клиентов. Чем больше гостей соберется к «шведскому столу». Тем выше будет прибыль ресторана. Недостаточное количество посетителей приводит к ситуации, когда «шведский стол» становится убыточным. Для ресторана высшего класса необходимо 45 клиентов для того, чтобы «шведский стол» стал рентабельным, а для класса люкс – около 100 гостей. Поэтому устраивать «шведский стол» без предварительной рекламной компании нецелесообразно.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по типу «шведского стола» заключается, прежде всего, в ускорении обслуживания посетителей: время на получение и прием пищи в среднем во время для завтрака составляет 15-20 мин., обеда и ужина – 25-30 мин.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обслуживании по типу «шведского стола» посетителям не приходится ждать, когда официанты принесут им заказанные блюда или выпишут счет. Они сами выбирают блюдо по своему вкусу.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«шведского стола» создается бригада под руководством бригадира. Каждый работник, входящий бригаду, выполняет конкретный вид работы.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Бригада поваров, как и бригада официантов, должна быть постоянной и освобождена от работы в зале на производстве. Бригадир официантов или бригадир поваров получает по заборным листам или счету и чеку контрольно-кассовой машины продукцию на завтрак или обед, совместно с членами бригады расставляет продукцию на «шведском столе», следит в течение дня за ассортиментом, по мере реализации пополняет его </w:t>
      </w:r>
      <w:r>
        <w:rPr>
          <w:sz w:val="28"/>
          <w:szCs w:val="28"/>
        </w:rPr>
        <w:lastRenderedPageBreak/>
        <w:t>недостающей продукцией на основании дополнительных записей в заборном листе, счете.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Бригада официантов сервирует обеденные столы, убирает использованную посуду. По просьбе посетителей официанты могут обслуживать их за столом с учетом возраста, физических и других причин.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современным формам обслуживания в ресторанах относятся: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скомплектованных обедов для лиц, проживающих в гостиницах, по предварительным заказам;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залов-экспрессов и столов экспрессов;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чайного стола;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семейных обедов;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дегустации блюд национальных кухонь.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формы обслуживания способствуют повышению культуры обслуживания, увеличению объема предоставляемых услуг, росту реализации продукции собственного производства.</w:t>
      </w:r>
    </w:p>
    <w:p w:rsidR="00DE703E" w:rsidRDefault="00DE703E" w:rsidP="00DE7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Заполнить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.Виды обслуживания</w:t>
      </w:r>
    </w:p>
    <w:tbl>
      <w:tblPr>
        <w:tblW w:w="963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9"/>
        <w:gridCol w:w="2946"/>
        <w:gridCol w:w="3582"/>
        <w:gridCol w:w="2598"/>
      </w:tblGrid>
      <w:tr w:rsidR="00DE703E" w:rsidTr="00022DA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обслуживания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Характеристика, особенность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оплаты</w:t>
            </w:r>
          </w:p>
        </w:tc>
      </w:tr>
      <w:tr w:rsidR="00DE703E" w:rsidTr="00022DA8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703E" w:rsidTr="00022DA8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E703E" w:rsidRDefault="00DE703E" w:rsidP="00DE703E">
      <w:pPr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вывод о проделанной работе</w:t>
      </w: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03E" w:rsidRDefault="00DE703E" w:rsidP="00DE7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№2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Освоение инновационных технологий, обеспечивающих оптимизацию процессов приготовления и подготовки к реализации и безопасность готовой продукции.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Изучить инновационные технологии, обеспечивающих оптимизацию процессов приготовления и подготовки к реализации и безопасность готовой продукции.</w:t>
      </w:r>
    </w:p>
    <w:p w:rsidR="00DE703E" w:rsidRDefault="00DE703E" w:rsidP="00DE70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Ознакомиться с теоретическими сведеньями 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 больше и больше технологий, традиционно используемых в пищевой промышленности, находят свое применение при производстве продуктов общественного питания. Уже можно говорить о новой науке – «молекулярной гастрономии», которая родилась на стыке пищевой промышленности, физической и коллоидной химии и традиционной кулинарии. В основе молекулярной гастрономии лежит подход к пищевым продуктам как к коллоидным системам с определенными физико-химическими свойствами, изучение процессов, которые происходят при приготовлении пищи.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изучает механизмы, ответственные за преобразование ингредиентов во время кулинарной обработки пищи, влияние химического состава и физико-химических свойств продуктов на качество готовой пищи, а также социальные, художественные и технические составляющие кулинарных и гастрономических явлений в целом с научной точки зрения.</w:t>
      </w:r>
      <w:proofErr w:type="gramEnd"/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такой подход был свойственен в большей степени именно пищевой промышленности. Это связано как с большими объемами выпускаемых продуктов питания, так и с использованием мощного высокотехнологичного производственного оборудования, для которого физико-химические и реологические свойства, как сырья, так и полуфабрикатов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всех стадиях технологического процесса.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Молекулярная гастрономия в настоящее время имеет два аспекта: социальный и технологический. В первом случае мы имеем место с конкурентной борьбой между предприятиями общественного питания во всем мире. Здесь также необходимо отметить ведущуюся с 60-х годов XX века борьбу за потребителя между сетями быстрого обслуживания и ресторанами «высокой кухни»,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молекулярная гастрономия может рассматриваться как сильный маркетинговый ход.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технико-технологическом аспекте, то здесь, на наш взгляд, раскрывается истинная сущность молекулярной кухни – это внедрение в производство продукции общественного питания пищевых технологий и современных научных достижений; изучение влияния химических процессов, механической, термической и криогенной обработки продуктов, а также инновационных ингредиентов и современных разработок в области продуктов питания.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выделить следующие компоненты, входящие в инновационный технологический процесс производства продукции общественного питания: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Инновационные технологии и ингредиенты в общественном питании, их классификация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Souse-vide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vacum&amp;MAP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cook&amp;hold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cook&amp;chill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aroma-cuisine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acceleratedcooking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in-cooking</w:t>
      </w:r>
      <w:proofErr w:type="spellEnd"/>
      <w:r>
        <w:rPr>
          <w:rFonts w:ascii="Times New Roman" w:hAnsi="Times New Roman" w:cs="Times New Roman"/>
          <w:sz w:val="28"/>
          <w:szCs w:val="28"/>
        </w:rPr>
        <w:t>), значение и функции.</w:t>
      </w:r>
    </w:p>
    <w:p w:rsidR="00DE703E" w:rsidRDefault="00DE703E" w:rsidP="00DE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Термодинамические, реологические, химические и физические процессы. Кинетические процессы порчи продуктов, инновационные методы увеличения сроков хранения. Допустимые температуры обработки, хранения, охлаждения.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Понятие «активность воды» и регулирование влагосодержания пищевых продуктов.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Методология моделирования и физиология цвета, запаха, текстуры.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Современные технологии механической обработки продуктов питания. </w:t>
      </w:r>
      <w:proofErr w:type="spellStart"/>
      <w:r>
        <w:rPr>
          <w:sz w:val="28"/>
          <w:szCs w:val="28"/>
        </w:rPr>
        <w:t>Тендеразинг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шприцевание</w:t>
      </w:r>
      <w:proofErr w:type="spellEnd"/>
      <w:r>
        <w:rPr>
          <w:sz w:val="28"/>
          <w:szCs w:val="28"/>
        </w:rPr>
        <w:t xml:space="preserve"> натуральными маринадами мяса и птицы.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Современные технологии тепловой обработки продуктов питания. Использование технологий: </w:t>
      </w:r>
      <w:proofErr w:type="spellStart"/>
      <w:r>
        <w:rPr>
          <w:sz w:val="28"/>
          <w:szCs w:val="28"/>
        </w:rPr>
        <w:t>sous-vide</w:t>
      </w:r>
      <w:proofErr w:type="spellEnd"/>
      <w:r>
        <w:rPr>
          <w:sz w:val="28"/>
          <w:szCs w:val="28"/>
        </w:rPr>
        <w:t>; -</w:t>
      </w:r>
      <w:proofErr w:type="spellStart"/>
      <w:r>
        <w:rPr>
          <w:sz w:val="28"/>
          <w:szCs w:val="28"/>
        </w:rPr>
        <w:t>capkold</w:t>
      </w:r>
      <w:proofErr w:type="spellEnd"/>
      <w:r>
        <w:rPr>
          <w:sz w:val="28"/>
          <w:szCs w:val="28"/>
        </w:rPr>
        <w:t>; -</w:t>
      </w:r>
      <w:proofErr w:type="spellStart"/>
      <w:r>
        <w:rPr>
          <w:sz w:val="28"/>
          <w:szCs w:val="28"/>
        </w:rPr>
        <w:t>cook&amp;hold</w:t>
      </w:r>
      <w:proofErr w:type="spellEnd"/>
      <w:r>
        <w:rPr>
          <w:sz w:val="28"/>
          <w:szCs w:val="28"/>
        </w:rPr>
        <w:t xml:space="preserve">; Современные инновационные технологии и оборудование для ресторана: Варка под давлением и в вакууме, </w:t>
      </w:r>
      <w:proofErr w:type="spellStart"/>
      <w:r>
        <w:rPr>
          <w:sz w:val="28"/>
          <w:szCs w:val="28"/>
        </w:rPr>
        <w:t>бесбойлерныепаровары</w:t>
      </w:r>
      <w:proofErr w:type="spellEnd"/>
      <w:r>
        <w:rPr>
          <w:sz w:val="28"/>
          <w:szCs w:val="28"/>
        </w:rPr>
        <w:t xml:space="preserve"> – экономичная замена </w:t>
      </w:r>
      <w:proofErr w:type="spellStart"/>
      <w:r>
        <w:rPr>
          <w:sz w:val="28"/>
          <w:szCs w:val="28"/>
        </w:rPr>
        <w:t>пароконвектоматам</w:t>
      </w:r>
      <w:proofErr w:type="spellEnd"/>
      <w:r>
        <w:rPr>
          <w:sz w:val="28"/>
          <w:szCs w:val="28"/>
        </w:rPr>
        <w:t xml:space="preserve">, котлы с паровыми рубашками, </w:t>
      </w:r>
      <w:proofErr w:type="spellStart"/>
      <w:r>
        <w:rPr>
          <w:sz w:val="28"/>
          <w:szCs w:val="28"/>
        </w:rPr>
        <w:t>аксилированное</w:t>
      </w:r>
      <w:proofErr w:type="spellEnd"/>
      <w:r>
        <w:rPr>
          <w:sz w:val="28"/>
          <w:szCs w:val="28"/>
        </w:rPr>
        <w:t xml:space="preserve"> приготовление пищи, низкотемпературные танкеры, обработка в вакуумных пакетах, варка в герметичных пакетах, новые виды опрокидывающихся сковород и жарка на антипригарных одноразовых покрытиях.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Современные технологии охлаждения полуфабрикатов и готовой продукции. Технология </w:t>
      </w:r>
      <w:proofErr w:type="spellStart"/>
      <w:r>
        <w:rPr>
          <w:sz w:val="28"/>
          <w:szCs w:val="28"/>
        </w:rPr>
        <w:t>cook&amp;chill</w:t>
      </w:r>
      <w:proofErr w:type="spellEnd"/>
      <w:r>
        <w:rPr>
          <w:sz w:val="28"/>
          <w:szCs w:val="28"/>
        </w:rPr>
        <w:t xml:space="preserve">. Внедрение технологии охлаждения в </w:t>
      </w:r>
      <w:proofErr w:type="gramStart"/>
      <w:r>
        <w:rPr>
          <w:sz w:val="28"/>
          <w:szCs w:val="28"/>
        </w:rPr>
        <w:t>одностадийных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двухстадийныхбласт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чиллерах</w:t>
      </w:r>
      <w:proofErr w:type="spellEnd"/>
      <w:r>
        <w:rPr>
          <w:sz w:val="28"/>
          <w:szCs w:val="28"/>
        </w:rPr>
        <w:t xml:space="preserve">. Скоростное охлаждение в ледяной воде, новые </w:t>
      </w:r>
      <w:proofErr w:type="spellStart"/>
      <w:r>
        <w:rPr>
          <w:sz w:val="28"/>
          <w:szCs w:val="28"/>
        </w:rPr>
        <w:t>био-шокеры</w:t>
      </w:r>
      <w:proofErr w:type="spellEnd"/>
      <w:r>
        <w:rPr>
          <w:sz w:val="28"/>
          <w:szCs w:val="28"/>
        </w:rPr>
        <w:t>, центрифугирование напитков и морсов, новые среднетемпературные технологии.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Современные способы химической обработки продуктов питания. Аром – кухня. Нитро – кухня. Использование химических агентов.</w:t>
      </w:r>
    </w:p>
    <w:p w:rsidR="00DE703E" w:rsidRDefault="00DE703E" w:rsidP="00DE703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Современные технологии увеличения сроков хранения полуфабрикатов и готовой продукции. Технология MAP, упаковка в вакууме, варка в пакетах, упаковка в </w:t>
      </w:r>
      <w:proofErr w:type="spellStart"/>
      <w:r>
        <w:rPr>
          <w:sz w:val="28"/>
          <w:szCs w:val="28"/>
        </w:rPr>
        <w:t>герметичныегастроемкости</w:t>
      </w:r>
      <w:proofErr w:type="spellEnd"/>
      <w:r>
        <w:rPr>
          <w:sz w:val="28"/>
          <w:szCs w:val="28"/>
        </w:rPr>
        <w:t xml:space="preserve">. Технология условной пастеризации. Автоматическая фасовка салатов, обертывание в </w:t>
      </w:r>
      <w:proofErr w:type="spellStart"/>
      <w:r>
        <w:rPr>
          <w:sz w:val="28"/>
          <w:szCs w:val="28"/>
        </w:rPr>
        <w:t>стретч</w:t>
      </w:r>
      <w:proofErr w:type="spellEnd"/>
      <w:r>
        <w:rPr>
          <w:sz w:val="28"/>
          <w:szCs w:val="28"/>
        </w:rPr>
        <w:t>-пленку и пр.</w:t>
      </w:r>
    </w:p>
    <w:p w:rsidR="00DE703E" w:rsidRDefault="00DE703E" w:rsidP="00DE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Заполнить таблицу 1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Инновационные технологии в общественном питании</w:t>
      </w:r>
    </w:p>
    <w:tbl>
      <w:tblPr>
        <w:tblW w:w="962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8"/>
        <w:gridCol w:w="3274"/>
        <w:gridCol w:w="5963"/>
      </w:tblGrid>
      <w:tr w:rsidR="00DE703E" w:rsidTr="00022DA8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DE703E" w:rsidTr="00022DA8">
        <w:tblPrEx>
          <w:tblCellSpacing w:w="-5" w:type="nil"/>
        </w:tblPrEx>
        <w:trPr>
          <w:tblCellSpacing w:w="-5" w:type="nil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Souse-vide</w:t>
            </w:r>
            <w:proofErr w:type="spellEnd"/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03E" w:rsidTr="00022DA8">
        <w:tblPrEx>
          <w:tblCellSpacing w:w="-5" w:type="nil"/>
        </w:tblPrEx>
        <w:trPr>
          <w:tblCellSpacing w:w="-5" w:type="nil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vacum&amp;MAP</w:t>
            </w:r>
            <w:proofErr w:type="spellEnd"/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03E" w:rsidTr="00022DA8">
        <w:tblPrEx>
          <w:tblCellSpacing w:w="-5" w:type="nil"/>
        </w:tblPrEx>
        <w:trPr>
          <w:tblCellSpacing w:w="-5" w:type="nil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cook&amp;hold</w:t>
            </w:r>
            <w:proofErr w:type="spellEnd"/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03E" w:rsidTr="00022DA8">
        <w:tblPrEx>
          <w:tblCellSpacing w:w="-5" w:type="nil"/>
        </w:tblPrEx>
        <w:trPr>
          <w:tblCellSpacing w:w="-5" w:type="nil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cook&amp;chill</w:t>
            </w:r>
            <w:proofErr w:type="spellEnd"/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03E" w:rsidTr="00022DA8">
        <w:tblPrEx>
          <w:tblCellSpacing w:w="-5" w:type="nil"/>
        </w:tblPrEx>
        <w:trPr>
          <w:tblCellSpacing w:w="-5" w:type="nil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aroma-cuisine</w:t>
            </w:r>
            <w:proofErr w:type="spellEnd"/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03E" w:rsidTr="00022DA8">
        <w:tblPrEx>
          <w:tblCellSpacing w:w="-5" w:type="nil"/>
        </w:tblPrEx>
        <w:trPr>
          <w:tblCellSpacing w:w="-5" w:type="nil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acceleratedcooking</w:t>
            </w:r>
            <w:proofErr w:type="spellEnd"/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03E" w:rsidTr="00022DA8">
        <w:tblPrEx>
          <w:tblCellSpacing w:w="-5" w:type="nil"/>
        </w:tblPrEx>
        <w:trPr>
          <w:tblCellSpacing w:w="-5" w:type="nil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E" w:rsidRDefault="00DE703E" w:rsidP="00022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703E" w:rsidRDefault="00DE703E" w:rsidP="00DE7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3.Сделать вывод о проделанной работе</w:t>
      </w:r>
    </w:p>
    <w:p w:rsidR="00ED073D" w:rsidRDefault="00ED073D">
      <w:bookmarkStart w:id="0" w:name="_GoBack"/>
      <w:bookmarkEnd w:id="0"/>
    </w:p>
    <w:sectPr w:rsidR="00ED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EB83"/>
    <w:multiLevelType w:val="multilevel"/>
    <w:tmpl w:val="398F64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14"/>
    <w:rsid w:val="00060E14"/>
    <w:rsid w:val="00DE703E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3E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3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703E"/>
    <w:pPr>
      <w:ind w:left="720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3E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3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703E"/>
    <w:pPr>
      <w:ind w:left="7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2413</Words>
  <Characters>13756</Characters>
  <Application>Microsoft Office Word</Application>
  <DocSecurity>0</DocSecurity>
  <Lines>114</Lines>
  <Paragraphs>32</Paragraphs>
  <ScaleCrop>false</ScaleCrop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2020-04-21T11:30:00Z</dcterms:created>
  <dcterms:modified xsi:type="dcterms:W3CDTF">2020-04-21T11:30:00Z</dcterms:modified>
</cp:coreProperties>
</file>