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C" w:rsidRPr="002F1E4C" w:rsidRDefault="005A0353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2F1E4C" w:rsidRPr="002F1E4C" w:rsidRDefault="005A0353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2ТОС</w:t>
      </w:r>
    </w:p>
    <w:p w:rsidR="002F1E4C" w:rsidRPr="002F1E4C" w:rsidRDefault="005A0353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bookmarkStart w:id="0" w:name="_GoBack"/>
      <w:bookmarkEnd w:id="0"/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Меры безопасности при обращении с оружием.</w:t>
      </w:r>
    </w:p>
    <w:p w:rsid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Ознакомиться с общими положениями безопасности при обращении с оружием и имитационными средствами.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при стрельбе в тире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пневматического оружия (в конце) </w:t>
      </w:r>
      <w:r w:rsidRPr="0036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переписать дословно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выучить. По выходу с карантина до стрельбы будут допущены только те, кто сдаст меры безопасности.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 БЕЗОПАСНОСТИ ПРИ ОБРАЩЕНИИ С ОРУЖИЕМ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ЛИЧНЫЙ СОСТАВ, НЕ УСВОИВШИЙ МЕРЫ БЕЗОПАСНОСТИ, К СТРЕЛЬБЕ И ОБСЛУЖИВАНИЮ СТРЕЛЬБЫ НЕ ДОПУСКАЕТСЯ!</w:t>
      </w:r>
    </w:p>
    <w:p w:rsid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  оружие, необходимо лично убедится в том, что оно поставлено на предохранитель и не заряжено.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направлять оружие на людей, даже если оно не заряжено.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брать и вести огонь из чужого оружия и из оружия, правил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не знаешь, и давать свое без разрешения (приказания) командира (начальника караула).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оружие по приказанию командира (начальника караула)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 то ни было без разрешения (приказа) командира.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особую осторожность при обращении с оружием во время передвижения бегом, на лыжах, при следовании в автомобиле, поезде, самолете.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 при посадке (высадке) в автомобиль, поезд, самолет берется как удобнее, за исключением ротных пулеметов, которые передаются военнослужащими, произведшими посадку (ранее высадившимися) или сзади стоящими.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обнаружении неисправности оружия доложи командиру.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ПРИ ОБРАЩЕНИИ С ОРУЖИЕМ НА СЛУЖБЕ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несения службы на посту оружие должно быть заряженным и всегда готовым  к действию. Автомат держать в ночное время в положении изготовки для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стрельбы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в дневное время – в положении «на ремень» или в положении изготовки для стрельбы стоя; на внутренних постах  автоматы с деревянным прикладом – в положении «на ремень», со складывающимся прикладом – «на грудь». Крышка сумки со снаряженным магазином должна быть застегнута.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патроны, проверь их количество и убедись, нет ли на гильзах ржавчины и помятости, не  шатается ли пуля в дульце гильзы, нет ли в капсуле зеленого налета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наколов, нет ли среди боевых патронов учебных: при обнаружении неисправных патронов доложи командиру (начальнику).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Заряжение и разряжение оружия производи только в установленном месте по приказанию начальника караула (войскового наряда), их помощников и только по правилам, изложенным в Уставе внутренних войск.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тем, чтобы при несении боевой службы заряженное оружие всегда было на предохранителе.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Разрядив оружие, поставь его на предохранитель и доложи начальнику караула (войскового наряда).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досылать патрон в патронник, если нет необходимости в применении оружия: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помни, что малейшая неосторожность в обращении с оружием, имеющим патрон в патроннике, может привести к тяжелым последствиям.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предупредительного выстрела оружие направляй вверх или в безопасное место.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применения оружия, если необходимость дальнейшего веления огня не вызывается обстановкой, немедленно поставь его на предохранитель, доложи начальнику караула (войскового наряда) или его помощнику и только под их непосредственным наблюдением и по их команде разряди оружие.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несения боевой службы никогда не оставляй своего оружия и не передавай его другим лицам.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незакрепленное (другого лица) оружие.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на людей, в сторону жилых помещений и охраняемых объектов, независимо от того, заряжено оно или нет.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стрельбу, если она не вызывается необходимостью службы, а также вести огонь в направлении жилых домов, мест скопления людей, огнеопасных и взрывоопасных складов.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Разбирать оружие во время несения службы, без надобности снимать его с предохранителя, досылать патрон в патронник и накладывать палец на спусковой крючок.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службу, имея патрон в патроннике.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Отсоединять магазин и вынимать из него патроны во время несения боевой службы.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Заряжать и разряжать оружие в неустановленных местах и без разрешения начальника.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сигнального пистолета и реактивным патроном при углах возвышения менее 40 – 45 градусов.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боевые и сигнальные патроны.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НА УЧЕНИЯХ, ЗАНЯТИЯХ И СТРЕЛЬБАХ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Любые свои действия с оружием и боеприпасами производи только по команде командира (руководителя стрельб).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заряжанием убедись в отсутствии в стволе посторонних предметов (земли, песка, ветоши и т.п.).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Заряжание и </w:t>
      </w:r>
      <w:proofErr w:type="spell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разряжание</w:t>
      </w:r>
      <w:proofErr w:type="spell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использовать учебные или холостые патроны, лично убедись, что среди них нет боевых.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стрельбу, сразу же поставь оружие на предохранитель.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ЗАПОМНИ!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 немедленно прекращается самостоятельно или по команде руководителя стрельбы в случаях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людей, машин и животных на мишенном поле, низко летящих самолетов и вертолетов над районом стрельб;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поднятия белого флага (фонаря) на командном (участковом) пункте и укрытиях (блиндажах);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с поста оцепления установленного сигнала об опасности продолжения стрельбы;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от стрельбы;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ориентировки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стреляющим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ночью.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на людей, в сторону и в тыл стрельбища, независимо от того, заряжено или нет.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ПРИ ОБРАЩЕНИИ С ИМИТАЦИОННЫМИ СРЕДСТВАМИ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занятий, а также офицеры подразделений (застав), несут полную ответственность за подготовку личного соста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оружия и имитационных сре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з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и учениям.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при использовании имитационных средств </w:t>
      </w: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выдавать личному составу неисправные и пришедшие в не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годность холостые патроны, взрывпакеты, дымовые, имитационные гранаты, фугасы и другие имитационные средства;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нестандартные (не заводского изготовления) втулки для холостой стрельбы или стандартные втулки, но с неисп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равной нарезкой. Перед навинчиванием втулок для холостой стрель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необходимо тщательно проверять исправность резьбы на дульной части оружия и фиксатора, удерживающего втулку от свинчивания;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производить стрельбу холостыми патронами их учебного и неисправного боевого оружия;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вести огонь холостыми патронами по живым целям, боевой технике и строениям, находящимся от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стреляющего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50 м.;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взрывпакеты, дымовые, имитационные гранаты и стрелять в населенных пунктах;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подрывать дымовые и имитационные гранаты и фугас от мест нахождения людей, боевой техники, строений и легковоспламе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няющихся предметов ближе 50 м., а взрывпакеты — ближе 20 м.;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взрывпакеты с неисправным или укороченным огнепроводным шнуром;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рычага;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подрывать для обозначения артиллерийского огня толовые шашки на расстоянии ближе 50 м., от людей и машин;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применять боевые и ручные гранаты для обозначения артиллерийского и минометного огня;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стрелять из сигнальных пистолетов и реактивными ракета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при углах возвышения менее 40 — 45 град.;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стрельбе холостыми патронами находиться ближе 10 метров от среза дульной части ствола оружия.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метании учебно-имитационных гранат необходимо выполнять требования безопасности, установленные для боевых гранат.</w:t>
      </w:r>
    </w:p>
    <w:p w:rsidR="00B14671" w:rsidRDefault="00B14671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40" w:rsidRDefault="00367340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340">
        <w:rPr>
          <w:rFonts w:ascii="Times New Roman" w:eastAsia="Calibri" w:hAnsi="Times New Roman" w:cs="Times New Roman"/>
          <w:b/>
          <w:sz w:val="28"/>
          <w:szCs w:val="28"/>
        </w:rPr>
        <w:t>МЕРЫ БЕЗОПАСНОСТИ ПРИ ПРОВЕДЕНИИ СТРЕЛЬБ</w:t>
      </w: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7340">
        <w:rPr>
          <w:rFonts w:ascii="Times New Roman" w:eastAsia="Calibri" w:hAnsi="Times New Roman" w:cs="Times New Roman"/>
          <w:i/>
          <w:sz w:val="28"/>
          <w:szCs w:val="28"/>
        </w:rPr>
        <w:t>(для тира и пневматического оружия)</w:t>
      </w: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>При проведении стрельб категорически запрещено:</w:t>
      </w: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Брать оружие без команды руководителя стрельб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Направлять оружие независимо от того, заряжено оно или нет, в сторону людей или возможного их появления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Заряжать оружие без команды руководителя стрельб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Открывать и вести огонь без команды руководителя стрельб, из неисправного оружия, в опасных направлениях, после команды на прекращение стрельбы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Оставлять заряженное оружие на рубеже открытия огня или где бы то ни было и передавать его другим лицам.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Касаться спускового крючка, кроме моментов прицеливания и открытия огня.</w:t>
      </w:r>
    </w:p>
    <w:p w:rsidR="00367340" w:rsidRPr="00367340" w:rsidRDefault="00367340" w:rsidP="003673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Ведение огня </w:t>
      </w:r>
      <w:proofErr w:type="gramStart"/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>стреляющими</w:t>
      </w:r>
      <w:proofErr w:type="gramEnd"/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должно немедленно прекращаться самостоятельно в следующих случаях:</w:t>
      </w: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Появление людей на мишенном поле</w:t>
      </w: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lastRenderedPageBreak/>
        <w:t>Возникновение неисправности оружия</w:t>
      </w: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 xml:space="preserve">Потеря </w:t>
      </w:r>
      <w:proofErr w:type="gramStart"/>
      <w:r w:rsidRPr="00367340">
        <w:rPr>
          <w:rFonts w:ascii="Times New Roman" w:eastAsia="Calibri" w:hAnsi="Times New Roman" w:cs="Times New Roman"/>
          <w:sz w:val="28"/>
          <w:szCs w:val="28"/>
        </w:rPr>
        <w:t>стреляющим</w:t>
      </w:r>
      <w:proofErr w:type="gramEnd"/>
      <w:r w:rsidRPr="00367340">
        <w:rPr>
          <w:rFonts w:ascii="Times New Roman" w:eastAsia="Calibri" w:hAnsi="Times New Roman" w:cs="Times New Roman"/>
          <w:sz w:val="28"/>
          <w:szCs w:val="28"/>
        </w:rPr>
        <w:t xml:space="preserve"> ориентации.</w:t>
      </w:r>
    </w:p>
    <w:p w:rsidR="00367340" w:rsidRPr="002F1E4C" w:rsidRDefault="00367340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340" w:rsidRPr="002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147"/>
    <w:multiLevelType w:val="multilevel"/>
    <w:tmpl w:val="38602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5845BB"/>
    <w:multiLevelType w:val="multilevel"/>
    <w:tmpl w:val="91EA5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437B45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1D7A"/>
    <w:multiLevelType w:val="multilevel"/>
    <w:tmpl w:val="F10E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E277402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C"/>
    <w:rsid w:val="002F1E4C"/>
    <w:rsid w:val="00367340"/>
    <w:rsid w:val="005A0353"/>
    <w:rsid w:val="00B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53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2</cp:revision>
  <dcterms:created xsi:type="dcterms:W3CDTF">2020-04-06T06:00:00Z</dcterms:created>
  <dcterms:modified xsi:type="dcterms:W3CDTF">2020-04-06T06:00:00Z</dcterms:modified>
</cp:coreProperties>
</file>