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CCE" w:rsidRPr="002E4CCE" w:rsidRDefault="002E4CCE" w:rsidP="002E4CCE">
      <w:pPr>
        <w:widowControl/>
        <w:autoSpaceDE/>
        <w:autoSpaceDN/>
        <w:ind w:left="-284"/>
        <w:jc w:val="center"/>
        <w:rPr>
          <w:rFonts w:eastAsia="Calibri"/>
          <w:b/>
          <w:caps/>
          <w:sz w:val="24"/>
          <w:szCs w:val="24"/>
          <w:lang w:eastAsia="en-US" w:bidi="ar-SA"/>
        </w:rPr>
      </w:pPr>
      <w:r w:rsidRPr="002E4CCE">
        <w:rPr>
          <w:rFonts w:eastAsia="Calibri"/>
          <w:b/>
          <w:caps/>
          <w:sz w:val="24"/>
          <w:szCs w:val="24"/>
          <w:lang w:eastAsia="en-US" w:bidi="ar-SA"/>
        </w:rPr>
        <w:t xml:space="preserve">ОБЛАСТНОЕ Государственное АВТОНОМНОЕ </w:t>
      </w:r>
    </w:p>
    <w:p w:rsidR="002E4CCE" w:rsidRPr="002E4CCE" w:rsidRDefault="002E4CCE" w:rsidP="002E4CCE">
      <w:pPr>
        <w:widowControl/>
        <w:autoSpaceDE/>
        <w:autoSpaceDN/>
        <w:ind w:left="-284"/>
        <w:jc w:val="center"/>
        <w:rPr>
          <w:rFonts w:eastAsia="Calibri"/>
          <w:b/>
          <w:caps/>
          <w:sz w:val="24"/>
          <w:szCs w:val="24"/>
          <w:lang w:eastAsia="en-US" w:bidi="ar-SA"/>
        </w:rPr>
      </w:pPr>
      <w:r w:rsidRPr="002E4CCE">
        <w:rPr>
          <w:rFonts w:eastAsia="Calibri"/>
          <w:b/>
          <w:caps/>
          <w:sz w:val="24"/>
          <w:szCs w:val="24"/>
          <w:lang w:eastAsia="en-US" w:bidi="ar-SA"/>
        </w:rPr>
        <w:t>профессиональноЕ образовательное учреждение</w:t>
      </w:r>
    </w:p>
    <w:p w:rsidR="002E4CCE" w:rsidRPr="002E4CCE" w:rsidRDefault="002E4CCE" w:rsidP="002E4CCE">
      <w:pPr>
        <w:widowControl/>
        <w:autoSpaceDE/>
        <w:autoSpaceDN/>
        <w:ind w:left="-284"/>
        <w:jc w:val="center"/>
        <w:rPr>
          <w:rFonts w:eastAsia="Calibri"/>
          <w:b/>
          <w:caps/>
          <w:sz w:val="24"/>
          <w:szCs w:val="24"/>
          <w:lang w:eastAsia="en-US" w:bidi="ar-SA"/>
        </w:rPr>
      </w:pPr>
      <w:r w:rsidRPr="002E4CCE">
        <w:rPr>
          <w:rFonts w:eastAsia="Calibri"/>
          <w:b/>
          <w:caps/>
          <w:sz w:val="24"/>
          <w:szCs w:val="24"/>
          <w:lang w:eastAsia="en-US" w:bidi="ar-SA"/>
        </w:rPr>
        <w:t>«ВАЛУЙСКИЙ ИНДУСТРИАЛЬНЫЙ ТЕХНИКУМ»</w:t>
      </w: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rPr>
          <w:b/>
          <w:sz w:val="26"/>
          <w:szCs w:val="24"/>
          <w:lang w:eastAsia="en-US" w:bidi="ar-SA"/>
        </w:rPr>
      </w:pPr>
    </w:p>
    <w:p w:rsidR="002E4CCE" w:rsidRPr="002E4CCE" w:rsidRDefault="002E4CCE" w:rsidP="002E4CCE">
      <w:pPr>
        <w:spacing w:before="7"/>
        <w:rPr>
          <w:b/>
          <w:sz w:val="33"/>
          <w:szCs w:val="24"/>
          <w:lang w:eastAsia="en-US" w:bidi="ar-SA"/>
        </w:rPr>
      </w:pPr>
    </w:p>
    <w:p w:rsidR="002E4CCE" w:rsidRPr="002E4CCE" w:rsidRDefault="00B32953" w:rsidP="002E4CCE">
      <w:pPr>
        <w:jc w:val="center"/>
        <w:rPr>
          <w:b/>
          <w:sz w:val="32"/>
          <w:lang w:eastAsia="en-US" w:bidi="ar-SA"/>
        </w:rPr>
      </w:pPr>
      <w:r>
        <w:rPr>
          <w:b/>
          <w:sz w:val="32"/>
          <w:lang w:eastAsia="en-US" w:bidi="ar-SA"/>
        </w:rPr>
        <w:t>МЕТОДИЧЕСКОЕ ПОСОБИЕ</w:t>
      </w:r>
    </w:p>
    <w:p w:rsidR="002E4CCE" w:rsidRPr="002E4CCE" w:rsidRDefault="002E4CCE" w:rsidP="002E4CCE">
      <w:pPr>
        <w:jc w:val="center"/>
        <w:rPr>
          <w:b/>
          <w:sz w:val="32"/>
          <w:lang w:eastAsia="en-US" w:bidi="ar-SA"/>
        </w:rPr>
      </w:pPr>
      <w:r w:rsidRPr="002E4CCE">
        <w:rPr>
          <w:b/>
          <w:sz w:val="32"/>
          <w:lang w:eastAsia="en-US" w:bidi="ar-SA"/>
        </w:rPr>
        <w:t>Курс</w:t>
      </w:r>
      <w:r w:rsidR="00B32953">
        <w:rPr>
          <w:b/>
          <w:sz w:val="32"/>
          <w:lang w:eastAsia="en-US" w:bidi="ar-SA"/>
        </w:rPr>
        <w:t>овое проектирование</w:t>
      </w:r>
    </w:p>
    <w:p w:rsidR="002E4CCE" w:rsidRPr="002E4CCE" w:rsidRDefault="002E4CCE" w:rsidP="002E4CCE">
      <w:pPr>
        <w:rPr>
          <w:b/>
          <w:sz w:val="30"/>
          <w:szCs w:val="24"/>
          <w:lang w:eastAsia="en-US" w:bidi="ar-SA"/>
        </w:rPr>
      </w:pPr>
    </w:p>
    <w:p w:rsidR="00B32953" w:rsidRPr="00B32953" w:rsidRDefault="002E4CCE" w:rsidP="00B32953">
      <w:pPr>
        <w:widowControl/>
        <w:shd w:val="clear" w:color="auto" w:fill="FFFFFF"/>
        <w:tabs>
          <w:tab w:val="left" w:leader="underscore" w:pos="9509"/>
        </w:tabs>
        <w:autoSpaceDE/>
        <w:autoSpaceDN/>
        <w:jc w:val="center"/>
        <w:rPr>
          <w:rFonts w:eastAsia="Calibri"/>
          <w:b/>
          <w:sz w:val="28"/>
          <w:szCs w:val="28"/>
          <w:lang w:eastAsia="en-US" w:bidi="ar-SA"/>
        </w:rPr>
      </w:pPr>
      <w:r w:rsidRPr="002E4CCE">
        <w:rPr>
          <w:rFonts w:eastAsia="Calibri"/>
          <w:b/>
          <w:spacing w:val="-3"/>
          <w:sz w:val="28"/>
          <w:szCs w:val="28"/>
          <w:lang w:eastAsia="en-US" w:bidi="ar-SA"/>
        </w:rPr>
        <w:t xml:space="preserve">Специальность:  </w:t>
      </w:r>
      <w:r w:rsidRPr="002E4CCE">
        <w:rPr>
          <w:rFonts w:eastAsia="Calibri"/>
          <w:b/>
          <w:sz w:val="28"/>
          <w:szCs w:val="28"/>
          <w:lang w:eastAsia="en-US" w:bidi="ar-SA"/>
        </w:rPr>
        <w:t xml:space="preserve">13.02.11 Техническая эксплуатация и обслуживание </w:t>
      </w:r>
    </w:p>
    <w:p w:rsidR="002E4CCE" w:rsidRPr="002E4CCE" w:rsidRDefault="002E4CCE" w:rsidP="00B32953">
      <w:pPr>
        <w:widowControl/>
        <w:shd w:val="clear" w:color="auto" w:fill="FFFFFF"/>
        <w:tabs>
          <w:tab w:val="left" w:leader="underscore" w:pos="9509"/>
        </w:tabs>
        <w:autoSpaceDE/>
        <w:autoSpaceDN/>
        <w:jc w:val="center"/>
        <w:rPr>
          <w:rFonts w:eastAsia="Calibri"/>
          <w:b/>
          <w:sz w:val="28"/>
          <w:szCs w:val="28"/>
          <w:lang w:eastAsia="en-US" w:bidi="ar-SA"/>
        </w:rPr>
      </w:pPr>
      <w:r w:rsidRPr="002E4CCE">
        <w:rPr>
          <w:rFonts w:eastAsia="Calibri"/>
          <w:b/>
          <w:sz w:val="28"/>
          <w:szCs w:val="28"/>
          <w:lang w:eastAsia="en-US" w:bidi="ar-SA"/>
        </w:rPr>
        <w:t>электрического и электромеханического оборудования (по отраслям)</w:t>
      </w:r>
    </w:p>
    <w:p w:rsidR="002E4CCE" w:rsidRPr="002E4CCE" w:rsidRDefault="002E4CCE" w:rsidP="00B32953">
      <w:pPr>
        <w:widowControl/>
        <w:shd w:val="clear" w:color="auto" w:fill="FFFFFF"/>
        <w:tabs>
          <w:tab w:val="left" w:leader="underscore" w:pos="9509"/>
        </w:tabs>
        <w:autoSpaceDE/>
        <w:autoSpaceDN/>
        <w:jc w:val="center"/>
        <w:rPr>
          <w:rFonts w:eastAsia="Calibri"/>
          <w:spacing w:val="-3"/>
          <w:sz w:val="28"/>
          <w:szCs w:val="28"/>
          <w:lang w:eastAsia="en-US" w:bidi="ar-SA"/>
        </w:rPr>
      </w:pPr>
    </w:p>
    <w:p w:rsidR="00B32953" w:rsidRDefault="002E4CCE" w:rsidP="00B32953">
      <w:pPr>
        <w:widowControl/>
        <w:autoSpaceDE/>
        <w:autoSpaceDN/>
        <w:jc w:val="center"/>
        <w:rPr>
          <w:rFonts w:eastAsia="Calibri"/>
          <w:b/>
          <w:bCs/>
          <w:sz w:val="28"/>
          <w:szCs w:val="28"/>
          <w:lang w:eastAsia="en-US" w:bidi="ar-SA"/>
        </w:rPr>
      </w:pPr>
      <w:r w:rsidRPr="002E4CCE">
        <w:rPr>
          <w:rFonts w:eastAsia="Calibri"/>
          <w:b/>
          <w:bCs/>
          <w:sz w:val="28"/>
          <w:szCs w:val="28"/>
          <w:lang w:eastAsia="en-US" w:bidi="ar-SA"/>
        </w:rPr>
        <w:t xml:space="preserve">МДК. 01.02  «Основы технической эксплуатации и обслуживания </w:t>
      </w:r>
    </w:p>
    <w:p w:rsidR="002E4CCE" w:rsidRPr="002E4CCE" w:rsidRDefault="002E4CCE" w:rsidP="00B32953">
      <w:pPr>
        <w:widowControl/>
        <w:autoSpaceDE/>
        <w:autoSpaceDN/>
        <w:jc w:val="center"/>
        <w:rPr>
          <w:rFonts w:eastAsia="Calibri"/>
          <w:b/>
          <w:bCs/>
          <w:sz w:val="28"/>
          <w:szCs w:val="28"/>
          <w:lang w:eastAsia="en-US" w:bidi="ar-SA"/>
        </w:rPr>
      </w:pPr>
      <w:r w:rsidRPr="002E4CCE">
        <w:rPr>
          <w:rFonts w:eastAsia="Calibri"/>
          <w:b/>
          <w:bCs/>
          <w:sz w:val="28"/>
          <w:szCs w:val="28"/>
          <w:lang w:eastAsia="en-US" w:bidi="ar-SA"/>
        </w:rPr>
        <w:t>электрического и электромеханического оборудования»</w:t>
      </w:r>
    </w:p>
    <w:p w:rsidR="002E4CCE" w:rsidRPr="002E4CCE" w:rsidRDefault="002E4CCE" w:rsidP="002E4CCE">
      <w:pPr>
        <w:widowControl/>
        <w:autoSpaceDE/>
        <w:autoSpaceDN/>
        <w:rPr>
          <w:rFonts w:eastAsia="Calibri"/>
          <w:spacing w:val="-4"/>
          <w:sz w:val="28"/>
          <w:szCs w:val="28"/>
          <w:u w:val="single"/>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rPr>
          <w:rFonts w:eastAsia="Calibri"/>
          <w:spacing w:val="-3"/>
          <w:sz w:val="28"/>
          <w:szCs w:val="28"/>
          <w:lang w:eastAsia="en-US" w:bidi="ar-SA"/>
        </w:rPr>
      </w:pPr>
    </w:p>
    <w:p w:rsidR="002E4CCE" w:rsidRPr="002E4CCE" w:rsidRDefault="002E4CCE" w:rsidP="002E4CCE">
      <w:pPr>
        <w:widowControl/>
        <w:shd w:val="clear" w:color="auto" w:fill="FFFFFF"/>
        <w:tabs>
          <w:tab w:val="left" w:leader="underscore" w:pos="9509"/>
        </w:tabs>
        <w:autoSpaceDE/>
        <w:autoSpaceDN/>
        <w:ind w:right="787"/>
        <w:jc w:val="right"/>
        <w:rPr>
          <w:rFonts w:eastAsia="Calibri"/>
          <w:spacing w:val="-3"/>
          <w:sz w:val="28"/>
          <w:szCs w:val="28"/>
          <w:lang w:eastAsia="en-US" w:bidi="ar-SA"/>
        </w:rPr>
      </w:pPr>
      <w:r w:rsidRPr="002E4CCE">
        <w:rPr>
          <w:rFonts w:eastAsia="Calibri"/>
          <w:spacing w:val="-3"/>
          <w:sz w:val="28"/>
          <w:szCs w:val="28"/>
          <w:lang w:eastAsia="en-US" w:bidi="ar-SA"/>
        </w:rPr>
        <w:t xml:space="preserve">Преподаватель:    </w:t>
      </w:r>
    </w:p>
    <w:p w:rsidR="002E4CCE" w:rsidRPr="002E4CCE" w:rsidRDefault="002E4CCE" w:rsidP="002E4CCE">
      <w:pPr>
        <w:widowControl/>
        <w:shd w:val="clear" w:color="auto" w:fill="FFFFFF"/>
        <w:tabs>
          <w:tab w:val="left" w:leader="underscore" w:pos="9509"/>
        </w:tabs>
        <w:autoSpaceDE/>
        <w:autoSpaceDN/>
        <w:ind w:right="787"/>
        <w:jc w:val="right"/>
        <w:rPr>
          <w:rFonts w:eastAsia="Calibri"/>
          <w:sz w:val="28"/>
          <w:szCs w:val="28"/>
          <w:lang w:eastAsia="en-US" w:bidi="ar-SA"/>
        </w:rPr>
      </w:pPr>
      <w:r w:rsidRPr="002E4CCE">
        <w:rPr>
          <w:rFonts w:eastAsia="Calibri"/>
          <w:spacing w:val="-3"/>
          <w:sz w:val="28"/>
          <w:szCs w:val="28"/>
          <w:lang w:eastAsia="en-US" w:bidi="ar-SA"/>
        </w:rPr>
        <w:t>Ерыгин В. Д.</w:t>
      </w:r>
    </w:p>
    <w:p w:rsidR="002E4CCE" w:rsidRPr="002E4CCE" w:rsidRDefault="002E4CCE" w:rsidP="002E4CCE">
      <w:pPr>
        <w:ind w:right="787"/>
        <w:jc w:val="right"/>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rPr>
          <w:b/>
          <w:sz w:val="30"/>
          <w:szCs w:val="24"/>
          <w:lang w:eastAsia="en-US" w:bidi="ar-SA"/>
        </w:rPr>
      </w:pPr>
    </w:p>
    <w:p w:rsidR="002E4CCE" w:rsidRPr="002E4CCE" w:rsidRDefault="002E4CCE" w:rsidP="002E4CCE">
      <w:pPr>
        <w:spacing w:before="233"/>
        <w:ind w:left="1623" w:right="2534"/>
        <w:jc w:val="center"/>
        <w:outlineLvl w:val="0"/>
        <w:rPr>
          <w:sz w:val="28"/>
          <w:szCs w:val="28"/>
          <w:lang w:eastAsia="en-US" w:bidi="ar-SA"/>
        </w:rPr>
      </w:pPr>
      <w:r w:rsidRPr="002E4CCE">
        <w:rPr>
          <w:sz w:val="28"/>
          <w:szCs w:val="28"/>
          <w:lang w:eastAsia="en-US" w:bidi="ar-SA"/>
        </w:rPr>
        <w:t>Валуйки 2020 г.</w:t>
      </w:r>
    </w:p>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Pr="00A22F42" w:rsidRDefault="00022AAC">
      <w:pPr>
        <w:pStyle w:val="a3"/>
        <w:spacing w:before="64"/>
        <w:ind w:left="1440" w:right="1024"/>
        <w:jc w:val="center"/>
        <w:rPr>
          <w:b/>
        </w:rPr>
      </w:pPr>
      <w:bookmarkStart w:id="0" w:name="_GoBack"/>
      <w:bookmarkEnd w:id="0"/>
      <w:r w:rsidRPr="00A22F42">
        <w:rPr>
          <w:b/>
        </w:rPr>
        <w:lastRenderedPageBreak/>
        <w:t>Оглавление</w:t>
      </w:r>
    </w:p>
    <w:p w:rsidR="003D444F" w:rsidRDefault="003D444F">
      <w:pPr>
        <w:pStyle w:val="a3"/>
        <w:rPr>
          <w:sz w:val="20"/>
        </w:rPr>
      </w:pPr>
    </w:p>
    <w:p w:rsidR="003D444F" w:rsidRDefault="003D444F">
      <w:pPr>
        <w:pStyle w:val="a3"/>
        <w:spacing w:before="5" w:after="1"/>
        <w:rPr>
          <w:sz w:val="17"/>
        </w:rPr>
      </w:pPr>
    </w:p>
    <w:tbl>
      <w:tblPr>
        <w:tblStyle w:val="TableNormal"/>
        <w:tblW w:w="0" w:type="auto"/>
        <w:tblInd w:w="578" w:type="dxa"/>
        <w:tblLayout w:type="fixed"/>
        <w:tblLook w:val="01E0" w:firstRow="1" w:lastRow="1" w:firstColumn="1" w:lastColumn="1" w:noHBand="0" w:noVBand="0"/>
      </w:tblPr>
      <w:tblGrid>
        <w:gridCol w:w="9080"/>
        <w:gridCol w:w="841"/>
      </w:tblGrid>
      <w:tr w:rsidR="003D444F">
        <w:trPr>
          <w:trHeight w:val="340"/>
        </w:trPr>
        <w:tc>
          <w:tcPr>
            <w:tcW w:w="9080" w:type="dxa"/>
          </w:tcPr>
          <w:p w:rsidR="003D444F" w:rsidRDefault="00022AAC">
            <w:pPr>
              <w:pStyle w:val="TableParagraph"/>
              <w:spacing w:line="311" w:lineRule="exact"/>
              <w:ind w:left="209"/>
              <w:jc w:val="left"/>
              <w:rPr>
                <w:sz w:val="28"/>
              </w:rPr>
            </w:pPr>
            <w:r>
              <w:rPr>
                <w:sz w:val="28"/>
              </w:rPr>
              <w:t>Предисловие……………………………………………………………….</w:t>
            </w:r>
          </w:p>
        </w:tc>
        <w:tc>
          <w:tcPr>
            <w:tcW w:w="841" w:type="dxa"/>
          </w:tcPr>
          <w:p w:rsidR="003D444F" w:rsidRDefault="00022AAC">
            <w:pPr>
              <w:pStyle w:val="TableParagraph"/>
              <w:spacing w:line="311" w:lineRule="exact"/>
              <w:ind w:left="426"/>
              <w:jc w:val="left"/>
              <w:rPr>
                <w:sz w:val="28"/>
              </w:rPr>
            </w:pPr>
            <w:r>
              <w:rPr>
                <w:sz w:val="28"/>
              </w:rPr>
              <w:t>4</w:t>
            </w:r>
          </w:p>
        </w:tc>
      </w:tr>
      <w:tr w:rsidR="003D444F">
        <w:trPr>
          <w:trHeight w:val="7006"/>
        </w:trPr>
        <w:tc>
          <w:tcPr>
            <w:tcW w:w="9080" w:type="dxa"/>
          </w:tcPr>
          <w:p w:rsidR="003D444F" w:rsidRDefault="00022AAC">
            <w:pPr>
              <w:pStyle w:val="TableParagraph"/>
              <w:spacing w:before="18" w:line="240" w:lineRule="auto"/>
              <w:ind w:left="209"/>
              <w:jc w:val="left"/>
              <w:rPr>
                <w:sz w:val="28"/>
              </w:rPr>
            </w:pPr>
            <w:r>
              <w:rPr>
                <w:sz w:val="28"/>
              </w:rPr>
              <w:t>Требования для оформления курсовой</w:t>
            </w:r>
            <w:r>
              <w:rPr>
                <w:spacing w:val="-22"/>
                <w:sz w:val="28"/>
              </w:rPr>
              <w:t xml:space="preserve"> </w:t>
            </w:r>
            <w:r>
              <w:rPr>
                <w:sz w:val="28"/>
              </w:rPr>
              <w:t>работы………………………….</w:t>
            </w:r>
          </w:p>
          <w:p w:rsidR="003D444F" w:rsidRDefault="00022AAC">
            <w:pPr>
              <w:pStyle w:val="TableParagraph"/>
              <w:spacing w:before="47" w:line="240" w:lineRule="auto"/>
              <w:ind w:left="209"/>
              <w:jc w:val="left"/>
              <w:rPr>
                <w:sz w:val="28"/>
              </w:rPr>
            </w:pPr>
            <w:r>
              <w:rPr>
                <w:sz w:val="28"/>
              </w:rPr>
              <w:t>Исходные данные к курсовой</w:t>
            </w:r>
            <w:r>
              <w:rPr>
                <w:spacing w:val="-18"/>
                <w:sz w:val="28"/>
              </w:rPr>
              <w:t xml:space="preserve"> </w:t>
            </w:r>
            <w:r>
              <w:rPr>
                <w:sz w:val="28"/>
              </w:rPr>
              <w:t>работе…………………………………….</w:t>
            </w:r>
          </w:p>
          <w:p w:rsidR="003D444F" w:rsidRDefault="00022AAC">
            <w:pPr>
              <w:pStyle w:val="TableParagraph"/>
              <w:numPr>
                <w:ilvl w:val="0"/>
                <w:numId w:val="14"/>
              </w:numPr>
              <w:tabs>
                <w:tab w:val="left" w:pos="412"/>
              </w:tabs>
              <w:spacing w:before="50" w:line="240" w:lineRule="auto"/>
              <w:ind w:hanging="211"/>
              <w:rPr>
                <w:sz w:val="28"/>
              </w:rPr>
            </w:pPr>
            <w:r>
              <w:rPr>
                <w:sz w:val="28"/>
              </w:rPr>
              <w:t>Расчет электрической части подстанции системы</w:t>
            </w:r>
            <w:r>
              <w:rPr>
                <w:spacing w:val="-10"/>
                <w:sz w:val="28"/>
              </w:rPr>
              <w:t xml:space="preserve"> </w:t>
            </w:r>
            <w:r>
              <w:rPr>
                <w:sz w:val="28"/>
              </w:rPr>
              <w:t>электроснабжения</w:t>
            </w:r>
          </w:p>
          <w:p w:rsidR="003D444F" w:rsidRDefault="00022AAC">
            <w:pPr>
              <w:pStyle w:val="TableParagraph"/>
              <w:numPr>
                <w:ilvl w:val="1"/>
                <w:numId w:val="14"/>
              </w:numPr>
              <w:tabs>
                <w:tab w:val="left" w:pos="632"/>
              </w:tabs>
              <w:spacing w:before="48" w:line="240" w:lineRule="auto"/>
              <w:rPr>
                <w:sz w:val="28"/>
              </w:rPr>
            </w:pPr>
            <w:r>
              <w:rPr>
                <w:sz w:val="28"/>
              </w:rPr>
              <w:t>Определение суммарной мощности потребителей</w:t>
            </w:r>
            <w:r>
              <w:rPr>
                <w:spacing w:val="-13"/>
                <w:sz w:val="28"/>
              </w:rPr>
              <w:t xml:space="preserve"> </w:t>
            </w:r>
            <w:r>
              <w:rPr>
                <w:sz w:val="28"/>
              </w:rPr>
              <w:t>подстанции……</w:t>
            </w:r>
          </w:p>
          <w:p w:rsidR="003D444F" w:rsidRDefault="00022AAC">
            <w:pPr>
              <w:pStyle w:val="TableParagraph"/>
              <w:numPr>
                <w:ilvl w:val="1"/>
                <w:numId w:val="14"/>
              </w:numPr>
              <w:tabs>
                <w:tab w:val="left" w:pos="637"/>
              </w:tabs>
              <w:spacing w:before="48" w:line="240" w:lineRule="auto"/>
              <w:ind w:left="636" w:hanging="427"/>
              <w:rPr>
                <w:sz w:val="28"/>
              </w:rPr>
            </w:pPr>
            <w:r>
              <w:rPr>
                <w:sz w:val="28"/>
              </w:rPr>
              <w:t>Расчет и выбор силовых</w:t>
            </w:r>
            <w:r>
              <w:rPr>
                <w:spacing w:val="-5"/>
                <w:sz w:val="28"/>
              </w:rPr>
              <w:t xml:space="preserve"> </w:t>
            </w:r>
            <w:r>
              <w:rPr>
                <w:sz w:val="28"/>
              </w:rPr>
              <w:t>трансформаторов………………………….</w:t>
            </w:r>
          </w:p>
          <w:p w:rsidR="003D444F" w:rsidRDefault="00022AAC">
            <w:pPr>
              <w:pStyle w:val="TableParagraph"/>
              <w:numPr>
                <w:ilvl w:val="1"/>
                <w:numId w:val="14"/>
              </w:numPr>
              <w:tabs>
                <w:tab w:val="left" w:pos="632"/>
              </w:tabs>
              <w:spacing w:before="50" w:line="276" w:lineRule="auto"/>
              <w:ind w:left="351" w:right="467" w:hanging="142"/>
              <w:rPr>
                <w:sz w:val="28"/>
              </w:rPr>
            </w:pPr>
            <w:r>
              <w:rPr>
                <w:sz w:val="28"/>
              </w:rPr>
              <w:t xml:space="preserve">Выбор схем главных электрических соединений проектируемой </w:t>
            </w:r>
            <w:r>
              <w:rPr>
                <w:spacing w:val="-1"/>
                <w:sz w:val="28"/>
              </w:rPr>
              <w:t>подстанции………………………………………………………………..</w:t>
            </w:r>
          </w:p>
          <w:p w:rsidR="003D444F" w:rsidRDefault="00022AAC">
            <w:pPr>
              <w:pStyle w:val="TableParagraph"/>
              <w:numPr>
                <w:ilvl w:val="1"/>
                <w:numId w:val="14"/>
              </w:numPr>
              <w:tabs>
                <w:tab w:val="left" w:pos="632"/>
              </w:tabs>
              <w:spacing w:line="321" w:lineRule="exact"/>
              <w:ind w:left="631" w:hanging="422"/>
              <w:rPr>
                <w:sz w:val="28"/>
              </w:rPr>
            </w:pPr>
            <w:r>
              <w:rPr>
                <w:sz w:val="28"/>
              </w:rPr>
              <w:t>Расчет токов короткого</w:t>
            </w:r>
            <w:r>
              <w:rPr>
                <w:spacing w:val="-6"/>
                <w:sz w:val="28"/>
              </w:rPr>
              <w:t xml:space="preserve"> </w:t>
            </w:r>
            <w:r>
              <w:rPr>
                <w:sz w:val="28"/>
              </w:rPr>
              <w:t>замыкания…………………………………...</w:t>
            </w:r>
          </w:p>
          <w:p w:rsidR="003D444F" w:rsidRDefault="00022AAC">
            <w:pPr>
              <w:pStyle w:val="TableParagraph"/>
              <w:numPr>
                <w:ilvl w:val="0"/>
                <w:numId w:val="13"/>
              </w:numPr>
              <w:tabs>
                <w:tab w:val="left" w:pos="422"/>
              </w:tabs>
              <w:spacing w:before="47" w:line="240" w:lineRule="auto"/>
              <w:rPr>
                <w:sz w:val="28"/>
              </w:rPr>
            </w:pPr>
            <w:r>
              <w:rPr>
                <w:sz w:val="28"/>
              </w:rPr>
              <w:t>Расчет и выбор электрических</w:t>
            </w:r>
            <w:r>
              <w:rPr>
                <w:spacing w:val="-8"/>
                <w:sz w:val="28"/>
              </w:rPr>
              <w:t xml:space="preserve"> </w:t>
            </w:r>
            <w:r>
              <w:rPr>
                <w:sz w:val="28"/>
              </w:rPr>
              <w:t>аппаратов………………………………</w:t>
            </w:r>
          </w:p>
          <w:p w:rsidR="003D444F" w:rsidRDefault="00022AAC">
            <w:pPr>
              <w:pStyle w:val="TableParagraph"/>
              <w:numPr>
                <w:ilvl w:val="1"/>
                <w:numId w:val="13"/>
              </w:numPr>
              <w:tabs>
                <w:tab w:val="left" w:pos="633"/>
              </w:tabs>
              <w:spacing w:before="51" w:line="240" w:lineRule="auto"/>
              <w:rPr>
                <w:sz w:val="28"/>
              </w:rPr>
            </w:pPr>
            <w:r>
              <w:rPr>
                <w:sz w:val="28"/>
              </w:rPr>
              <w:t>Выбор трансформаторов собственных</w:t>
            </w:r>
            <w:r>
              <w:rPr>
                <w:spacing w:val="-8"/>
                <w:sz w:val="28"/>
              </w:rPr>
              <w:t xml:space="preserve"> </w:t>
            </w:r>
            <w:r>
              <w:rPr>
                <w:sz w:val="28"/>
              </w:rPr>
              <w:t>нужд…………………………</w:t>
            </w:r>
          </w:p>
          <w:p w:rsidR="003D444F" w:rsidRDefault="00022AAC">
            <w:pPr>
              <w:pStyle w:val="TableParagraph"/>
              <w:numPr>
                <w:ilvl w:val="1"/>
                <w:numId w:val="13"/>
              </w:numPr>
              <w:tabs>
                <w:tab w:val="left" w:pos="632"/>
              </w:tabs>
              <w:spacing w:before="48" w:line="240" w:lineRule="auto"/>
              <w:ind w:left="631" w:hanging="422"/>
              <w:rPr>
                <w:sz w:val="28"/>
              </w:rPr>
            </w:pPr>
            <w:r>
              <w:rPr>
                <w:sz w:val="28"/>
              </w:rPr>
              <w:t>Выбор аппаратуры на сторону НН 6(10)</w:t>
            </w:r>
            <w:r>
              <w:rPr>
                <w:spacing w:val="-15"/>
                <w:sz w:val="28"/>
              </w:rPr>
              <w:t xml:space="preserve"> </w:t>
            </w:r>
            <w:r>
              <w:rPr>
                <w:sz w:val="28"/>
              </w:rPr>
              <w:t>кВ…………………………</w:t>
            </w:r>
          </w:p>
          <w:p w:rsidR="003D444F" w:rsidRDefault="00022AAC">
            <w:pPr>
              <w:pStyle w:val="TableParagraph"/>
              <w:spacing w:before="47" w:line="240" w:lineRule="auto"/>
              <w:ind w:left="209"/>
              <w:jc w:val="left"/>
              <w:rPr>
                <w:sz w:val="28"/>
              </w:rPr>
            </w:pPr>
            <w:r>
              <w:rPr>
                <w:sz w:val="28"/>
              </w:rPr>
              <w:t>2.3 Выбор</w:t>
            </w:r>
            <w:r>
              <w:rPr>
                <w:spacing w:val="-17"/>
                <w:sz w:val="28"/>
              </w:rPr>
              <w:t xml:space="preserve"> </w:t>
            </w:r>
            <w:r>
              <w:rPr>
                <w:sz w:val="28"/>
              </w:rPr>
              <w:t>реакторов……………………………………………………….</w:t>
            </w:r>
          </w:p>
          <w:p w:rsidR="003D444F" w:rsidRDefault="00022AAC">
            <w:pPr>
              <w:pStyle w:val="TableParagraph"/>
              <w:spacing w:before="48" w:line="240" w:lineRule="auto"/>
              <w:ind w:left="209"/>
              <w:jc w:val="left"/>
              <w:rPr>
                <w:sz w:val="28"/>
              </w:rPr>
            </w:pPr>
            <w:r>
              <w:rPr>
                <w:sz w:val="28"/>
              </w:rPr>
              <w:t>2.4  Выбор</w:t>
            </w:r>
            <w:r>
              <w:rPr>
                <w:spacing w:val="-13"/>
                <w:sz w:val="28"/>
              </w:rPr>
              <w:t xml:space="preserve"> </w:t>
            </w:r>
            <w:r>
              <w:rPr>
                <w:sz w:val="28"/>
              </w:rPr>
              <w:t>выключателей…………………………………………………</w:t>
            </w:r>
          </w:p>
          <w:p w:rsidR="003D444F" w:rsidRDefault="00022AAC">
            <w:pPr>
              <w:pStyle w:val="TableParagraph"/>
              <w:numPr>
                <w:ilvl w:val="1"/>
                <w:numId w:val="12"/>
              </w:numPr>
              <w:tabs>
                <w:tab w:val="left" w:pos="632"/>
              </w:tabs>
              <w:spacing w:before="50" w:line="240" w:lineRule="auto"/>
              <w:ind w:hanging="422"/>
              <w:rPr>
                <w:sz w:val="28"/>
              </w:rPr>
            </w:pPr>
            <w:r>
              <w:rPr>
                <w:sz w:val="28"/>
              </w:rPr>
              <w:t>Выбор разъединителей, отделителей и</w:t>
            </w:r>
            <w:r>
              <w:rPr>
                <w:spacing w:val="-12"/>
                <w:sz w:val="28"/>
              </w:rPr>
              <w:t xml:space="preserve"> </w:t>
            </w:r>
            <w:r>
              <w:rPr>
                <w:sz w:val="28"/>
              </w:rPr>
              <w:t>короткозамыкателей………</w:t>
            </w:r>
          </w:p>
          <w:p w:rsidR="003D444F" w:rsidRDefault="00022AAC">
            <w:pPr>
              <w:pStyle w:val="TableParagraph"/>
              <w:numPr>
                <w:ilvl w:val="1"/>
                <w:numId w:val="12"/>
              </w:numPr>
              <w:tabs>
                <w:tab w:val="left" w:pos="702"/>
              </w:tabs>
              <w:spacing w:before="48" w:line="240" w:lineRule="auto"/>
              <w:ind w:left="701" w:hanging="492"/>
              <w:rPr>
                <w:sz w:val="28"/>
              </w:rPr>
            </w:pPr>
            <w:r>
              <w:rPr>
                <w:sz w:val="28"/>
              </w:rPr>
              <w:t>Выбор измерительных</w:t>
            </w:r>
            <w:r>
              <w:rPr>
                <w:spacing w:val="-5"/>
                <w:sz w:val="28"/>
              </w:rPr>
              <w:t xml:space="preserve"> </w:t>
            </w:r>
            <w:r>
              <w:rPr>
                <w:sz w:val="28"/>
              </w:rPr>
              <w:t>трансформаторов……………………………</w:t>
            </w:r>
          </w:p>
          <w:p w:rsidR="003D444F" w:rsidRDefault="00022AAC">
            <w:pPr>
              <w:pStyle w:val="TableParagraph"/>
              <w:numPr>
                <w:ilvl w:val="1"/>
                <w:numId w:val="12"/>
              </w:numPr>
              <w:tabs>
                <w:tab w:val="left" w:pos="702"/>
              </w:tabs>
              <w:spacing w:before="47" w:line="240" w:lineRule="auto"/>
              <w:ind w:left="701" w:hanging="492"/>
              <w:rPr>
                <w:sz w:val="28"/>
              </w:rPr>
            </w:pPr>
            <w:r>
              <w:rPr>
                <w:sz w:val="28"/>
              </w:rPr>
              <w:t>Расчет заземляющего</w:t>
            </w:r>
            <w:r>
              <w:rPr>
                <w:spacing w:val="-2"/>
                <w:sz w:val="28"/>
              </w:rPr>
              <w:t xml:space="preserve"> </w:t>
            </w:r>
            <w:r>
              <w:rPr>
                <w:sz w:val="28"/>
              </w:rPr>
              <w:t>устройства…………………………………….</w:t>
            </w:r>
          </w:p>
          <w:p w:rsidR="003D444F" w:rsidRDefault="00022AAC">
            <w:pPr>
              <w:pStyle w:val="TableParagraph"/>
              <w:numPr>
                <w:ilvl w:val="1"/>
                <w:numId w:val="12"/>
              </w:numPr>
              <w:tabs>
                <w:tab w:val="left" w:pos="702"/>
              </w:tabs>
              <w:spacing w:before="50" w:line="240" w:lineRule="auto"/>
              <w:ind w:left="701" w:hanging="492"/>
              <w:rPr>
                <w:sz w:val="28"/>
              </w:rPr>
            </w:pPr>
            <w:r>
              <w:rPr>
                <w:sz w:val="28"/>
              </w:rPr>
              <w:t>Выбор защиты от перенапряжений и</w:t>
            </w:r>
            <w:r>
              <w:rPr>
                <w:spacing w:val="-17"/>
                <w:sz w:val="28"/>
              </w:rPr>
              <w:t xml:space="preserve"> </w:t>
            </w:r>
            <w:r>
              <w:rPr>
                <w:sz w:val="28"/>
              </w:rPr>
              <w:t>грозозащиты…………………</w:t>
            </w:r>
          </w:p>
          <w:p w:rsidR="003D444F" w:rsidRDefault="00022AAC">
            <w:pPr>
              <w:pStyle w:val="TableParagraph"/>
              <w:spacing w:before="48" w:line="240" w:lineRule="auto"/>
              <w:ind w:left="209"/>
              <w:jc w:val="left"/>
              <w:rPr>
                <w:sz w:val="28"/>
              </w:rPr>
            </w:pPr>
            <w:r>
              <w:rPr>
                <w:sz w:val="28"/>
              </w:rPr>
              <w:t>Рекомендуемая литература………………………………………………..</w:t>
            </w:r>
          </w:p>
          <w:p w:rsidR="003D444F" w:rsidRDefault="00022AAC">
            <w:pPr>
              <w:pStyle w:val="TableParagraph"/>
              <w:spacing w:before="48" w:line="302" w:lineRule="exact"/>
              <w:ind w:left="209"/>
              <w:jc w:val="left"/>
              <w:rPr>
                <w:sz w:val="28"/>
              </w:rPr>
            </w:pPr>
            <w:r>
              <w:rPr>
                <w:sz w:val="28"/>
              </w:rPr>
              <w:t>Приложение…………………………………………………………………</w:t>
            </w:r>
          </w:p>
        </w:tc>
        <w:tc>
          <w:tcPr>
            <w:tcW w:w="841" w:type="dxa"/>
          </w:tcPr>
          <w:p w:rsidR="003D444F" w:rsidRDefault="00022AAC">
            <w:pPr>
              <w:pStyle w:val="TableParagraph"/>
              <w:spacing w:before="18" w:line="240" w:lineRule="auto"/>
              <w:ind w:left="426"/>
              <w:jc w:val="left"/>
              <w:rPr>
                <w:sz w:val="28"/>
              </w:rPr>
            </w:pPr>
            <w:r>
              <w:rPr>
                <w:sz w:val="28"/>
              </w:rPr>
              <w:t>5</w:t>
            </w:r>
          </w:p>
          <w:p w:rsidR="003D444F" w:rsidRDefault="00022AAC">
            <w:pPr>
              <w:pStyle w:val="TableParagraph"/>
              <w:spacing w:before="47" w:line="240" w:lineRule="auto"/>
              <w:ind w:left="426"/>
              <w:jc w:val="left"/>
              <w:rPr>
                <w:sz w:val="28"/>
              </w:rPr>
            </w:pPr>
            <w:r>
              <w:rPr>
                <w:sz w:val="28"/>
              </w:rPr>
              <w:t>6</w:t>
            </w:r>
          </w:p>
          <w:p w:rsidR="003D444F" w:rsidRDefault="00022AAC">
            <w:pPr>
              <w:pStyle w:val="TableParagraph"/>
              <w:spacing w:before="50" w:line="240" w:lineRule="auto"/>
              <w:ind w:left="426"/>
              <w:jc w:val="left"/>
              <w:rPr>
                <w:sz w:val="28"/>
              </w:rPr>
            </w:pPr>
            <w:r>
              <w:rPr>
                <w:sz w:val="28"/>
              </w:rPr>
              <w:t>6</w:t>
            </w:r>
          </w:p>
          <w:p w:rsidR="003D444F" w:rsidRDefault="00022AAC">
            <w:pPr>
              <w:pStyle w:val="TableParagraph"/>
              <w:spacing w:before="48" w:line="240" w:lineRule="auto"/>
              <w:ind w:left="426"/>
              <w:jc w:val="left"/>
              <w:rPr>
                <w:sz w:val="28"/>
              </w:rPr>
            </w:pPr>
            <w:r>
              <w:rPr>
                <w:sz w:val="28"/>
              </w:rPr>
              <w:t>7</w:t>
            </w:r>
          </w:p>
          <w:p w:rsidR="003D444F" w:rsidRDefault="00022AAC">
            <w:pPr>
              <w:pStyle w:val="TableParagraph"/>
              <w:spacing w:before="48" w:line="240" w:lineRule="auto"/>
              <w:ind w:left="426"/>
              <w:jc w:val="left"/>
              <w:rPr>
                <w:sz w:val="28"/>
              </w:rPr>
            </w:pPr>
            <w:r>
              <w:rPr>
                <w:sz w:val="28"/>
              </w:rPr>
              <w:t>7</w:t>
            </w:r>
          </w:p>
          <w:p w:rsidR="003D444F" w:rsidRDefault="003D444F">
            <w:pPr>
              <w:pStyle w:val="TableParagraph"/>
              <w:spacing w:before="5" w:line="240" w:lineRule="auto"/>
              <w:jc w:val="left"/>
              <w:rPr>
                <w:sz w:val="36"/>
              </w:rPr>
            </w:pPr>
          </w:p>
          <w:p w:rsidR="003D444F" w:rsidRDefault="00022AAC">
            <w:pPr>
              <w:pStyle w:val="TableParagraph"/>
              <w:spacing w:line="240" w:lineRule="auto"/>
              <w:ind w:left="426"/>
              <w:jc w:val="left"/>
              <w:rPr>
                <w:sz w:val="28"/>
              </w:rPr>
            </w:pPr>
            <w:r>
              <w:rPr>
                <w:sz w:val="28"/>
              </w:rPr>
              <w:t>9</w:t>
            </w:r>
          </w:p>
          <w:p w:rsidR="003D444F" w:rsidRDefault="00022AAC">
            <w:pPr>
              <w:pStyle w:val="TableParagraph"/>
              <w:spacing w:before="48" w:line="240" w:lineRule="auto"/>
              <w:ind w:left="357"/>
              <w:jc w:val="left"/>
              <w:rPr>
                <w:sz w:val="28"/>
              </w:rPr>
            </w:pPr>
            <w:r>
              <w:rPr>
                <w:sz w:val="28"/>
              </w:rPr>
              <w:t>18</w:t>
            </w:r>
          </w:p>
          <w:p w:rsidR="003D444F" w:rsidRDefault="00022AAC">
            <w:pPr>
              <w:pStyle w:val="TableParagraph"/>
              <w:spacing w:before="48" w:line="240" w:lineRule="auto"/>
              <w:ind w:left="357"/>
              <w:jc w:val="left"/>
              <w:rPr>
                <w:sz w:val="28"/>
              </w:rPr>
            </w:pPr>
            <w:r>
              <w:rPr>
                <w:sz w:val="28"/>
              </w:rPr>
              <w:t>22</w:t>
            </w:r>
          </w:p>
          <w:p w:rsidR="003D444F" w:rsidRDefault="00022AAC">
            <w:pPr>
              <w:pStyle w:val="TableParagraph"/>
              <w:spacing w:before="50" w:line="240" w:lineRule="auto"/>
              <w:ind w:left="357"/>
              <w:jc w:val="left"/>
              <w:rPr>
                <w:sz w:val="28"/>
              </w:rPr>
            </w:pPr>
            <w:r>
              <w:rPr>
                <w:sz w:val="28"/>
              </w:rPr>
              <w:t>23</w:t>
            </w:r>
          </w:p>
          <w:p w:rsidR="003D444F" w:rsidRDefault="00022AAC">
            <w:pPr>
              <w:pStyle w:val="TableParagraph"/>
              <w:spacing w:before="48" w:line="240" w:lineRule="auto"/>
              <w:ind w:left="357"/>
              <w:jc w:val="left"/>
              <w:rPr>
                <w:sz w:val="28"/>
              </w:rPr>
            </w:pPr>
            <w:r>
              <w:rPr>
                <w:sz w:val="28"/>
              </w:rPr>
              <w:t>24</w:t>
            </w:r>
          </w:p>
          <w:p w:rsidR="003D444F" w:rsidRDefault="00022AAC">
            <w:pPr>
              <w:pStyle w:val="TableParagraph"/>
              <w:spacing w:before="48" w:line="240" w:lineRule="auto"/>
              <w:ind w:left="357"/>
              <w:jc w:val="left"/>
              <w:rPr>
                <w:sz w:val="28"/>
              </w:rPr>
            </w:pPr>
            <w:r>
              <w:rPr>
                <w:sz w:val="28"/>
              </w:rPr>
              <w:t>26</w:t>
            </w:r>
          </w:p>
          <w:p w:rsidR="003D444F" w:rsidRDefault="00022AAC">
            <w:pPr>
              <w:pStyle w:val="TableParagraph"/>
              <w:spacing w:before="47" w:line="240" w:lineRule="auto"/>
              <w:ind w:left="357"/>
              <w:jc w:val="left"/>
              <w:rPr>
                <w:sz w:val="28"/>
              </w:rPr>
            </w:pPr>
            <w:r>
              <w:rPr>
                <w:sz w:val="28"/>
              </w:rPr>
              <w:t>27</w:t>
            </w:r>
          </w:p>
          <w:p w:rsidR="003D444F" w:rsidRDefault="00022AAC">
            <w:pPr>
              <w:pStyle w:val="TableParagraph"/>
              <w:spacing w:before="50" w:line="240" w:lineRule="auto"/>
              <w:ind w:left="357"/>
              <w:jc w:val="left"/>
              <w:rPr>
                <w:sz w:val="28"/>
              </w:rPr>
            </w:pPr>
            <w:r>
              <w:rPr>
                <w:sz w:val="28"/>
              </w:rPr>
              <w:t>27</w:t>
            </w:r>
          </w:p>
          <w:p w:rsidR="003D444F" w:rsidRDefault="00022AAC">
            <w:pPr>
              <w:pStyle w:val="TableParagraph"/>
              <w:spacing w:before="48" w:line="240" w:lineRule="auto"/>
              <w:ind w:left="357"/>
              <w:jc w:val="left"/>
              <w:rPr>
                <w:sz w:val="28"/>
              </w:rPr>
            </w:pPr>
            <w:r>
              <w:rPr>
                <w:sz w:val="28"/>
              </w:rPr>
              <w:t>28</w:t>
            </w:r>
          </w:p>
          <w:p w:rsidR="003D444F" w:rsidRDefault="00022AAC">
            <w:pPr>
              <w:pStyle w:val="TableParagraph"/>
              <w:spacing w:before="47" w:line="240" w:lineRule="auto"/>
              <w:ind w:left="357"/>
              <w:jc w:val="left"/>
              <w:rPr>
                <w:sz w:val="28"/>
              </w:rPr>
            </w:pPr>
            <w:r>
              <w:rPr>
                <w:sz w:val="28"/>
              </w:rPr>
              <w:t>29</w:t>
            </w:r>
          </w:p>
          <w:p w:rsidR="003D444F" w:rsidRDefault="00022AAC">
            <w:pPr>
              <w:pStyle w:val="TableParagraph"/>
              <w:spacing w:before="50" w:line="240" w:lineRule="auto"/>
              <w:ind w:left="357"/>
              <w:jc w:val="left"/>
              <w:rPr>
                <w:sz w:val="28"/>
              </w:rPr>
            </w:pPr>
            <w:r>
              <w:rPr>
                <w:sz w:val="28"/>
              </w:rPr>
              <w:t>31</w:t>
            </w:r>
          </w:p>
          <w:p w:rsidR="003D444F" w:rsidRDefault="00022AAC">
            <w:pPr>
              <w:pStyle w:val="TableParagraph"/>
              <w:spacing w:before="48" w:line="240" w:lineRule="auto"/>
              <w:ind w:left="357"/>
              <w:jc w:val="left"/>
              <w:rPr>
                <w:sz w:val="28"/>
              </w:rPr>
            </w:pPr>
            <w:r>
              <w:rPr>
                <w:sz w:val="28"/>
              </w:rPr>
              <w:t>33</w:t>
            </w:r>
          </w:p>
          <w:p w:rsidR="003D444F" w:rsidRDefault="00022AAC">
            <w:pPr>
              <w:pStyle w:val="TableParagraph"/>
              <w:spacing w:before="48" w:line="302" w:lineRule="exact"/>
              <w:ind w:left="357"/>
              <w:jc w:val="left"/>
              <w:rPr>
                <w:sz w:val="28"/>
              </w:rPr>
            </w:pPr>
            <w:r>
              <w:rPr>
                <w:sz w:val="28"/>
              </w:rPr>
              <w:t>34</w:t>
            </w:r>
          </w:p>
        </w:tc>
      </w:tr>
    </w:tbl>
    <w:p w:rsidR="003D444F" w:rsidRDefault="003D444F">
      <w:pPr>
        <w:spacing w:line="302" w:lineRule="exact"/>
        <w:rPr>
          <w:sz w:val="28"/>
        </w:rPr>
        <w:sectPr w:rsidR="003D444F">
          <w:footerReference w:type="default" r:id="rId8"/>
          <w:pgSz w:w="11910" w:h="16840"/>
          <w:pgMar w:top="1000" w:right="340" w:bottom="480" w:left="780" w:header="0" w:footer="294" w:gutter="0"/>
          <w:pgNumType w:start="3"/>
          <w:cols w:space="720"/>
        </w:sectPr>
      </w:pPr>
    </w:p>
    <w:p w:rsidR="003D444F" w:rsidRDefault="00022AAC">
      <w:pPr>
        <w:pStyle w:val="3"/>
        <w:spacing w:before="59"/>
        <w:ind w:left="1299" w:right="1024"/>
        <w:jc w:val="center"/>
      </w:pPr>
      <w:r>
        <w:t>Предисловие</w:t>
      </w:r>
    </w:p>
    <w:p w:rsidR="003D444F" w:rsidRDefault="003D444F" w:rsidP="00B32953">
      <w:pPr>
        <w:pStyle w:val="a3"/>
        <w:spacing w:before="6"/>
        <w:ind w:left="426" w:firstLine="708"/>
        <w:rPr>
          <w:b/>
          <w:sz w:val="27"/>
        </w:rPr>
      </w:pPr>
    </w:p>
    <w:p w:rsidR="003D444F" w:rsidRPr="00B32953" w:rsidRDefault="00B32953" w:rsidP="00B32953">
      <w:pPr>
        <w:widowControl/>
        <w:autoSpaceDE/>
        <w:autoSpaceDN/>
        <w:ind w:left="426" w:firstLine="708"/>
        <w:jc w:val="both"/>
        <w:rPr>
          <w:rFonts w:eastAsia="Calibri"/>
          <w:bCs/>
          <w:sz w:val="28"/>
          <w:szCs w:val="28"/>
          <w:lang w:eastAsia="en-US" w:bidi="ar-SA"/>
        </w:rPr>
      </w:pPr>
      <w:r w:rsidRPr="00B32953">
        <w:rPr>
          <w:sz w:val="28"/>
          <w:szCs w:val="28"/>
        </w:rPr>
        <w:t>Методическое пособие составлено</w:t>
      </w:r>
      <w:r w:rsidR="00022AAC" w:rsidRPr="00B32953">
        <w:rPr>
          <w:sz w:val="28"/>
          <w:szCs w:val="28"/>
        </w:rPr>
        <w:t xml:space="preserve"> в соответствии с рабочей программой </w:t>
      </w:r>
      <w:r>
        <w:rPr>
          <w:rFonts w:eastAsia="Calibri"/>
          <w:bCs/>
          <w:sz w:val="28"/>
          <w:szCs w:val="28"/>
          <w:lang w:eastAsia="en-US" w:bidi="ar-SA"/>
        </w:rPr>
        <w:t>МДК.</w:t>
      </w:r>
      <w:r w:rsidRPr="002E4CCE">
        <w:rPr>
          <w:rFonts w:eastAsia="Calibri"/>
          <w:bCs/>
          <w:sz w:val="28"/>
          <w:szCs w:val="28"/>
          <w:lang w:eastAsia="en-US" w:bidi="ar-SA"/>
        </w:rPr>
        <w:t>01.02  «Основы технической эксплуатации и обслуживания электрического и электромеханического оборудования»</w:t>
      </w:r>
      <w:r>
        <w:rPr>
          <w:rFonts w:eastAsia="Calibri"/>
          <w:bCs/>
          <w:sz w:val="28"/>
          <w:szCs w:val="28"/>
          <w:lang w:eastAsia="en-US" w:bidi="ar-SA"/>
        </w:rPr>
        <w:t xml:space="preserve">. </w:t>
      </w:r>
      <w:r w:rsidR="00022AAC" w:rsidRPr="00B32953">
        <w:rPr>
          <w:sz w:val="28"/>
          <w:szCs w:val="28"/>
        </w:rPr>
        <w:t xml:space="preserve">В </w:t>
      </w:r>
      <w:r w:rsidRPr="00B32953">
        <w:rPr>
          <w:sz w:val="28"/>
          <w:szCs w:val="28"/>
        </w:rPr>
        <w:t xml:space="preserve">пособии </w:t>
      </w:r>
      <w:r w:rsidR="00022AAC" w:rsidRPr="00B32953">
        <w:rPr>
          <w:sz w:val="28"/>
          <w:szCs w:val="28"/>
        </w:rPr>
        <w:t xml:space="preserve">приводятся рекомендации по выполнению курсовой работы, основные теоретические сведения, требования </w:t>
      </w:r>
      <w:r w:rsidR="00A22F42" w:rsidRPr="00B32953">
        <w:rPr>
          <w:sz w:val="28"/>
          <w:szCs w:val="28"/>
        </w:rPr>
        <w:t>к структуре курсовой работы и её</w:t>
      </w:r>
      <w:r w:rsidR="00022AAC" w:rsidRPr="00B32953">
        <w:rPr>
          <w:sz w:val="28"/>
          <w:szCs w:val="28"/>
        </w:rPr>
        <w:t xml:space="preserve"> оформлению, пояснения по выбору исходных</w:t>
      </w:r>
      <w:r w:rsidR="00022AAC" w:rsidRPr="00B32953">
        <w:rPr>
          <w:spacing w:val="-12"/>
          <w:sz w:val="28"/>
          <w:szCs w:val="28"/>
        </w:rPr>
        <w:t xml:space="preserve"> </w:t>
      </w:r>
      <w:r w:rsidR="00022AAC" w:rsidRPr="00B32953">
        <w:rPr>
          <w:sz w:val="28"/>
          <w:szCs w:val="28"/>
        </w:rPr>
        <w:t>данных.</w:t>
      </w:r>
    </w:p>
    <w:p w:rsidR="003D444F" w:rsidRDefault="00022AAC">
      <w:pPr>
        <w:pStyle w:val="a3"/>
        <w:ind w:left="355" w:right="508" w:firstLine="427"/>
        <w:jc w:val="both"/>
      </w:pPr>
      <w:r>
        <w:t>Целью выполнения данной курсовой работы является формирование у студентов необходимых знаний для решения профессиональных задач по проектированию трансформаторных подстанции.</w:t>
      </w:r>
    </w:p>
    <w:p w:rsidR="003D444F" w:rsidRDefault="00022AAC">
      <w:pPr>
        <w:pStyle w:val="a3"/>
        <w:ind w:left="355" w:right="502" w:firstLine="427"/>
        <w:jc w:val="both"/>
      </w:pPr>
      <w:r>
        <w:t>Задачи выполнения курсовой работы – получение навыков расчета электрических нагрузок потребителей, выбора трансформаторной подстанции, расчета и проектирования электрической части трансформаторной подстанции с выбором необходимой электрической аппаратуры.</w:t>
      </w:r>
    </w:p>
    <w:p w:rsidR="00B32953" w:rsidRPr="00B32953" w:rsidRDefault="00022AAC" w:rsidP="00B32953">
      <w:pPr>
        <w:pStyle w:val="a3"/>
        <w:ind w:left="355" w:right="510" w:firstLine="427"/>
        <w:jc w:val="both"/>
      </w:pPr>
      <w:r>
        <w:t xml:space="preserve">Методические указания предназначены для студентов, обучающихся по специальности </w:t>
      </w:r>
      <w:r w:rsidR="00B32953" w:rsidRPr="004D0CC8">
        <w:rPr>
          <w:rFonts w:eastAsia="Calibri"/>
        </w:rPr>
        <w:t xml:space="preserve">13.02.11 Техническая эксплуатация и обслуживание электрического и электромеханического оборудования (по отраслям) </w:t>
      </w:r>
    </w:p>
    <w:p w:rsidR="003D444F" w:rsidRDefault="003D444F">
      <w:pPr>
        <w:pStyle w:val="a3"/>
        <w:rPr>
          <w:sz w:val="30"/>
        </w:rPr>
      </w:pPr>
    </w:p>
    <w:p w:rsidR="003D444F" w:rsidRDefault="003D444F">
      <w:pPr>
        <w:pStyle w:val="a3"/>
        <w:rPr>
          <w:sz w:val="26"/>
        </w:rPr>
      </w:pPr>
    </w:p>
    <w:p w:rsidR="003D444F" w:rsidRDefault="00022AAC">
      <w:pPr>
        <w:pStyle w:val="a3"/>
        <w:ind w:left="1358" w:right="949"/>
        <w:jc w:val="center"/>
      </w:pPr>
      <w:r>
        <w:t>Критерии оценки курсовой работы</w:t>
      </w:r>
    </w:p>
    <w:p w:rsidR="003D444F" w:rsidRDefault="003D444F">
      <w:pPr>
        <w:pStyle w:val="a3"/>
        <w:spacing w:before="6"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5"/>
        <w:gridCol w:w="6899"/>
      </w:tblGrid>
      <w:tr w:rsidR="003D444F">
        <w:trPr>
          <w:trHeight w:val="321"/>
        </w:trPr>
        <w:tc>
          <w:tcPr>
            <w:tcW w:w="3135" w:type="dxa"/>
          </w:tcPr>
          <w:p w:rsidR="003D444F" w:rsidRDefault="00022AAC">
            <w:pPr>
              <w:pStyle w:val="TableParagraph"/>
              <w:spacing w:line="301" w:lineRule="exact"/>
              <w:ind w:left="371" w:right="79"/>
              <w:rPr>
                <w:sz w:val="28"/>
              </w:rPr>
            </w:pPr>
            <w:r>
              <w:rPr>
                <w:sz w:val="28"/>
              </w:rPr>
              <w:t>Оценка</w:t>
            </w:r>
          </w:p>
        </w:tc>
        <w:tc>
          <w:tcPr>
            <w:tcW w:w="6899" w:type="dxa"/>
          </w:tcPr>
          <w:p w:rsidR="003D444F" w:rsidRDefault="00022AAC">
            <w:pPr>
              <w:pStyle w:val="TableParagraph"/>
              <w:spacing w:line="301" w:lineRule="exact"/>
              <w:ind w:left="3300" w:right="2386"/>
              <w:rPr>
                <w:sz w:val="28"/>
              </w:rPr>
            </w:pPr>
            <w:r>
              <w:rPr>
                <w:sz w:val="28"/>
              </w:rPr>
              <w:t>Критерии</w:t>
            </w:r>
          </w:p>
        </w:tc>
      </w:tr>
      <w:tr w:rsidR="003D444F">
        <w:trPr>
          <w:trHeight w:val="1288"/>
        </w:trPr>
        <w:tc>
          <w:tcPr>
            <w:tcW w:w="3135" w:type="dxa"/>
          </w:tcPr>
          <w:p w:rsidR="003D444F" w:rsidRDefault="003D444F">
            <w:pPr>
              <w:pStyle w:val="TableParagraph"/>
              <w:spacing w:before="6" w:line="240" w:lineRule="auto"/>
              <w:jc w:val="left"/>
              <w:rPr>
                <w:sz w:val="27"/>
              </w:rPr>
            </w:pPr>
          </w:p>
          <w:p w:rsidR="003D444F" w:rsidRDefault="00022AAC">
            <w:pPr>
              <w:pStyle w:val="TableParagraph"/>
              <w:spacing w:line="240" w:lineRule="auto"/>
              <w:ind w:left="370" w:right="79"/>
              <w:rPr>
                <w:sz w:val="28"/>
              </w:rPr>
            </w:pPr>
            <w:r>
              <w:rPr>
                <w:sz w:val="28"/>
              </w:rPr>
              <w:t>Отлично</w:t>
            </w:r>
          </w:p>
        </w:tc>
        <w:tc>
          <w:tcPr>
            <w:tcW w:w="6899" w:type="dxa"/>
          </w:tcPr>
          <w:p w:rsidR="003D444F" w:rsidRDefault="00022AAC">
            <w:pPr>
              <w:pStyle w:val="TableParagraph"/>
              <w:spacing w:line="240" w:lineRule="auto"/>
              <w:ind w:left="319" w:right="237" w:firstLine="177"/>
              <w:jc w:val="both"/>
              <w:rPr>
                <w:sz w:val="28"/>
              </w:rPr>
            </w:pPr>
            <w:r>
              <w:rPr>
                <w:sz w:val="28"/>
              </w:rPr>
              <w:t>Работа выполнена в срок с качественным оформлением пояснительной записки и графической части. Студент грамотно отвечает</w:t>
            </w:r>
            <w:r>
              <w:rPr>
                <w:spacing w:val="25"/>
                <w:sz w:val="28"/>
              </w:rPr>
              <w:t xml:space="preserve"> </w:t>
            </w:r>
            <w:r>
              <w:rPr>
                <w:sz w:val="28"/>
              </w:rPr>
              <w:t>на</w:t>
            </w:r>
          </w:p>
          <w:p w:rsidR="003D444F" w:rsidRDefault="00022AAC">
            <w:pPr>
              <w:pStyle w:val="TableParagraph"/>
              <w:spacing w:line="307" w:lineRule="exact"/>
              <w:ind w:left="319"/>
              <w:jc w:val="left"/>
              <w:rPr>
                <w:sz w:val="28"/>
              </w:rPr>
            </w:pPr>
            <w:r>
              <w:rPr>
                <w:sz w:val="28"/>
              </w:rPr>
              <w:t>все вопросы.</w:t>
            </w:r>
          </w:p>
        </w:tc>
      </w:tr>
      <w:tr w:rsidR="003D444F">
        <w:trPr>
          <w:trHeight w:val="1288"/>
        </w:trPr>
        <w:tc>
          <w:tcPr>
            <w:tcW w:w="3135" w:type="dxa"/>
          </w:tcPr>
          <w:p w:rsidR="003D444F" w:rsidRDefault="003D444F">
            <w:pPr>
              <w:pStyle w:val="TableParagraph"/>
              <w:spacing w:before="6" w:line="240" w:lineRule="auto"/>
              <w:jc w:val="left"/>
              <w:rPr>
                <w:sz w:val="27"/>
              </w:rPr>
            </w:pPr>
          </w:p>
          <w:p w:rsidR="003D444F" w:rsidRDefault="00022AAC">
            <w:pPr>
              <w:pStyle w:val="TableParagraph"/>
              <w:spacing w:line="240" w:lineRule="auto"/>
              <w:ind w:left="370" w:right="79"/>
              <w:rPr>
                <w:sz w:val="28"/>
              </w:rPr>
            </w:pPr>
            <w:r>
              <w:rPr>
                <w:sz w:val="28"/>
              </w:rPr>
              <w:t>Хорошо</w:t>
            </w:r>
          </w:p>
        </w:tc>
        <w:tc>
          <w:tcPr>
            <w:tcW w:w="6899" w:type="dxa"/>
          </w:tcPr>
          <w:p w:rsidR="003D444F" w:rsidRDefault="00022AAC">
            <w:pPr>
              <w:pStyle w:val="TableParagraph"/>
              <w:spacing w:line="240" w:lineRule="auto"/>
              <w:ind w:left="319" w:right="240" w:firstLine="177"/>
              <w:jc w:val="both"/>
              <w:rPr>
                <w:sz w:val="28"/>
              </w:rPr>
            </w:pPr>
            <w:r>
              <w:rPr>
                <w:sz w:val="28"/>
              </w:rPr>
              <w:t>Работа выполнена в срок, но качество оформления пояснительной записки и графической части недостаточное. Студент грамотно отвечает не на все</w:t>
            </w:r>
          </w:p>
          <w:p w:rsidR="003D444F" w:rsidRDefault="00022AAC">
            <w:pPr>
              <w:pStyle w:val="TableParagraph"/>
              <w:spacing w:line="308" w:lineRule="exact"/>
              <w:ind w:left="319"/>
              <w:jc w:val="left"/>
              <w:rPr>
                <w:sz w:val="28"/>
              </w:rPr>
            </w:pPr>
            <w:r>
              <w:rPr>
                <w:sz w:val="28"/>
              </w:rPr>
              <w:t>вопросы.</w:t>
            </w:r>
          </w:p>
        </w:tc>
      </w:tr>
      <w:tr w:rsidR="003D444F">
        <w:trPr>
          <w:trHeight w:val="1288"/>
        </w:trPr>
        <w:tc>
          <w:tcPr>
            <w:tcW w:w="3135" w:type="dxa"/>
          </w:tcPr>
          <w:p w:rsidR="003D444F" w:rsidRDefault="003D444F">
            <w:pPr>
              <w:pStyle w:val="TableParagraph"/>
              <w:spacing w:before="3" w:line="240" w:lineRule="auto"/>
              <w:jc w:val="left"/>
              <w:rPr>
                <w:sz w:val="27"/>
              </w:rPr>
            </w:pPr>
          </w:p>
          <w:p w:rsidR="003D444F" w:rsidRDefault="00022AAC">
            <w:pPr>
              <w:pStyle w:val="TableParagraph"/>
              <w:spacing w:before="1" w:line="240" w:lineRule="auto"/>
              <w:ind w:left="371" w:right="79"/>
              <w:rPr>
                <w:sz w:val="28"/>
              </w:rPr>
            </w:pPr>
            <w:r>
              <w:rPr>
                <w:sz w:val="28"/>
              </w:rPr>
              <w:t>Удовлетворительно</w:t>
            </w:r>
          </w:p>
        </w:tc>
        <w:tc>
          <w:tcPr>
            <w:tcW w:w="6899" w:type="dxa"/>
          </w:tcPr>
          <w:p w:rsidR="003D444F" w:rsidRDefault="00022AAC">
            <w:pPr>
              <w:pStyle w:val="TableParagraph"/>
              <w:spacing w:line="240" w:lineRule="auto"/>
              <w:ind w:left="319" w:right="239" w:firstLine="177"/>
              <w:jc w:val="both"/>
              <w:rPr>
                <w:sz w:val="28"/>
              </w:rPr>
            </w:pPr>
            <w:r>
              <w:rPr>
                <w:sz w:val="28"/>
              </w:rPr>
              <w:t>Работа не выполнена в срок. Качество оформления пояснительной записки и графической части удовлетворительное. Студент отвечает не на все</w:t>
            </w:r>
          </w:p>
          <w:p w:rsidR="003D444F" w:rsidRDefault="00022AAC">
            <w:pPr>
              <w:pStyle w:val="TableParagraph"/>
              <w:spacing w:line="308" w:lineRule="exact"/>
              <w:ind w:left="319"/>
              <w:jc w:val="left"/>
              <w:rPr>
                <w:sz w:val="28"/>
              </w:rPr>
            </w:pPr>
            <w:r>
              <w:rPr>
                <w:sz w:val="28"/>
              </w:rPr>
              <w:t>вопросы.</w:t>
            </w:r>
          </w:p>
        </w:tc>
      </w:tr>
      <w:tr w:rsidR="003D444F">
        <w:trPr>
          <w:trHeight w:val="966"/>
        </w:trPr>
        <w:tc>
          <w:tcPr>
            <w:tcW w:w="3135" w:type="dxa"/>
          </w:tcPr>
          <w:p w:rsidR="003D444F" w:rsidRDefault="00022AAC">
            <w:pPr>
              <w:pStyle w:val="TableParagraph"/>
              <w:ind w:left="372" w:right="79"/>
              <w:rPr>
                <w:sz w:val="28"/>
              </w:rPr>
            </w:pPr>
            <w:r>
              <w:rPr>
                <w:sz w:val="28"/>
              </w:rPr>
              <w:t>Неудовлетворительно</w:t>
            </w:r>
          </w:p>
        </w:tc>
        <w:tc>
          <w:tcPr>
            <w:tcW w:w="6899" w:type="dxa"/>
          </w:tcPr>
          <w:p w:rsidR="003D444F" w:rsidRDefault="00022AAC">
            <w:pPr>
              <w:pStyle w:val="TableParagraph"/>
              <w:ind w:left="319" w:firstLine="177"/>
              <w:jc w:val="left"/>
              <w:rPr>
                <w:sz w:val="28"/>
              </w:rPr>
            </w:pPr>
            <w:r>
              <w:rPr>
                <w:sz w:val="28"/>
              </w:rPr>
              <w:t>Работа выполнена не в срок и с низким качеством</w:t>
            </w:r>
          </w:p>
          <w:p w:rsidR="003D444F" w:rsidRDefault="00022AAC">
            <w:pPr>
              <w:pStyle w:val="TableParagraph"/>
              <w:spacing w:before="3" w:line="322" w:lineRule="exact"/>
              <w:ind w:left="319"/>
              <w:jc w:val="left"/>
              <w:rPr>
                <w:sz w:val="28"/>
              </w:rPr>
            </w:pPr>
            <w:r>
              <w:rPr>
                <w:sz w:val="28"/>
              </w:rPr>
              <w:t>оформления пояснительной записки и графической части. Студент отвечает не на все вопросы.</w:t>
            </w:r>
          </w:p>
        </w:tc>
      </w:tr>
    </w:tbl>
    <w:p w:rsidR="003D444F" w:rsidRDefault="003D444F">
      <w:pPr>
        <w:spacing w:line="322" w:lineRule="exact"/>
        <w:rPr>
          <w:sz w:val="28"/>
        </w:rPr>
        <w:sectPr w:rsidR="003D444F">
          <w:pgSz w:w="11910" w:h="16840"/>
          <w:pgMar w:top="640" w:right="340" w:bottom="480" w:left="780" w:header="0" w:footer="294" w:gutter="0"/>
          <w:cols w:space="720"/>
        </w:sectPr>
      </w:pPr>
    </w:p>
    <w:p w:rsidR="003D444F" w:rsidRDefault="00022AAC">
      <w:pPr>
        <w:pStyle w:val="3"/>
        <w:spacing w:before="66"/>
        <w:ind w:left="2422"/>
      </w:pPr>
      <w:r>
        <w:t>Требования для оформления курсовой работы</w:t>
      </w:r>
    </w:p>
    <w:p w:rsidR="003D444F" w:rsidRDefault="003D444F">
      <w:pPr>
        <w:pStyle w:val="a3"/>
        <w:spacing w:before="9"/>
        <w:rPr>
          <w:b/>
          <w:sz w:val="27"/>
        </w:rPr>
      </w:pPr>
    </w:p>
    <w:p w:rsidR="003D444F" w:rsidRDefault="00022AAC">
      <w:pPr>
        <w:pStyle w:val="a3"/>
        <w:ind w:left="780" w:right="1056" w:firstLine="2"/>
      </w:pPr>
      <w:r>
        <w:t>Курсовая работа состоит из пояснительной записки и графической части. Расчетно-пояснительная записка должна содержать:</w:t>
      </w:r>
    </w:p>
    <w:p w:rsidR="003D444F" w:rsidRDefault="00022AAC">
      <w:pPr>
        <w:pStyle w:val="a4"/>
        <w:numPr>
          <w:ilvl w:val="0"/>
          <w:numId w:val="11"/>
        </w:numPr>
        <w:tabs>
          <w:tab w:val="left" w:pos="1421"/>
        </w:tabs>
        <w:spacing w:line="321" w:lineRule="exact"/>
        <w:rPr>
          <w:sz w:val="28"/>
        </w:rPr>
      </w:pPr>
      <w:r>
        <w:rPr>
          <w:sz w:val="28"/>
        </w:rPr>
        <w:t>Титульный лист (Приложение</w:t>
      </w:r>
      <w:r>
        <w:rPr>
          <w:spacing w:val="-4"/>
          <w:sz w:val="28"/>
        </w:rPr>
        <w:t xml:space="preserve"> </w:t>
      </w:r>
      <w:r>
        <w:rPr>
          <w:sz w:val="28"/>
        </w:rPr>
        <w:t>10);</w:t>
      </w:r>
    </w:p>
    <w:p w:rsidR="003D444F" w:rsidRDefault="00022AAC">
      <w:pPr>
        <w:pStyle w:val="a4"/>
        <w:numPr>
          <w:ilvl w:val="0"/>
          <w:numId w:val="11"/>
        </w:numPr>
        <w:tabs>
          <w:tab w:val="left" w:pos="1489"/>
        </w:tabs>
        <w:spacing w:line="322" w:lineRule="exact"/>
        <w:ind w:left="1488" w:hanging="281"/>
        <w:rPr>
          <w:sz w:val="28"/>
        </w:rPr>
      </w:pPr>
      <w:r>
        <w:rPr>
          <w:sz w:val="28"/>
        </w:rPr>
        <w:t>Введение;</w:t>
      </w:r>
    </w:p>
    <w:p w:rsidR="003D444F" w:rsidRDefault="00022AAC">
      <w:pPr>
        <w:pStyle w:val="a4"/>
        <w:numPr>
          <w:ilvl w:val="0"/>
          <w:numId w:val="11"/>
        </w:numPr>
        <w:tabs>
          <w:tab w:val="left" w:pos="1421"/>
        </w:tabs>
        <w:ind w:left="1207" w:right="5748" w:firstLine="0"/>
        <w:rPr>
          <w:sz w:val="28"/>
        </w:rPr>
      </w:pPr>
      <w:r>
        <w:rPr>
          <w:sz w:val="28"/>
        </w:rPr>
        <w:t>Задание для курсовой работы; 4.Оглавление;</w:t>
      </w:r>
    </w:p>
    <w:p w:rsidR="003D444F" w:rsidRDefault="00022AAC">
      <w:pPr>
        <w:pStyle w:val="a4"/>
        <w:numPr>
          <w:ilvl w:val="0"/>
          <w:numId w:val="10"/>
        </w:numPr>
        <w:tabs>
          <w:tab w:val="left" w:pos="1421"/>
        </w:tabs>
        <w:spacing w:before="2" w:line="322" w:lineRule="exact"/>
        <w:rPr>
          <w:sz w:val="28"/>
        </w:rPr>
      </w:pPr>
      <w:r>
        <w:rPr>
          <w:sz w:val="28"/>
        </w:rPr>
        <w:t>Основную</w:t>
      </w:r>
      <w:r>
        <w:rPr>
          <w:spacing w:val="-2"/>
          <w:sz w:val="28"/>
        </w:rPr>
        <w:t xml:space="preserve"> </w:t>
      </w:r>
      <w:r>
        <w:rPr>
          <w:sz w:val="28"/>
        </w:rPr>
        <w:t>часть:</w:t>
      </w:r>
    </w:p>
    <w:p w:rsidR="003D444F" w:rsidRDefault="00022AAC">
      <w:pPr>
        <w:pStyle w:val="a4"/>
        <w:numPr>
          <w:ilvl w:val="1"/>
          <w:numId w:val="10"/>
        </w:numPr>
        <w:tabs>
          <w:tab w:val="left" w:pos="2578"/>
          <w:tab w:val="left" w:pos="2579"/>
          <w:tab w:val="left" w:pos="3891"/>
          <w:tab w:val="left" w:pos="6160"/>
          <w:tab w:val="left" w:pos="7341"/>
          <w:tab w:val="left" w:pos="9265"/>
        </w:tabs>
        <w:ind w:right="507" w:firstLine="199"/>
        <w:rPr>
          <w:sz w:val="28"/>
        </w:rPr>
      </w:pPr>
      <w:r>
        <w:rPr>
          <w:sz w:val="28"/>
        </w:rPr>
        <w:t>Расчет</w:t>
      </w:r>
      <w:r>
        <w:rPr>
          <w:sz w:val="28"/>
        </w:rPr>
        <w:tab/>
        <w:t>электрической</w:t>
      </w:r>
      <w:r>
        <w:rPr>
          <w:sz w:val="28"/>
        </w:rPr>
        <w:tab/>
        <w:t>части</w:t>
      </w:r>
      <w:r>
        <w:rPr>
          <w:sz w:val="28"/>
        </w:rPr>
        <w:tab/>
        <w:t>подстанции</w:t>
      </w:r>
      <w:r>
        <w:rPr>
          <w:sz w:val="28"/>
        </w:rPr>
        <w:tab/>
      </w:r>
      <w:r>
        <w:rPr>
          <w:spacing w:val="-4"/>
          <w:sz w:val="28"/>
        </w:rPr>
        <w:t xml:space="preserve">системы </w:t>
      </w:r>
      <w:r>
        <w:rPr>
          <w:sz w:val="28"/>
        </w:rPr>
        <w:t>электроснабжения;</w:t>
      </w:r>
    </w:p>
    <w:p w:rsidR="003D444F" w:rsidRDefault="00022AAC">
      <w:pPr>
        <w:pStyle w:val="a4"/>
        <w:numPr>
          <w:ilvl w:val="1"/>
          <w:numId w:val="10"/>
        </w:numPr>
        <w:tabs>
          <w:tab w:val="left" w:pos="2050"/>
        </w:tabs>
        <w:ind w:left="1207" w:right="3737" w:firstLine="418"/>
        <w:rPr>
          <w:sz w:val="28"/>
        </w:rPr>
      </w:pPr>
      <w:r>
        <w:rPr>
          <w:sz w:val="28"/>
        </w:rPr>
        <w:t>Расчет и выбор электрических аппаратов; 6.Выводы и</w:t>
      </w:r>
      <w:r>
        <w:rPr>
          <w:spacing w:val="-3"/>
          <w:sz w:val="28"/>
        </w:rPr>
        <w:t xml:space="preserve"> </w:t>
      </w:r>
      <w:r>
        <w:rPr>
          <w:sz w:val="28"/>
        </w:rPr>
        <w:t>предложения;</w:t>
      </w:r>
    </w:p>
    <w:p w:rsidR="003D444F" w:rsidRDefault="00022AAC">
      <w:pPr>
        <w:pStyle w:val="a3"/>
        <w:ind w:left="1207"/>
      </w:pPr>
      <w:r>
        <w:t>7.Список использованной литературы и источников.</w:t>
      </w:r>
    </w:p>
    <w:p w:rsidR="003D444F" w:rsidRDefault="003D444F">
      <w:pPr>
        <w:pStyle w:val="a3"/>
      </w:pPr>
    </w:p>
    <w:p w:rsidR="003D444F" w:rsidRDefault="00022AAC">
      <w:pPr>
        <w:pStyle w:val="a3"/>
        <w:ind w:left="1481"/>
      </w:pPr>
      <w:r>
        <w:t>Порядок выполнения расчета</w:t>
      </w:r>
    </w:p>
    <w:p w:rsidR="003D444F" w:rsidRDefault="003D444F">
      <w:pPr>
        <w:pStyle w:val="a3"/>
        <w:spacing w:before="11"/>
        <w:rPr>
          <w:sz w:val="27"/>
        </w:rPr>
      </w:pPr>
    </w:p>
    <w:p w:rsidR="003D444F" w:rsidRDefault="00022AAC">
      <w:pPr>
        <w:pStyle w:val="a3"/>
        <w:spacing w:line="322" w:lineRule="exact"/>
        <w:ind w:left="1126"/>
      </w:pPr>
      <w:r>
        <w:t>1 Расчет электрической части подстанции системы электроснабжения:</w:t>
      </w:r>
    </w:p>
    <w:p w:rsidR="003D444F" w:rsidRDefault="00022AAC">
      <w:pPr>
        <w:pStyle w:val="a4"/>
        <w:numPr>
          <w:ilvl w:val="1"/>
          <w:numId w:val="9"/>
        </w:numPr>
        <w:tabs>
          <w:tab w:val="left" w:pos="1273"/>
        </w:tabs>
        <w:spacing w:line="322" w:lineRule="exact"/>
        <w:rPr>
          <w:sz w:val="28"/>
        </w:rPr>
      </w:pPr>
      <w:r>
        <w:rPr>
          <w:sz w:val="28"/>
        </w:rPr>
        <w:t>Определение суммарной мощности потребителей</w:t>
      </w:r>
      <w:r>
        <w:rPr>
          <w:spacing w:val="-7"/>
          <w:sz w:val="28"/>
        </w:rPr>
        <w:t xml:space="preserve"> </w:t>
      </w:r>
      <w:r>
        <w:rPr>
          <w:sz w:val="28"/>
        </w:rPr>
        <w:t>подстанции;</w:t>
      </w:r>
    </w:p>
    <w:p w:rsidR="003D444F" w:rsidRDefault="00022AAC">
      <w:pPr>
        <w:pStyle w:val="a4"/>
        <w:numPr>
          <w:ilvl w:val="1"/>
          <w:numId w:val="9"/>
        </w:numPr>
        <w:tabs>
          <w:tab w:val="left" w:pos="1273"/>
        </w:tabs>
        <w:spacing w:line="322" w:lineRule="exact"/>
        <w:rPr>
          <w:sz w:val="28"/>
        </w:rPr>
      </w:pPr>
      <w:r>
        <w:rPr>
          <w:sz w:val="28"/>
        </w:rPr>
        <w:t>Расчет и выбор силовых трансформаторов;</w:t>
      </w:r>
    </w:p>
    <w:p w:rsidR="003D444F" w:rsidRDefault="00022AAC">
      <w:pPr>
        <w:pStyle w:val="a4"/>
        <w:numPr>
          <w:ilvl w:val="1"/>
          <w:numId w:val="9"/>
        </w:numPr>
        <w:tabs>
          <w:tab w:val="left" w:pos="1273"/>
        </w:tabs>
        <w:spacing w:line="242" w:lineRule="auto"/>
        <w:ind w:left="922" w:right="1827" w:hanging="142"/>
        <w:rPr>
          <w:sz w:val="28"/>
        </w:rPr>
      </w:pPr>
      <w:r>
        <w:rPr>
          <w:sz w:val="28"/>
        </w:rPr>
        <w:t>Выбор схем главных электрических соединений проектируемой подстанции;</w:t>
      </w:r>
    </w:p>
    <w:p w:rsidR="003D444F" w:rsidRDefault="00022AAC">
      <w:pPr>
        <w:pStyle w:val="a4"/>
        <w:numPr>
          <w:ilvl w:val="1"/>
          <w:numId w:val="9"/>
        </w:numPr>
        <w:tabs>
          <w:tab w:val="left" w:pos="1273"/>
        </w:tabs>
        <w:spacing w:line="317" w:lineRule="exact"/>
        <w:rPr>
          <w:sz w:val="28"/>
        </w:rPr>
      </w:pPr>
      <w:r>
        <w:rPr>
          <w:sz w:val="28"/>
        </w:rPr>
        <w:t>Расчет токов короткого</w:t>
      </w:r>
      <w:r>
        <w:rPr>
          <w:spacing w:val="-2"/>
          <w:sz w:val="28"/>
        </w:rPr>
        <w:t xml:space="preserve"> </w:t>
      </w:r>
      <w:r>
        <w:rPr>
          <w:sz w:val="28"/>
        </w:rPr>
        <w:t>замыкания.</w:t>
      </w:r>
    </w:p>
    <w:p w:rsidR="003D444F" w:rsidRDefault="00022AAC">
      <w:pPr>
        <w:pStyle w:val="a4"/>
        <w:numPr>
          <w:ilvl w:val="0"/>
          <w:numId w:val="9"/>
        </w:numPr>
        <w:tabs>
          <w:tab w:val="left" w:pos="1340"/>
        </w:tabs>
        <w:spacing w:line="322" w:lineRule="exact"/>
        <w:ind w:left="1339" w:hanging="211"/>
        <w:jc w:val="left"/>
        <w:rPr>
          <w:sz w:val="28"/>
        </w:rPr>
      </w:pPr>
      <w:r>
        <w:rPr>
          <w:sz w:val="28"/>
        </w:rPr>
        <w:t>Расчет и выбор электрических</w:t>
      </w:r>
      <w:r>
        <w:rPr>
          <w:spacing w:val="-3"/>
          <w:sz w:val="28"/>
        </w:rPr>
        <w:t xml:space="preserve"> </w:t>
      </w:r>
      <w:r>
        <w:rPr>
          <w:sz w:val="28"/>
        </w:rPr>
        <w:t>аппаратов:</w:t>
      </w:r>
    </w:p>
    <w:p w:rsidR="003D444F" w:rsidRDefault="00022AAC">
      <w:pPr>
        <w:pStyle w:val="a4"/>
        <w:numPr>
          <w:ilvl w:val="1"/>
          <w:numId w:val="8"/>
        </w:numPr>
        <w:tabs>
          <w:tab w:val="left" w:pos="1273"/>
        </w:tabs>
        <w:rPr>
          <w:sz w:val="28"/>
        </w:rPr>
      </w:pPr>
      <w:r>
        <w:rPr>
          <w:sz w:val="28"/>
        </w:rPr>
        <w:t>Выбор трансформаторов собственных</w:t>
      </w:r>
      <w:r>
        <w:rPr>
          <w:spacing w:val="-5"/>
          <w:sz w:val="28"/>
        </w:rPr>
        <w:t xml:space="preserve"> </w:t>
      </w:r>
      <w:r>
        <w:rPr>
          <w:sz w:val="28"/>
        </w:rPr>
        <w:t>нужд;</w:t>
      </w:r>
    </w:p>
    <w:p w:rsidR="003D444F" w:rsidRDefault="00022AAC">
      <w:pPr>
        <w:pStyle w:val="a4"/>
        <w:numPr>
          <w:ilvl w:val="1"/>
          <w:numId w:val="8"/>
        </w:numPr>
        <w:tabs>
          <w:tab w:val="left" w:pos="1273"/>
        </w:tabs>
        <w:spacing w:line="322" w:lineRule="exact"/>
        <w:rPr>
          <w:sz w:val="28"/>
        </w:rPr>
      </w:pPr>
      <w:r>
        <w:rPr>
          <w:sz w:val="28"/>
        </w:rPr>
        <w:t>Выбор аппаратуры на сторону НН 6(10)</w:t>
      </w:r>
      <w:r>
        <w:rPr>
          <w:spacing w:val="-6"/>
          <w:sz w:val="28"/>
        </w:rPr>
        <w:t xml:space="preserve"> </w:t>
      </w:r>
      <w:r>
        <w:rPr>
          <w:sz w:val="28"/>
        </w:rPr>
        <w:t>кВ;</w:t>
      </w:r>
    </w:p>
    <w:p w:rsidR="003D444F" w:rsidRDefault="00022AAC">
      <w:pPr>
        <w:pStyle w:val="a4"/>
        <w:numPr>
          <w:ilvl w:val="1"/>
          <w:numId w:val="8"/>
        </w:numPr>
        <w:tabs>
          <w:tab w:val="left" w:pos="1273"/>
        </w:tabs>
        <w:rPr>
          <w:sz w:val="28"/>
        </w:rPr>
      </w:pPr>
      <w:r>
        <w:rPr>
          <w:sz w:val="28"/>
        </w:rPr>
        <w:t>Выбор реакторов;</w:t>
      </w:r>
    </w:p>
    <w:p w:rsidR="003D444F" w:rsidRDefault="00022AAC">
      <w:pPr>
        <w:pStyle w:val="a4"/>
        <w:numPr>
          <w:ilvl w:val="1"/>
          <w:numId w:val="8"/>
        </w:numPr>
        <w:tabs>
          <w:tab w:val="left" w:pos="1273"/>
        </w:tabs>
        <w:spacing w:before="1" w:line="322" w:lineRule="exact"/>
        <w:rPr>
          <w:sz w:val="28"/>
        </w:rPr>
      </w:pPr>
      <w:r>
        <w:rPr>
          <w:sz w:val="28"/>
        </w:rPr>
        <w:t>Выбор выключателей;</w:t>
      </w:r>
    </w:p>
    <w:p w:rsidR="003D444F" w:rsidRDefault="00022AAC">
      <w:pPr>
        <w:pStyle w:val="a4"/>
        <w:numPr>
          <w:ilvl w:val="1"/>
          <w:numId w:val="8"/>
        </w:numPr>
        <w:tabs>
          <w:tab w:val="left" w:pos="1273"/>
        </w:tabs>
        <w:spacing w:line="322" w:lineRule="exact"/>
        <w:rPr>
          <w:sz w:val="28"/>
        </w:rPr>
      </w:pPr>
      <w:r>
        <w:rPr>
          <w:sz w:val="28"/>
        </w:rPr>
        <w:t>Выбор разъединителей, отделителей и</w:t>
      </w:r>
      <w:r>
        <w:rPr>
          <w:spacing w:val="-7"/>
          <w:sz w:val="28"/>
        </w:rPr>
        <w:t xml:space="preserve"> </w:t>
      </w:r>
      <w:r>
        <w:rPr>
          <w:sz w:val="28"/>
        </w:rPr>
        <w:t>короткозамыкателей;</w:t>
      </w:r>
    </w:p>
    <w:p w:rsidR="003D444F" w:rsidRDefault="00022AAC">
      <w:pPr>
        <w:pStyle w:val="a4"/>
        <w:numPr>
          <w:ilvl w:val="1"/>
          <w:numId w:val="8"/>
        </w:numPr>
        <w:tabs>
          <w:tab w:val="left" w:pos="1273"/>
        </w:tabs>
        <w:spacing w:line="322" w:lineRule="exact"/>
        <w:rPr>
          <w:sz w:val="28"/>
        </w:rPr>
      </w:pPr>
      <w:r>
        <w:rPr>
          <w:sz w:val="28"/>
        </w:rPr>
        <w:t>Выбор измерительных</w:t>
      </w:r>
      <w:r>
        <w:rPr>
          <w:spacing w:val="1"/>
          <w:sz w:val="28"/>
        </w:rPr>
        <w:t xml:space="preserve"> </w:t>
      </w:r>
      <w:r>
        <w:rPr>
          <w:sz w:val="28"/>
        </w:rPr>
        <w:t>трансформаторов;</w:t>
      </w:r>
    </w:p>
    <w:p w:rsidR="003D444F" w:rsidRDefault="00022AAC">
      <w:pPr>
        <w:pStyle w:val="a4"/>
        <w:numPr>
          <w:ilvl w:val="1"/>
          <w:numId w:val="8"/>
        </w:numPr>
        <w:tabs>
          <w:tab w:val="left" w:pos="1273"/>
        </w:tabs>
        <w:spacing w:line="322" w:lineRule="exact"/>
        <w:rPr>
          <w:sz w:val="28"/>
        </w:rPr>
      </w:pPr>
      <w:r>
        <w:rPr>
          <w:sz w:val="28"/>
        </w:rPr>
        <w:t>Расчет заземляющего устройства;</w:t>
      </w:r>
    </w:p>
    <w:p w:rsidR="003D444F" w:rsidRDefault="00022AAC">
      <w:pPr>
        <w:pStyle w:val="a4"/>
        <w:numPr>
          <w:ilvl w:val="1"/>
          <w:numId w:val="8"/>
        </w:numPr>
        <w:tabs>
          <w:tab w:val="left" w:pos="1273"/>
        </w:tabs>
        <w:spacing w:line="322" w:lineRule="exact"/>
        <w:rPr>
          <w:sz w:val="28"/>
        </w:rPr>
      </w:pPr>
      <w:r>
        <w:rPr>
          <w:sz w:val="28"/>
        </w:rPr>
        <w:t>Выбор защиты от перенапряжений и</w:t>
      </w:r>
      <w:r>
        <w:rPr>
          <w:spacing w:val="-8"/>
          <w:sz w:val="28"/>
        </w:rPr>
        <w:t xml:space="preserve"> </w:t>
      </w:r>
      <w:r>
        <w:rPr>
          <w:sz w:val="28"/>
        </w:rPr>
        <w:t>грозозащиты.</w:t>
      </w:r>
    </w:p>
    <w:p w:rsidR="003D444F" w:rsidRDefault="00022AAC">
      <w:pPr>
        <w:pStyle w:val="a3"/>
        <w:ind w:left="213" w:right="503" w:firstLine="708"/>
        <w:jc w:val="both"/>
      </w:pPr>
      <w:r>
        <w:t>Графическая часть состоит из одного листа формата А3 – принципиальной схемы электрической подстанции, с указанием технических характеристик оборудования (Приложение 9).</w:t>
      </w:r>
    </w:p>
    <w:p w:rsidR="003D444F" w:rsidRDefault="00022AAC">
      <w:pPr>
        <w:pStyle w:val="a3"/>
        <w:spacing w:before="1"/>
        <w:ind w:left="213" w:right="510" w:firstLine="708"/>
        <w:jc w:val="both"/>
      </w:pPr>
      <w:r>
        <w:t>Расчетно-пояснительная записка должна пояснить и обосновать принятые решения в соответствии с окончательными цифровыми результатами выполненных расчетов. Рекомендуется результаты расчетов представлять в пояснительной записке в виде таблиц.</w:t>
      </w:r>
    </w:p>
    <w:p w:rsidR="003D444F" w:rsidRDefault="003D444F">
      <w:pPr>
        <w:jc w:val="both"/>
        <w:sectPr w:rsidR="003D444F">
          <w:pgSz w:w="11910" w:h="16840"/>
          <w:pgMar w:top="1000" w:right="340" w:bottom="480" w:left="780" w:header="0" w:footer="294" w:gutter="0"/>
          <w:cols w:space="720"/>
        </w:sectPr>
      </w:pPr>
    </w:p>
    <w:p w:rsidR="003D444F" w:rsidRDefault="00022AAC">
      <w:pPr>
        <w:pStyle w:val="3"/>
        <w:spacing w:before="62"/>
        <w:ind w:left="2912"/>
      </w:pPr>
      <w:r>
        <w:t>Исходные данные к курсовой работе</w:t>
      </w:r>
    </w:p>
    <w:p w:rsidR="003D444F" w:rsidRDefault="003D444F">
      <w:pPr>
        <w:pStyle w:val="a3"/>
        <w:spacing w:before="9"/>
        <w:rPr>
          <w:b/>
          <w:sz w:val="27"/>
        </w:rPr>
      </w:pPr>
    </w:p>
    <w:p w:rsidR="003D444F" w:rsidRDefault="00022AAC">
      <w:pPr>
        <w:pStyle w:val="a4"/>
        <w:numPr>
          <w:ilvl w:val="2"/>
          <w:numId w:val="8"/>
        </w:numPr>
        <w:tabs>
          <w:tab w:val="left" w:pos="1426"/>
        </w:tabs>
        <w:spacing w:line="322" w:lineRule="exact"/>
        <w:jc w:val="left"/>
        <w:rPr>
          <w:sz w:val="28"/>
        </w:rPr>
      </w:pPr>
      <w:r>
        <w:rPr>
          <w:sz w:val="28"/>
        </w:rPr>
        <w:t>Сведения об энергосистеме:</w:t>
      </w:r>
    </w:p>
    <w:p w:rsidR="003D444F" w:rsidRDefault="00022AAC">
      <w:pPr>
        <w:pStyle w:val="a3"/>
        <w:ind w:left="922" w:right="1867"/>
      </w:pPr>
      <w:r>
        <w:rPr>
          <w:b/>
        </w:rPr>
        <w:t>U</w:t>
      </w:r>
      <w:r>
        <w:rPr>
          <w:b/>
          <w:vertAlign w:val="subscript"/>
        </w:rPr>
        <w:t>с</w:t>
      </w:r>
      <w:r>
        <w:t>- напряжение системы, которое соответствует стороне высокого напряжения (ВН) подстанции, кВ;</w:t>
      </w:r>
    </w:p>
    <w:p w:rsidR="003D444F" w:rsidRDefault="00022AAC">
      <w:pPr>
        <w:pStyle w:val="a3"/>
        <w:spacing w:line="321" w:lineRule="exact"/>
        <w:ind w:left="922"/>
      </w:pPr>
      <w:r>
        <w:rPr>
          <w:b/>
        </w:rPr>
        <w:t>S</w:t>
      </w:r>
      <w:r>
        <w:rPr>
          <w:b/>
          <w:vertAlign w:val="subscript"/>
        </w:rPr>
        <w:t>с</w:t>
      </w:r>
      <w:r>
        <w:t>- мощность системы, МВА;</w:t>
      </w:r>
    </w:p>
    <w:p w:rsidR="003D444F" w:rsidRDefault="00022AAC">
      <w:pPr>
        <w:pStyle w:val="a3"/>
        <w:spacing w:line="322" w:lineRule="exact"/>
        <w:ind w:left="922"/>
      </w:pPr>
      <w:r>
        <w:rPr>
          <w:b/>
        </w:rPr>
        <w:t>x</w:t>
      </w:r>
      <w:r>
        <w:rPr>
          <w:b/>
          <w:vertAlign w:val="subscript"/>
        </w:rPr>
        <w:t>c</w:t>
      </w:r>
      <w:r>
        <w:t>- реактивное сопротивление системы в относительных единицах;</w:t>
      </w:r>
    </w:p>
    <w:p w:rsidR="003D444F" w:rsidRDefault="00022AAC">
      <w:pPr>
        <w:pStyle w:val="a3"/>
        <w:ind w:left="922"/>
      </w:pPr>
      <w:r>
        <w:rPr>
          <w:b/>
        </w:rPr>
        <w:t>n</w:t>
      </w:r>
      <w:r>
        <w:rPr>
          <w:b/>
          <w:vertAlign w:val="subscript"/>
        </w:rPr>
        <w:t>c</w:t>
      </w:r>
      <w:r>
        <w:t>- число линий связи с системой;</w:t>
      </w:r>
    </w:p>
    <w:p w:rsidR="003D444F" w:rsidRDefault="00022AAC">
      <w:pPr>
        <w:pStyle w:val="a3"/>
        <w:spacing w:before="2" w:line="322" w:lineRule="exact"/>
        <w:ind w:left="922"/>
      </w:pPr>
      <w:r>
        <w:rPr>
          <w:b/>
        </w:rPr>
        <w:t>L</w:t>
      </w:r>
      <w:r>
        <w:rPr>
          <w:b/>
          <w:vertAlign w:val="subscript"/>
        </w:rPr>
        <w:t>c</w:t>
      </w:r>
      <w:r>
        <w:t>- длина линии связи, км.</w:t>
      </w:r>
    </w:p>
    <w:p w:rsidR="003D444F" w:rsidRDefault="00022AAC">
      <w:pPr>
        <w:pStyle w:val="a4"/>
        <w:numPr>
          <w:ilvl w:val="2"/>
          <w:numId w:val="8"/>
        </w:numPr>
        <w:tabs>
          <w:tab w:val="left" w:pos="1490"/>
          <w:tab w:val="left" w:pos="1491"/>
        </w:tabs>
        <w:ind w:left="922" w:right="1616" w:firstLine="144"/>
        <w:jc w:val="left"/>
        <w:rPr>
          <w:sz w:val="28"/>
        </w:rPr>
      </w:pPr>
      <w:r>
        <w:rPr>
          <w:sz w:val="28"/>
        </w:rPr>
        <w:t>Сведения о нагрузке потребителей, присоединенных на стороне среднего и низшего напряжений (СН и НН)</w:t>
      </w:r>
      <w:r>
        <w:rPr>
          <w:spacing w:val="-13"/>
          <w:sz w:val="28"/>
        </w:rPr>
        <w:t xml:space="preserve"> </w:t>
      </w:r>
      <w:r>
        <w:rPr>
          <w:sz w:val="28"/>
        </w:rPr>
        <w:t>подстанции:</w:t>
      </w:r>
    </w:p>
    <w:p w:rsidR="003D444F" w:rsidRDefault="00022AAC">
      <w:pPr>
        <w:pStyle w:val="a3"/>
        <w:spacing w:line="321" w:lineRule="exact"/>
        <w:ind w:left="922"/>
      </w:pPr>
      <w:r>
        <w:rPr>
          <w:b/>
        </w:rPr>
        <w:t>U</w:t>
      </w:r>
      <w:r>
        <w:rPr>
          <w:b/>
          <w:vertAlign w:val="subscript"/>
        </w:rPr>
        <w:t>сн</w:t>
      </w:r>
      <w:r>
        <w:rPr>
          <w:b/>
        </w:rPr>
        <w:t>, U</w:t>
      </w:r>
      <w:r>
        <w:rPr>
          <w:b/>
          <w:vertAlign w:val="subscript"/>
        </w:rPr>
        <w:t>нн</w:t>
      </w:r>
      <w:r>
        <w:rPr>
          <w:b/>
        </w:rPr>
        <w:t xml:space="preserve"> </w:t>
      </w:r>
      <w:r>
        <w:t>- уровни среднего и низшего напряжения подстанции, кВ;</w:t>
      </w:r>
    </w:p>
    <w:p w:rsidR="003D444F" w:rsidRDefault="00022AAC">
      <w:pPr>
        <w:pStyle w:val="a3"/>
        <w:spacing w:line="322" w:lineRule="exact"/>
        <w:ind w:left="922"/>
      </w:pPr>
      <w:r>
        <w:rPr>
          <w:b/>
        </w:rPr>
        <w:t>n·P</w:t>
      </w:r>
      <w:r>
        <w:t>- число и мощности линий, МВА;</w:t>
      </w:r>
    </w:p>
    <w:p w:rsidR="003D444F" w:rsidRDefault="00022AAC">
      <w:pPr>
        <w:pStyle w:val="a3"/>
        <w:spacing w:line="322" w:lineRule="exact"/>
        <w:ind w:left="922"/>
      </w:pPr>
      <w:r>
        <w:rPr>
          <w:b/>
        </w:rPr>
        <w:t>K</w:t>
      </w:r>
      <w:r>
        <w:rPr>
          <w:b/>
          <w:vertAlign w:val="subscript"/>
        </w:rPr>
        <w:t>мп</w:t>
      </w:r>
      <w:r>
        <w:rPr>
          <w:b/>
        </w:rPr>
        <w:t xml:space="preserve"> </w:t>
      </w:r>
      <w:r>
        <w:t>- коэффициент несовпадения максимумов нагрузки потребителей;</w:t>
      </w:r>
    </w:p>
    <w:p w:rsidR="003D444F" w:rsidRDefault="00022AAC">
      <w:pPr>
        <w:pStyle w:val="a3"/>
        <w:ind w:left="922"/>
      </w:pPr>
      <w:r>
        <w:rPr>
          <w:b/>
        </w:rPr>
        <w:t>cos φ</w:t>
      </w:r>
      <w:r>
        <w:t>- коэффициент мощности.</w:t>
      </w:r>
    </w:p>
    <w:p w:rsidR="003D444F" w:rsidRDefault="003D444F">
      <w:pPr>
        <w:sectPr w:rsidR="003D444F">
          <w:pgSz w:w="11910" w:h="16840"/>
          <w:pgMar w:top="1280" w:right="340" w:bottom="480" w:left="780" w:header="0" w:footer="294" w:gutter="0"/>
          <w:cols w:space="720"/>
        </w:sectPr>
      </w:pPr>
    </w:p>
    <w:p w:rsidR="003D444F" w:rsidRDefault="00022AAC">
      <w:pPr>
        <w:pStyle w:val="3"/>
        <w:numPr>
          <w:ilvl w:val="0"/>
          <w:numId w:val="7"/>
        </w:numPr>
        <w:tabs>
          <w:tab w:val="left" w:pos="1011"/>
        </w:tabs>
        <w:spacing w:before="62"/>
        <w:ind w:hanging="283"/>
        <w:jc w:val="left"/>
      </w:pPr>
      <w:r>
        <w:t>Расчет электрической части подстанции системы</w:t>
      </w:r>
      <w:r>
        <w:rPr>
          <w:spacing w:val="-7"/>
        </w:rPr>
        <w:t xml:space="preserve"> </w:t>
      </w:r>
      <w:r>
        <w:t>электроснабжения</w:t>
      </w:r>
    </w:p>
    <w:p w:rsidR="003D444F" w:rsidRDefault="003D444F">
      <w:pPr>
        <w:pStyle w:val="a3"/>
        <w:spacing w:before="2"/>
        <w:rPr>
          <w:b/>
        </w:rPr>
      </w:pPr>
    </w:p>
    <w:p w:rsidR="003D444F" w:rsidRDefault="00022AAC">
      <w:pPr>
        <w:pStyle w:val="a4"/>
        <w:numPr>
          <w:ilvl w:val="1"/>
          <w:numId w:val="7"/>
        </w:numPr>
        <w:tabs>
          <w:tab w:val="left" w:pos="1820"/>
        </w:tabs>
        <w:ind w:hanging="422"/>
        <w:jc w:val="left"/>
        <w:rPr>
          <w:b/>
          <w:sz w:val="28"/>
        </w:rPr>
      </w:pPr>
      <w:r>
        <w:rPr>
          <w:b/>
          <w:sz w:val="28"/>
        </w:rPr>
        <w:t>Определение суммарной мощности потребителей</w:t>
      </w:r>
      <w:r>
        <w:rPr>
          <w:b/>
          <w:spacing w:val="-9"/>
          <w:sz w:val="28"/>
        </w:rPr>
        <w:t xml:space="preserve"> </w:t>
      </w:r>
      <w:r>
        <w:rPr>
          <w:b/>
          <w:sz w:val="28"/>
        </w:rPr>
        <w:t>подстанции</w:t>
      </w:r>
    </w:p>
    <w:p w:rsidR="003D444F" w:rsidRDefault="003D444F">
      <w:pPr>
        <w:pStyle w:val="a3"/>
        <w:spacing w:before="6"/>
        <w:rPr>
          <w:b/>
          <w:sz w:val="27"/>
        </w:rPr>
      </w:pPr>
    </w:p>
    <w:p w:rsidR="003D444F" w:rsidRDefault="00022AAC">
      <w:pPr>
        <w:pStyle w:val="a3"/>
        <w:tabs>
          <w:tab w:val="left" w:pos="1955"/>
          <w:tab w:val="left" w:pos="3493"/>
          <w:tab w:val="left" w:pos="5076"/>
          <w:tab w:val="left" w:pos="6375"/>
          <w:tab w:val="left" w:pos="7974"/>
          <w:tab w:val="left" w:pos="8341"/>
        </w:tabs>
        <w:ind w:left="213" w:right="502" w:firstLine="708"/>
      </w:pPr>
      <w:r>
        <w:t>Расчет</w:t>
      </w:r>
      <w:r>
        <w:tab/>
        <w:t>потребных</w:t>
      </w:r>
      <w:r>
        <w:tab/>
        <w:t>мощностей</w:t>
      </w:r>
      <w:r>
        <w:tab/>
        <w:t>нагрузок</w:t>
      </w:r>
      <w:r>
        <w:tab/>
        <w:t>производят</w:t>
      </w:r>
      <w:r>
        <w:tab/>
        <w:t>с</w:t>
      </w:r>
      <w:r>
        <w:tab/>
      </w:r>
      <w:r>
        <w:rPr>
          <w:spacing w:val="-1"/>
        </w:rPr>
        <w:t xml:space="preserve">использованием </w:t>
      </w:r>
      <w:r>
        <w:t>коэффициента несовпадения максимумов нагрузки</w:t>
      </w:r>
      <w:r>
        <w:rPr>
          <w:spacing w:val="-8"/>
        </w:rPr>
        <w:t xml:space="preserve"> </w:t>
      </w:r>
      <w:r>
        <w:t>потребителей.</w:t>
      </w:r>
    </w:p>
    <w:p w:rsidR="003D444F" w:rsidRDefault="00022AAC">
      <w:pPr>
        <w:pStyle w:val="a3"/>
        <w:spacing w:line="321" w:lineRule="exact"/>
        <w:ind w:left="922"/>
      </w:pPr>
      <w:r>
        <w:t>Суммарная активная мощность на стороне СН (НН):</w:t>
      </w:r>
    </w:p>
    <w:p w:rsidR="003D444F" w:rsidRDefault="003D444F">
      <w:pPr>
        <w:pStyle w:val="a3"/>
        <w:spacing w:before="10"/>
        <w:rPr>
          <w:sz w:val="27"/>
        </w:rPr>
      </w:pPr>
    </w:p>
    <w:p w:rsidR="003D444F" w:rsidRDefault="00022AAC">
      <w:pPr>
        <w:pStyle w:val="a3"/>
        <w:tabs>
          <w:tab w:val="left" w:pos="9950"/>
        </w:tabs>
        <w:ind w:left="1416"/>
      </w:pPr>
      <w:r>
        <w:rPr>
          <w:noProof/>
          <w:position w:val="-5"/>
          <w:lang w:bidi="ar-SA"/>
        </w:rPr>
        <w:drawing>
          <wp:inline distT="0" distB="0" distL="0" distR="0">
            <wp:extent cx="3018790" cy="210184"/>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3018790" cy="210184"/>
                    </a:xfrm>
                    <a:prstGeom prst="rect">
                      <a:avLst/>
                    </a:prstGeom>
                  </pic:spPr>
                </pic:pic>
              </a:graphicData>
            </a:graphic>
          </wp:inline>
        </w:drawing>
      </w:r>
      <w:r>
        <w:rPr>
          <w:spacing w:val="21"/>
          <w:sz w:val="20"/>
        </w:rPr>
        <w:t xml:space="preserve"> </w:t>
      </w:r>
      <w:r>
        <w:t>,</w:t>
      </w:r>
      <w:r>
        <w:tab/>
        <w:t>(1)</w:t>
      </w:r>
    </w:p>
    <w:p w:rsidR="003D444F" w:rsidRDefault="003D444F">
      <w:pPr>
        <w:pStyle w:val="a3"/>
        <w:spacing w:before="2"/>
        <w:rPr>
          <w:sz w:val="35"/>
        </w:rPr>
      </w:pPr>
    </w:p>
    <w:p w:rsidR="003D444F" w:rsidRDefault="00022AAC">
      <w:pPr>
        <w:pStyle w:val="a3"/>
        <w:tabs>
          <w:tab w:val="left" w:pos="806"/>
        </w:tabs>
        <w:spacing w:line="228" w:lineRule="auto"/>
        <w:ind w:left="922" w:right="1795" w:hanging="709"/>
      </w:pPr>
      <w:r>
        <w:t>где</w:t>
      </w:r>
      <w:r>
        <w:tab/>
        <w:t>n</w:t>
      </w:r>
      <w:r>
        <w:rPr>
          <w:position w:val="-4"/>
          <w:sz w:val="23"/>
        </w:rPr>
        <w:t>снi</w:t>
      </w:r>
      <w:r>
        <w:t>, P</w:t>
      </w:r>
      <w:r>
        <w:rPr>
          <w:position w:val="-4"/>
          <w:sz w:val="23"/>
        </w:rPr>
        <w:t>сн</w:t>
      </w:r>
      <w:r>
        <w:rPr>
          <w:position w:val="-3"/>
          <w:sz w:val="18"/>
        </w:rPr>
        <w:t>i</w:t>
      </w:r>
      <w:r>
        <w:t>, k</w:t>
      </w:r>
      <w:r>
        <w:rPr>
          <w:position w:val="-4"/>
          <w:sz w:val="23"/>
        </w:rPr>
        <w:t xml:space="preserve">мп </w:t>
      </w:r>
      <w:r>
        <w:t>– параметры потребителей на стороне СН подстанции; P</w:t>
      </w:r>
      <w:r>
        <w:rPr>
          <w:vertAlign w:val="subscript"/>
        </w:rPr>
        <w:t>сн</w:t>
      </w:r>
      <w:r>
        <w:t>- суммарная активная мощность на стороне СН,</w:t>
      </w:r>
      <w:r>
        <w:rPr>
          <w:spacing w:val="-5"/>
        </w:rPr>
        <w:t xml:space="preserve"> </w:t>
      </w:r>
      <w:r>
        <w:t>МВт.</w:t>
      </w:r>
    </w:p>
    <w:p w:rsidR="003D444F" w:rsidRDefault="003D444F">
      <w:pPr>
        <w:pStyle w:val="a3"/>
        <w:spacing w:before="1"/>
      </w:pPr>
    </w:p>
    <w:p w:rsidR="003D444F" w:rsidRDefault="00022AAC">
      <w:pPr>
        <w:pStyle w:val="a3"/>
        <w:spacing w:before="1"/>
        <w:ind w:left="922"/>
      </w:pPr>
      <w:r>
        <w:t>Полная</w:t>
      </w:r>
      <w:r>
        <w:rPr>
          <w:spacing w:val="-7"/>
        </w:rPr>
        <w:t xml:space="preserve"> </w:t>
      </w:r>
      <w:r>
        <w:t>мощность</w:t>
      </w:r>
      <w:r>
        <w:rPr>
          <w:noProof/>
          <w:spacing w:val="-1"/>
          <w:position w:val="-5"/>
          <w:lang w:bidi="ar-SA"/>
        </w:rPr>
        <w:drawing>
          <wp:inline distT="0" distB="0" distL="0" distR="0">
            <wp:extent cx="334010" cy="21082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334010" cy="210820"/>
                    </a:xfrm>
                    <a:prstGeom prst="rect">
                      <a:avLst/>
                    </a:prstGeom>
                  </pic:spPr>
                </pic:pic>
              </a:graphicData>
            </a:graphic>
          </wp:inline>
        </w:drawing>
      </w:r>
      <w:r>
        <w:rPr>
          <w:spacing w:val="-1"/>
        </w:rPr>
        <w:t xml:space="preserve"> </w:t>
      </w:r>
      <w:r>
        <w:rPr>
          <w:spacing w:val="1"/>
        </w:rPr>
        <w:t xml:space="preserve"> </w:t>
      </w:r>
      <w:r>
        <w:t>на стороне СН:</w:t>
      </w:r>
    </w:p>
    <w:p w:rsidR="003D444F" w:rsidRDefault="003D444F">
      <w:pPr>
        <w:pStyle w:val="a3"/>
        <w:spacing w:before="2"/>
        <w:rPr>
          <w:sz w:val="34"/>
        </w:rPr>
      </w:pPr>
    </w:p>
    <w:p w:rsidR="003D444F" w:rsidRDefault="00022AAC">
      <w:pPr>
        <w:tabs>
          <w:tab w:val="left" w:pos="9950"/>
        </w:tabs>
        <w:ind w:left="3596"/>
        <w:rPr>
          <w:sz w:val="28"/>
        </w:rPr>
      </w:pPr>
      <w:r>
        <w:rPr>
          <w:i/>
          <w:sz w:val="28"/>
        </w:rPr>
        <w:t>S</w:t>
      </w:r>
      <w:r>
        <w:rPr>
          <w:i/>
          <w:position w:val="-4"/>
          <w:sz w:val="23"/>
        </w:rPr>
        <w:t xml:space="preserve">сн  </w:t>
      </w:r>
      <w:r>
        <w:rPr>
          <w:i/>
          <w:sz w:val="28"/>
        </w:rPr>
        <w:t>= Р</w:t>
      </w:r>
      <w:r>
        <w:rPr>
          <w:i/>
          <w:sz w:val="28"/>
          <w:vertAlign w:val="subscript"/>
        </w:rPr>
        <w:t>сн</w:t>
      </w:r>
      <w:r>
        <w:rPr>
          <w:i/>
          <w:sz w:val="28"/>
        </w:rPr>
        <w:t xml:space="preserve"> / cos</w:t>
      </w:r>
      <w:r>
        <w:rPr>
          <w:i/>
          <w:spacing w:val="-8"/>
          <w:sz w:val="28"/>
        </w:rPr>
        <w:t xml:space="preserve"> </w:t>
      </w:r>
      <w:r>
        <w:rPr>
          <w:i/>
          <w:sz w:val="28"/>
        </w:rPr>
        <w:t>φ</w:t>
      </w:r>
      <w:r>
        <w:rPr>
          <w:i/>
          <w:spacing w:val="1"/>
          <w:sz w:val="28"/>
        </w:rPr>
        <w:t xml:space="preserve"> </w:t>
      </w:r>
      <w:r>
        <w:rPr>
          <w:sz w:val="28"/>
        </w:rPr>
        <w:t>,</w:t>
      </w:r>
      <w:r>
        <w:rPr>
          <w:sz w:val="28"/>
        </w:rPr>
        <w:tab/>
        <w:t>(2)</w:t>
      </w:r>
    </w:p>
    <w:p w:rsidR="003D444F" w:rsidRDefault="00022AAC">
      <w:pPr>
        <w:pStyle w:val="a3"/>
        <w:tabs>
          <w:tab w:val="left" w:pos="876"/>
        </w:tabs>
        <w:spacing w:before="195" w:line="430" w:lineRule="atLeast"/>
        <w:ind w:left="922" w:right="2538" w:hanging="709"/>
      </w:pPr>
      <w:r>
        <w:t>где</w:t>
      </w:r>
      <w:r>
        <w:tab/>
        <w:t>cos φ – коэффициент мощности потребителей на стороне СН; S</w:t>
      </w:r>
      <w:r>
        <w:rPr>
          <w:position w:val="-4"/>
          <w:sz w:val="23"/>
        </w:rPr>
        <w:t>сн</w:t>
      </w:r>
      <w:r>
        <w:t>- полная мощность на стороне СН,</w:t>
      </w:r>
      <w:r>
        <w:rPr>
          <w:spacing w:val="-5"/>
        </w:rPr>
        <w:t xml:space="preserve"> </w:t>
      </w:r>
      <w:r>
        <w:t>МВА;</w:t>
      </w:r>
    </w:p>
    <w:p w:rsidR="003D444F" w:rsidRDefault="00022AAC">
      <w:pPr>
        <w:pStyle w:val="a3"/>
        <w:spacing w:line="314" w:lineRule="exact"/>
        <w:ind w:left="922"/>
      </w:pPr>
      <w:r>
        <w:t xml:space="preserve">Реактивная мощность </w:t>
      </w:r>
      <w:r>
        <w:rPr>
          <w:noProof/>
          <w:spacing w:val="-1"/>
          <w:position w:val="-5"/>
          <w:lang w:bidi="ar-SA"/>
        </w:rPr>
        <w:drawing>
          <wp:inline distT="0" distB="0" distL="0" distR="0">
            <wp:extent cx="257175" cy="21082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257175" cy="210820"/>
                    </a:xfrm>
                    <a:prstGeom prst="rect">
                      <a:avLst/>
                    </a:prstGeom>
                  </pic:spPr>
                </pic:pic>
              </a:graphicData>
            </a:graphic>
          </wp:inline>
        </w:drawing>
      </w:r>
      <w:r>
        <w:t>на стороне СН,</w:t>
      </w:r>
      <w:r>
        <w:rPr>
          <w:spacing w:val="-14"/>
        </w:rPr>
        <w:t xml:space="preserve"> </w:t>
      </w:r>
      <w:r>
        <w:t>Мвар:</w:t>
      </w:r>
    </w:p>
    <w:p w:rsidR="003D444F" w:rsidRDefault="00022AAC">
      <w:pPr>
        <w:pStyle w:val="a3"/>
        <w:spacing w:before="11"/>
        <w:rPr>
          <w:sz w:val="25"/>
        </w:rPr>
      </w:pPr>
      <w:r>
        <w:rPr>
          <w:noProof/>
          <w:lang w:bidi="ar-SA"/>
        </w:rPr>
        <w:drawing>
          <wp:anchor distT="0" distB="0" distL="0" distR="0" simplePos="0" relativeHeight="251623936" behindDoc="0" locked="0" layoutInCell="1" allowOverlap="1">
            <wp:simplePos x="0" y="0"/>
            <wp:positionH relativeFrom="page">
              <wp:posOffset>631190</wp:posOffset>
            </wp:positionH>
            <wp:positionV relativeFrom="paragraph">
              <wp:posOffset>214334</wp:posOffset>
            </wp:positionV>
            <wp:extent cx="6010476" cy="209550"/>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6010476" cy="209550"/>
                    </a:xfrm>
                    <a:prstGeom prst="rect">
                      <a:avLst/>
                    </a:prstGeom>
                  </pic:spPr>
                </pic:pic>
              </a:graphicData>
            </a:graphic>
          </wp:anchor>
        </w:drawing>
      </w:r>
    </w:p>
    <w:p w:rsidR="003D444F" w:rsidRDefault="00022AAC">
      <w:pPr>
        <w:pStyle w:val="a3"/>
        <w:spacing w:after="5"/>
        <w:ind w:left="922"/>
      </w:pPr>
      <w:r>
        <w:t>или</w:t>
      </w:r>
    </w:p>
    <w:p w:rsidR="003D444F" w:rsidRDefault="00022AAC">
      <w:pPr>
        <w:pStyle w:val="a3"/>
        <w:ind w:left="214"/>
        <w:rPr>
          <w:sz w:val="20"/>
        </w:rPr>
      </w:pPr>
      <w:r>
        <w:rPr>
          <w:noProof/>
          <w:sz w:val="20"/>
          <w:lang w:bidi="ar-SA"/>
        </w:rPr>
        <w:drawing>
          <wp:inline distT="0" distB="0" distL="0" distR="0">
            <wp:extent cx="5956198" cy="257175"/>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5956198" cy="257175"/>
                    </a:xfrm>
                    <a:prstGeom prst="rect">
                      <a:avLst/>
                    </a:prstGeom>
                  </pic:spPr>
                </pic:pic>
              </a:graphicData>
            </a:graphic>
          </wp:inline>
        </w:drawing>
      </w:r>
    </w:p>
    <w:p w:rsidR="003D444F" w:rsidRDefault="003D444F">
      <w:pPr>
        <w:pStyle w:val="a3"/>
        <w:spacing w:before="5"/>
        <w:rPr>
          <w:sz w:val="35"/>
        </w:rPr>
      </w:pPr>
    </w:p>
    <w:p w:rsidR="003D444F" w:rsidRDefault="00022AAC">
      <w:pPr>
        <w:pStyle w:val="a3"/>
        <w:spacing w:line="352" w:lineRule="exact"/>
        <w:ind w:left="213"/>
      </w:pPr>
      <w:r>
        <w:t>где Q</w:t>
      </w:r>
      <w:r>
        <w:rPr>
          <w:position w:val="-4"/>
          <w:sz w:val="23"/>
        </w:rPr>
        <w:t>сн</w:t>
      </w:r>
      <w:r>
        <w:t>- реактивная мощность на стороне СН, Мвар.</w:t>
      </w:r>
    </w:p>
    <w:p w:rsidR="003D444F" w:rsidRDefault="00022AAC">
      <w:pPr>
        <w:pStyle w:val="a3"/>
        <w:ind w:left="213" w:right="1492" w:firstLine="708"/>
      </w:pPr>
      <w:r>
        <w:t>Аналогично по формулам (1-4) определяется суммарная мощность на стороне НН подстанции.</w:t>
      </w:r>
    </w:p>
    <w:p w:rsidR="003D444F" w:rsidRDefault="00022AAC">
      <w:pPr>
        <w:pStyle w:val="a3"/>
        <w:spacing w:line="321" w:lineRule="exact"/>
        <w:ind w:left="922"/>
      </w:pPr>
      <w:r>
        <w:t>Суммарная мощность на стороне ВН:</w:t>
      </w:r>
    </w:p>
    <w:p w:rsidR="003D444F" w:rsidRDefault="00022AAC">
      <w:pPr>
        <w:pStyle w:val="a3"/>
        <w:ind w:left="214"/>
        <w:rPr>
          <w:sz w:val="20"/>
        </w:rPr>
      </w:pPr>
      <w:r>
        <w:rPr>
          <w:noProof/>
          <w:sz w:val="20"/>
          <w:lang w:bidi="ar-SA"/>
        </w:rPr>
        <w:drawing>
          <wp:inline distT="0" distB="0" distL="0" distR="0">
            <wp:extent cx="5905500" cy="257175"/>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5905500" cy="257175"/>
                    </a:xfrm>
                    <a:prstGeom prst="rect">
                      <a:avLst/>
                    </a:prstGeom>
                  </pic:spPr>
                </pic:pic>
              </a:graphicData>
            </a:graphic>
          </wp:inline>
        </w:drawing>
      </w:r>
    </w:p>
    <w:p w:rsidR="003D444F" w:rsidRDefault="003D444F">
      <w:pPr>
        <w:pStyle w:val="a3"/>
        <w:spacing w:before="1"/>
        <w:rPr>
          <w:sz w:val="36"/>
        </w:rPr>
      </w:pPr>
    </w:p>
    <w:p w:rsidR="003D444F" w:rsidRDefault="00022AAC">
      <w:pPr>
        <w:pStyle w:val="a3"/>
        <w:spacing w:line="228" w:lineRule="auto"/>
        <w:ind w:left="701" w:right="1534" w:hanging="488"/>
      </w:pPr>
      <w:r>
        <w:t>где P</w:t>
      </w:r>
      <w:r>
        <w:rPr>
          <w:position w:val="-4"/>
          <w:sz w:val="23"/>
        </w:rPr>
        <w:t>вн</w:t>
      </w:r>
      <w:r>
        <w:t>, P</w:t>
      </w:r>
      <w:r>
        <w:rPr>
          <w:position w:val="-4"/>
          <w:sz w:val="23"/>
        </w:rPr>
        <w:t>сн</w:t>
      </w:r>
      <w:r>
        <w:t>, P</w:t>
      </w:r>
      <w:r>
        <w:rPr>
          <w:position w:val="-4"/>
          <w:sz w:val="23"/>
        </w:rPr>
        <w:t>нн</w:t>
      </w:r>
      <w:r>
        <w:t>-активные мощности, соответственно, на сторонах ВН, СН, НН, МВт;</w:t>
      </w:r>
    </w:p>
    <w:p w:rsidR="003D444F" w:rsidRDefault="00022AAC">
      <w:pPr>
        <w:pStyle w:val="a3"/>
        <w:spacing w:before="76" w:line="278" w:lineRule="auto"/>
        <w:ind w:left="641" w:right="3300"/>
      </w:pPr>
      <w:r>
        <w:t>Q</w:t>
      </w:r>
      <w:r>
        <w:rPr>
          <w:position w:val="-4"/>
          <w:sz w:val="23"/>
        </w:rPr>
        <w:t>вн</w:t>
      </w:r>
      <w:r>
        <w:t>, Q</w:t>
      </w:r>
      <w:r>
        <w:rPr>
          <w:position w:val="-4"/>
          <w:sz w:val="23"/>
        </w:rPr>
        <w:t>сн</w:t>
      </w:r>
      <w:r>
        <w:t>, Q</w:t>
      </w:r>
      <w:r>
        <w:rPr>
          <w:position w:val="-4"/>
          <w:sz w:val="23"/>
        </w:rPr>
        <w:t>нн</w:t>
      </w:r>
      <w:r>
        <w:t>- реактивные мощности ВН, СН, НН, Мвар; S</w:t>
      </w:r>
      <w:r>
        <w:rPr>
          <w:position w:val="-4"/>
          <w:sz w:val="23"/>
        </w:rPr>
        <w:t>вн</w:t>
      </w:r>
      <w:r>
        <w:t>, S</w:t>
      </w:r>
      <w:r>
        <w:rPr>
          <w:position w:val="-4"/>
          <w:sz w:val="23"/>
        </w:rPr>
        <w:t>сн</w:t>
      </w:r>
      <w:r>
        <w:t>, S</w:t>
      </w:r>
      <w:r>
        <w:rPr>
          <w:position w:val="-4"/>
          <w:sz w:val="23"/>
        </w:rPr>
        <w:t>нн</w:t>
      </w:r>
      <w:r>
        <w:t>- полные мощности ВН, СН, НН, МВА.</w:t>
      </w:r>
    </w:p>
    <w:p w:rsidR="003D444F" w:rsidRDefault="00022AAC">
      <w:pPr>
        <w:pStyle w:val="3"/>
        <w:numPr>
          <w:ilvl w:val="1"/>
          <w:numId w:val="7"/>
        </w:numPr>
        <w:tabs>
          <w:tab w:val="left" w:pos="2601"/>
        </w:tabs>
        <w:spacing w:before="257"/>
        <w:ind w:left="2600" w:hanging="447"/>
        <w:jc w:val="left"/>
      </w:pPr>
      <w:r>
        <w:t>Расчет и выбор силовых</w:t>
      </w:r>
      <w:r>
        <w:rPr>
          <w:spacing w:val="-2"/>
        </w:rPr>
        <w:t xml:space="preserve"> </w:t>
      </w:r>
      <w:r>
        <w:t>трансформаторов</w:t>
      </w:r>
    </w:p>
    <w:p w:rsidR="003D444F" w:rsidRDefault="003D444F">
      <w:pPr>
        <w:pStyle w:val="a3"/>
        <w:spacing w:before="6"/>
        <w:rPr>
          <w:b/>
          <w:sz w:val="23"/>
        </w:rPr>
      </w:pPr>
    </w:p>
    <w:p w:rsidR="003D444F" w:rsidRDefault="00022AAC">
      <w:pPr>
        <w:pStyle w:val="a3"/>
        <w:ind w:left="213" w:right="506" w:firstLine="708"/>
        <w:jc w:val="both"/>
      </w:pPr>
      <w:r>
        <w:t>На понижающих подстанциях возможна установка одного, двух и более трансформаторов. Решение этого вопроса в основном определяется наличием потребителей повышенных категорий и технико-экономическим сравнением вариантов.</w:t>
      </w:r>
    </w:p>
    <w:p w:rsidR="003D444F" w:rsidRDefault="00022AAC">
      <w:pPr>
        <w:pStyle w:val="a3"/>
        <w:spacing w:before="1"/>
        <w:ind w:left="922"/>
      </w:pPr>
      <w:r>
        <w:t>Однотрансформаторные подстанции проектируют при:</w:t>
      </w:r>
    </w:p>
    <w:p w:rsidR="003D444F" w:rsidRDefault="003D444F">
      <w:pPr>
        <w:sectPr w:rsidR="003D444F">
          <w:pgSz w:w="11910" w:h="16840"/>
          <w:pgMar w:top="1280" w:right="340" w:bottom="480" w:left="780" w:header="0" w:footer="294" w:gutter="0"/>
          <w:cols w:space="720"/>
        </w:sectPr>
      </w:pPr>
    </w:p>
    <w:p w:rsidR="003D444F" w:rsidRDefault="00022AAC">
      <w:pPr>
        <w:pStyle w:val="a3"/>
        <w:spacing w:before="74"/>
        <w:ind w:left="213" w:right="551" w:firstLine="773"/>
      </w:pPr>
      <w:r>
        <w:t>а) питании неответственных потребителей третьей категории при условии, что замена поврежденного трансформатора или его ремонт производится в течение не более одних суток;</w:t>
      </w:r>
    </w:p>
    <w:p w:rsidR="003D444F" w:rsidRDefault="00022AAC">
      <w:pPr>
        <w:pStyle w:val="a3"/>
        <w:spacing w:line="242" w:lineRule="auto"/>
        <w:ind w:left="213" w:firstLine="708"/>
      </w:pPr>
      <w:r>
        <w:t>б) питании потребителей второй категории при наличии централизованного передвижного трансформаторного резерва или другого резервного источника;</w:t>
      </w:r>
    </w:p>
    <w:p w:rsidR="003D444F" w:rsidRDefault="00022AAC">
      <w:pPr>
        <w:pStyle w:val="a3"/>
        <w:ind w:left="213" w:right="1056" w:firstLine="708"/>
      </w:pPr>
      <w:r>
        <w:t>в) небольшой мощности потребителей первой категории и наличии резервных источников на стороне НН.</w:t>
      </w:r>
    </w:p>
    <w:p w:rsidR="003D444F" w:rsidRDefault="00022AAC">
      <w:pPr>
        <w:pStyle w:val="a3"/>
        <w:ind w:left="213" w:right="503" w:firstLine="708"/>
        <w:jc w:val="both"/>
      </w:pPr>
      <w:r>
        <w:t>Применение однотрансформаторных подстанций имеет место в сетях напряжением 35-110 кВ, на напряжение 220 кВ и выше одно - трансформаторные подстанции, как правило, могут рассматриваться лишь как очередь подстанций с последующей установкой еще одного и более в соответствии с динамикой роста нагрузки.</w:t>
      </w:r>
    </w:p>
    <w:p w:rsidR="003D444F" w:rsidRDefault="00022AAC">
      <w:pPr>
        <w:pStyle w:val="a3"/>
        <w:ind w:left="213" w:right="511" w:firstLine="708"/>
        <w:jc w:val="both"/>
      </w:pPr>
      <w:r>
        <w:t>Наиболее часто на подстанциях устанавливаются два трансформатора. В этом случае при правильном выборе мощности трансформаторов обеспечивается надежное питание даже при аварийном отключении одного из</w:t>
      </w:r>
      <w:r>
        <w:rPr>
          <w:spacing w:val="-25"/>
        </w:rPr>
        <w:t xml:space="preserve"> </w:t>
      </w:r>
      <w:r>
        <w:t>трансформаторов.</w:t>
      </w:r>
    </w:p>
    <w:p w:rsidR="003D444F" w:rsidRDefault="00022AAC">
      <w:pPr>
        <w:pStyle w:val="a3"/>
        <w:ind w:left="213" w:right="504" w:firstLine="708"/>
        <w:jc w:val="both"/>
      </w:pPr>
      <w:r>
        <w:t>Установка трех и более трансформаторов возможна на подстанциях промышленных предприятий в тех случаях, когда толчковую нагрузку необходимо выделить на отдельный трансформатор. На крупных узловых подстанциях возможна установка трех-четырех трансформаторов, если мощность двух трансформаторов по существующей шкале оказывается недостаточной. Номинальная мощность каждого трансформатора двух- трансформаторной подстанции, как правило, определяется аварийным режимом работы подстанции; при установке двух трансформаторов мощность каждого из них должна быть такой, чтобы при выходе из строя одного из них оставшийся в работе трансформатор с допустимой аварийной нагрузкой мог обеспечить нормальное электроснабжение потребителей первой и второй категорий. Правило устройства электроустановок (ПУЭ) разрешают перегрузку трансформаторов сверх номинальной на 40% на время общей продолжительностью не более 6 часов в сутки в течение 5 суток подряд при коэффициенте заполнения графика нагрузки не выше 0,75. При этих параметрах номинальная мощность каждого трансформатора определяется из</w:t>
      </w:r>
      <w:r>
        <w:rPr>
          <w:spacing w:val="-1"/>
        </w:rPr>
        <w:t xml:space="preserve"> </w:t>
      </w:r>
      <w:r>
        <w:t>условия:</w:t>
      </w:r>
    </w:p>
    <w:p w:rsidR="003D444F" w:rsidRDefault="00022AAC">
      <w:pPr>
        <w:pStyle w:val="a3"/>
        <w:spacing w:before="6"/>
        <w:rPr>
          <w:sz w:val="25"/>
        </w:rPr>
      </w:pPr>
      <w:r>
        <w:rPr>
          <w:noProof/>
          <w:lang w:bidi="ar-SA"/>
        </w:rPr>
        <w:drawing>
          <wp:anchor distT="0" distB="0" distL="0" distR="0" simplePos="0" relativeHeight="251624960" behindDoc="0" locked="0" layoutInCell="1" allowOverlap="1">
            <wp:simplePos x="0" y="0"/>
            <wp:positionH relativeFrom="page">
              <wp:posOffset>1207135</wp:posOffset>
            </wp:positionH>
            <wp:positionV relativeFrom="paragraph">
              <wp:posOffset>211460</wp:posOffset>
            </wp:positionV>
            <wp:extent cx="5364733" cy="20955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5" cstate="print"/>
                    <a:stretch>
                      <a:fillRect/>
                    </a:stretch>
                  </pic:blipFill>
                  <pic:spPr>
                    <a:xfrm>
                      <a:off x="0" y="0"/>
                      <a:ext cx="5364733" cy="209550"/>
                    </a:xfrm>
                    <a:prstGeom prst="rect">
                      <a:avLst/>
                    </a:prstGeom>
                  </pic:spPr>
                </pic:pic>
              </a:graphicData>
            </a:graphic>
          </wp:anchor>
        </w:drawing>
      </w:r>
    </w:p>
    <w:p w:rsidR="003D444F" w:rsidRDefault="003D444F">
      <w:pPr>
        <w:pStyle w:val="a3"/>
        <w:spacing w:before="3"/>
        <w:rPr>
          <w:sz w:val="34"/>
        </w:rPr>
      </w:pPr>
    </w:p>
    <w:p w:rsidR="003D444F" w:rsidRDefault="00022AAC">
      <w:pPr>
        <w:pStyle w:val="a3"/>
        <w:spacing w:before="1" w:line="225" w:lineRule="auto"/>
        <w:ind w:left="1121" w:right="1056" w:hanging="908"/>
      </w:pPr>
      <w:r>
        <w:t>где S</w:t>
      </w:r>
      <w:r>
        <w:rPr>
          <w:position w:val="-4"/>
          <w:sz w:val="23"/>
        </w:rPr>
        <w:t xml:space="preserve">нт </w:t>
      </w:r>
      <w:r>
        <w:t>- мощность одного из двух выбранных одинаковых трансформаторов,  МВА;</w:t>
      </w:r>
    </w:p>
    <w:p w:rsidR="003D444F" w:rsidRDefault="00022AAC">
      <w:pPr>
        <w:pStyle w:val="a3"/>
        <w:spacing w:before="77"/>
        <w:ind w:left="780"/>
      </w:pPr>
      <w:r>
        <w:t>S</w:t>
      </w:r>
      <w:r>
        <w:rPr>
          <w:position w:val="-4"/>
          <w:sz w:val="23"/>
        </w:rPr>
        <w:t>вн</w:t>
      </w:r>
      <w:r>
        <w:t>- полная мощность на стороне ВН, МВА.</w:t>
      </w:r>
    </w:p>
    <w:p w:rsidR="003D444F" w:rsidRDefault="00022AAC">
      <w:pPr>
        <w:pStyle w:val="a3"/>
        <w:spacing w:before="303"/>
        <w:ind w:left="213" w:right="502" w:firstLine="708"/>
        <w:jc w:val="both"/>
      </w:pPr>
      <w:r>
        <w:t>Трансформатор, выбранный по условию (6), обеспечивает питание всех потребителей в нормальном режиме при загрузке трансформатора (0,8.. .0,7) S</w:t>
      </w:r>
      <w:r>
        <w:rPr>
          <w:vertAlign w:val="subscript"/>
        </w:rPr>
        <w:t>нт</w:t>
      </w:r>
      <w:r>
        <w:t>, а в аварийном режиме один трансформатор, оставшийся в работе, обеспечивает питание потребителей первой и второй категорий с учетом допустимой аварийной перегрузки на 40%. Потребители 3-й категории для времени максимума энергосистемы должны быть отключены.</w:t>
      </w:r>
    </w:p>
    <w:p w:rsidR="003D444F" w:rsidRDefault="00022AAC">
      <w:pPr>
        <w:pStyle w:val="a3"/>
        <w:spacing w:before="1"/>
        <w:ind w:left="213" w:right="507" w:firstLine="708"/>
        <w:jc w:val="both"/>
      </w:pPr>
      <w:r>
        <w:t>В расчѐно-пояснительной записке необходимо представить таблицу технических данных выбранных трансформаторов (Приложение 1).</w:t>
      </w:r>
    </w:p>
    <w:p w:rsidR="003D444F" w:rsidRDefault="003D444F">
      <w:pPr>
        <w:jc w:val="both"/>
        <w:sectPr w:rsidR="003D444F">
          <w:pgSz w:w="11910" w:h="16840"/>
          <w:pgMar w:top="620" w:right="340" w:bottom="480" w:left="780" w:header="0" w:footer="294" w:gutter="0"/>
          <w:cols w:space="720"/>
        </w:sectPr>
      </w:pPr>
    </w:p>
    <w:p w:rsidR="003D444F" w:rsidRDefault="00022AAC">
      <w:pPr>
        <w:pStyle w:val="3"/>
        <w:numPr>
          <w:ilvl w:val="1"/>
          <w:numId w:val="7"/>
        </w:numPr>
        <w:tabs>
          <w:tab w:val="left" w:pos="1629"/>
          <w:tab w:val="left" w:pos="1630"/>
        </w:tabs>
        <w:spacing w:before="59"/>
        <w:ind w:left="1109" w:right="502" w:hanging="187"/>
        <w:jc w:val="left"/>
      </w:pPr>
      <w:r>
        <w:t>Выбор схемы главных электрических соединений проектируемой подстанции</w:t>
      </w:r>
    </w:p>
    <w:p w:rsidR="003D444F" w:rsidRDefault="003D444F">
      <w:pPr>
        <w:pStyle w:val="a3"/>
        <w:spacing w:before="8"/>
        <w:rPr>
          <w:b/>
          <w:sz w:val="31"/>
        </w:rPr>
      </w:pPr>
    </w:p>
    <w:p w:rsidR="003D444F" w:rsidRDefault="00022AAC">
      <w:pPr>
        <w:pStyle w:val="a3"/>
        <w:ind w:left="213" w:right="504" w:firstLine="708"/>
        <w:jc w:val="both"/>
      </w:pPr>
      <w:r>
        <w:t>Главная схема электрических соединений подстанции - это совокупность основного электрооборудования (трансформаторы, линии), сборных шин, коммутационной и другой первичной аппаратуры со всеми выполненными между ними в натуре соединениями.</w:t>
      </w:r>
    </w:p>
    <w:p w:rsidR="003D444F" w:rsidRDefault="00022AAC">
      <w:pPr>
        <w:pStyle w:val="a3"/>
        <w:ind w:left="213" w:right="506" w:firstLine="708"/>
        <w:jc w:val="both"/>
      </w:pPr>
      <w:r>
        <w:t>Выбор главной схемы является определяющим при проектировании электрической части подстанции, так как он определяет полный состав элементов и связей между ними. Выбранная главная схема является исходной при составлении принципиальных схем электрических соединений, схем собственных нужд, схем вторичных соединений, монтажных схем и т. д.</w:t>
      </w:r>
    </w:p>
    <w:p w:rsidR="003D444F" w:rsidRDefault="00022AAC">
      <w:pPr>
        <w:pStyle w:val="a3"/>
        <w:ind w:left="213" w:right="512" w:firstLine="708"/>
        <w:jc w:val="both"/>
      </w:pPr>
      <w:r>
        <w:t>На чертеже главные схемы изображаются в однолинейном исполнении при отключенном положении всех элементов установки. В некоторых случаях допускается изображать отдельные элементы схемы в рабочем положении.</w:t>
      </w:r>
    </w:p>
    <w:p w:rsidR="003D444F" w:rsidRDefault="00022AAC">
      <w:pPr>
        <w:pStyle w:val="a3"/>
        <w:ind w:left="213" w:right="502" w:firstLine="708"/>
        <w:jc w:val="both"/>
      </w:pPr>
      <w:r>
        <w:t>Подстанции могут быть тупиковыми, проходными, отпаечными; схемы таких подстанций будут различными даже при одном и том же числе трансформаторов одинаковой мощности. Самые высокие требования предъявляются к узловым подстанциям. Выход из работы такой подстанции может привести к распаду энергосистемы. Аналогичные требования предьявдяютс к  проходным подстанциям, хотя здесь последствия могут быть значительно</w:t>
      </w:r>
      <w:r>
        <w:rPr>
          <w:spacing w:val="-7"/>
        </w:rPr>
        <w:t xml:space="preserve"> </w:t>
      </w:r>
      <w:r>
        <w:t>меньше.</w:t>
      </w:r>
    </w:p>
    <w:p w:rsidR="003D444F" w:rsidRDefault="00022AAC">
      <w:pPr>
        <w:pStyle w:val="a3"/>
        <w:spacing w:line="242" w:lineRule="auto"/>
        <w:ind w:left="213" w:right="510" w:firstLine="708"/>
        <w:jc w:val="both"/>
      </w:pPr>
      <w:r>
        <w:t>Выбор схемы электрических соединений является главным. Схема подстанции определяется в основном тремя факторами:</w:t>
      </w:r>
    </w:p>
    <w:p w:rsidR="003D444F" w:rsidRDefault="00022AAC">
      <w:pPr>
        <w:pStyle w:val="a3"/>
        <w:tabs>
          <w:tab w:val="left" w:pos="1346"/>
        </w:tabs>
        <w:spacing w:line="317" w:lineRule="exact"/>
        <w:ind w:left="922"/>
      </w:pPr>
      <w:r>
        <w:t>а)</w:t>
      </w:r>
      <w:r>
        <w:tab/>
        <w:t>назначением подстанции (ее</w:t>
      </w:r>
      <w:r>
        <w:rPr>
          <w:spacing w:val="-4"/>
        </w:rPr>
        <w:t xml:space="preserve"> </w:t>
      </w:r>
      <w:r>
        <w:t>типом);</w:t>
      </w:r>
    </w:p>
    <w:p w:rsidR="003D444F" w:rsidRDefault="00022AAC">
      <w:pPr>
        <w:pStyle w:val="a3"/>
        <w:ind w:left="922" w:right="2985"/>
      </w:pPr>
      <w:r>
        <w:rPr>
          <w:noProof/>
          <w:lang w:bidi="ar-SA"/>
        </w:rPr>
        <w:drawing>
          <wp:anchor distT="0" distB="0" distL="0" distR="0" simplePos="0" relativeHeight="251625984" behindDoc="0" locked="0" layoutInCell="1" allowOverlap="1">
            <wp:simplePos x="0" y="0"/>
            <wp:positionH relativeFrom="page">
              <wp:posOffset>1583056</wp:posOffset>
            </wp:positionH>
            <wp:positionV relativeFrom="paragraph">
              <wp:posOffset>445530</wp:posOffset>
            </wp:positionV>
            <wp:extent cx="5049679" cy="1722501"/>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6" cstate="print"/>
                    <a:stretch>
                      <a:fillRect/>
                    </a:stretch>
                  </pic:blipFill>
                  <pic:spPr>
                    <a:xfrm>
                      <a:off x="0" y="0"/>
                      <a:ext cx="5049679" cy="1722501"/>
                    </a:xfrm>
                    <a:prstGeom prst="rect">
                      <a:avLst/>
                    </a:prstGeom>
                  </pic:spPr>
                </pic:pic>
              </a:graphicData>
            </a:graphic>
          </wp:anchor>
        </w:drawing>
      </w:r>
      <w:r>
        <w:t>б) числом отходящих линий повышенного напряжения; в) числом установленных силовых трансформаторов.</w:t>
      </w:r>
    </w:p>
    <w:p w:rsidR="003D444F" w:rsidRDefault="00022AAC">
      <w:pPr>
        <w:pStyle w:val="a3"/>
        <w:ind w:left="3125"/>
      </w:pPr>
      <w:r>
        <w:t>Рис. 1.1. Структурные схемы подстанций</w:t>
      </w:r>
    </w:p>
    <w:p w:rsidR="003D444F" w:rsidRDefault="003D444F">
      <w:pPr>
        <w:pStyle w:val="a3"/>
        <w:spacing w:before="11"/>
        <w:rPr>
          <w:sz w:val="27"/>
        </w:rPr>
      </w:pPr>
    </w:p>
    <w:p w:rsidR="003D444F" w:rsidRDefault="00022AAC">
      <w:pPr>
        <w:pStyle w:val="a3"/>
        <w:ind w:left="213" w:right="504" w:firstLine="708"/>
        <w:jc w:val="both"/>
      </w:pPr>
      <w:r>
        <w:t>На рисунке 1.1 показаны структурные схемы подстанций. На подстанции с двухобмоточными трансформаторами (рис.1.1, а) электроэнергия от энергосистемы поступает в РУ ВН, затем трансформируется и распределяется между потребителями в РУ НН. На узловых подстанциях осуществляется связь между отдельными частями энергосистемы и питание потребителей (рис.1.1,б). Возможно сооружение подстанций с двумя РУ среднего напряжения, РУ ВН и РУ НН. На таких подстанциях устанавливают два автотрансформатора и два трансформатора (рис. 1.1, в).</w:t>
      </w:r>
    </w:p>
    <w:p w:rsidR="003D444F" w:rsidRDefault="00022AAC">
      <w:pPr>
        <w:pStyle w:val="a3"/>
        <w:spacing w:line="242" w:lineRule="auto"/>
        <w:ind w:left="213" w:right="504" w:firstLine="708"/>
        <w:jc w:val="both"/>
      </w:pPr>
      <w:r>
        <w:t>Наиболее простой схемой электроустановок на стороне 6-10 кВ является схема с одной несекционированной системой сборных шин (рис. 1.2, а).</w:t>
      </w:r>
    </w:p>
    <w:p w:rsidR="003D444F" w:rsidRDefault="003D444F">
      <w:pPr>
        <w:spacing w:line="242" w:lineRule="auto"/>
        <w:jc w:val="both"/>
        <w:sectPr w:rsidR="003D444F">
          <w:pgSz w:w="11910" w:h="16840"/>
          <w:pgMar w:top="640" w:right="340" w:bottom="480" w:left="780" w:header="0" w:footer="294" w:gutter="0"/>
          <w:cols w:space="720"/>
        </w:sectPr>
      </w:pPr>
    </w:p>
    <w:p w:rsidR="003D444F" w:rsidRDefault="00022AAC">
      <w:pPr>
        <w:pStyle w:val="a3"/>
        <w:spacing w:before="74"/>
        <w:ind w:left="213" w:right="500" w:firstLine="708"/>
        <w:jc w:val="both"/>
        <w:rPr>
          <w:b/>
          <w:i/>
        </w:rPr>
      </w:pPr>
      <w:r>
        <w:t>Схема проста и наглядна. Источники питания и линии 6-10 кВ при- соединяются к сборным шинам с помощью выключателей и разъединителей. На каждую цепь необходим один выключатель, который служит для отключения и включения этой цепи в нормальных и аварийных режимах. При необходимости отключения линии W1 достаточно отключить выключатель Q1</w:t>
      </w:r>
      <w:r>
        <w:rPr>
          <w:b/>
          <w:i/>
        </w:rPr>
        <w:t xml:space="preserve">. </w:t>
      </w:r>
      <w:r>
        <w:t>Если выключатель Q1 выводится в ремонт, то после его отключения отключают разъединители: сначала линейный QS1</w:t>
      </w:r>
      <w:r>
        <w:rPr>
          <w:b/>
          <w:i/>
        </w:rPr>
        <w:t xml:space="preserve">, </w:t>
      </w:r>
      <w:r>
        <w:t>а затем шинный QS2</w:t>
      </w:r>
      <w:r>
        <w:rPr>
          <w:b/>
          <w:i/>
        </w:rPr>
        <w:t>.</w:t>
      </w:r>
    </w:p>
    <w:p w:rsidR="003D444F" w:rsidRDefault="00022AAC">
      <w:pPr>
        <w:pStyle w:val="a3"/>
        <w:ind w:left="213" w:right="502" w:firstLine="708"/>
        <w:jc w:val="both"/>
      </w:pPr>
      <w:r>
        <w:rPr>
          <w:noProof/>
          <w:lang w:bidi="ar-SA"/>
        </w:rPr>
        <w:drawing>
          <wp:anchor distT="0" distB="0" distL="0" distR="0" simplePos="0" relativeHeight="251627008" behindDoc="0" locked="0" layoutInCell="1" allowOverlap="1">
            <wp:simplePos x="0" y="0"/>
            <wp:positionH relativeFrom="page">
              <wp:posOffset>1437562</wp:posOffset>
            </wp:positionH>
            <wp:positionV relativeFrom="paragraph">
              <wp:posOffset>1095691</wp:posOffset>
            </wp:positionV>
            <wp:extent cx="5242741" cy="2697479"/>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7" cstate="print"/>
                    <a:stretch>
                      <a:fillRect/>
                    </a:stretch>
                  </pic:blipFill>
                  <pic:spPr>
                    <a:xfrm>
                      <a:off x="0" y="0"/>
                      <a:ext cx="5242741" cy="2697479"/>
                    </a:xfrm>
                    <a:prstGeom prst="rect">
                      <a:avLst/>
                    </a:prstGeom>
                  </pic:spPr>
                </pic:pic>
              </a:graphicData>
            </a:graphic>
          </wp:anchor>
        </w:drawing>
      </w:r>
      <w:r>
        <w:t>Таким образом, операции с разъединителями необходимы только при выводе присоединения в целях обеспечения безопасного производства работ. Вследствие однотипности и простоты операций с разъединителями аварийность из-за неправильных действий с ними дежурного персонала мала, что относится к достоинствам рассматриваемой схемы.</w:t>
      </w:r>
    </w:p>
    <w:p w:rsidR="003D444F" w:rsidRDefault="00022AAC">
      <w:pPr>
        <w:pStyle w:val="a3"/>
        <w:spacing w:before="15"/>
        <w:ind w:left="2737"/>
      </w:pPr>
      <w:r>
        <w:t>Рис. 1.2. Схемы с одной системой сборных шин</w:t>
      </w:r>
    </w:p>
    <w:p w:rsidR="003D444F" w:rsidRDefault="003D444F">
      <w:pPr>
        <w:pStyle w:val="a3"/>
        <w:spacing w:before="1"/>
      </w:pPr>
    </w:p>
    <w:p w:rsidR="003D444F" w:rsidRDefault="00022AAC">
      <w:pPr>
        <w:pStyle w:val="a3"/>
        <w:spacing w:before="1"/>
        <w:ind w:left="213" w:right="502" w:firstLine="708"/>
        <w:jc w:val="both"/>
      </w:pPr>
      <w:r>
        <w:t>Схема с одной системой шин позволяет использовать комплектные рас- пределительные устройства (КРУ), что снижает стоимость монтажа, позволяет широко применять механизацию и уменьшить время сооружения электроустановки.</w:t>
      </w:r>
    </w:p>
    <w:p w:rsidR="003D444F" w:rsidRDefault="00022AAC">
      <w:pPr>
        <w:pStyle w:val="a3"/>
        <w:ind w:left="213" w:right="505" w:firstLine="708"/>
        <w:jc w:val="both"/>
      </w:pPr>
      <w:r>
        <w:t>Наряду с достоинствами схема с одной несекционированной системой шин обладает рядом недостатков. Для ремонта сборных шин и шинных разъединителей любого присоединения необходимо полностью снять напряжение со сборных шин, т. е. отключить источники питания. Это приводит к перерыву электроснабжения всех потребителей на время ремонта.</w:t>
      </w:r>
    </w:p>
    <w:p w:rsidR="003D444F" w:rsidRDefault="00022AAC">
      <w:pPr>
        <w:pStyle w:val="a3"/>
        <w:ind w:left="213" w:right="503" w:firstLine="708"/>
        <w:jc w:val="both"/>
      </w:pPr>
      <w:r>
        <w:t>При коротком замыкании (КЗ) на линии, например в точке К1 (рис. 1.2, а), должен отключиться соответствующий выключатель Q4, а все остальные присоединения должны остаться в работе; однако при отказе этого выключателя отключатся выключатели источников питания Q5, Q6</w:t>
      </w:r>
      <w:r>
        <w:rPr>
          <w:i/>
        </w:rPr>
        <w:t xml:space="preserve">, </w:t>
      </w:r>
      <w:r>
        <w:t>вследствие чего сборные шины останутся без напряжения. Короткое замыкание на сборных шинах (точка К2) также вызывает отключение источников питания, т. е. прекращение электроснабжения потребителей. Указанные недостатки частично устраняются путем разделения сборных шин на секции, число которых обычно соответствует количеству источников</w:t>
      </w:r>
      <w:r>
        <w:rPr>
          <w:spacing w:val="-6"/>
        </w:rPr>
        <w:t xml:space="preserve"> </w:t>
      </w:r>
      <w:r>
        <w:t>питания.</w:t>
      </w:r>
    </w:p>
    <w:p w:rsidR="003D444F" w:rsidRDefault="00022AAC">
      <w:pPr>
        <w:pStyle w:val="a3"/>
        <w:spacing w:line="242" w:lineRule="auto"/>
        <w:ind w:left="213" w:right="502" w:firstLine="708"/>
        <w:jc w:val="both"/>
      </w:pPr>
      <w:r>
        <w:t>На рисунке 1.2, б показана схема с одной системой сборных шин, секциони- рованной выключателем. Схема сохраняет все достоинства схем с одиночной</w:t>
      </w:r>
    </w:p>
    <w:p w:rsidR="003D444F" w:rsidRDefault="003D444F">
      <w:pPr>
        <w:spacing w:line="242" w:lineRule="auto"/>
        <w:jc w:val="both"/>
        <w:sectPr w:rsidR="003D444F">
          <w:pgSz w:w="11910" w:h="16840"/>
          <w:pgMar w:top="620" w:right="340" w:bottom="480" w:left="780" w:header="0" w:footer="294" w:gutter="0"/>
          <w:cols w:space="720"/>
        </w:sectPr>
      </w:pPr>
    </w:p>
    <w:p w:rsidR="003D444F" w:rsidRDefault="00022AAC">
      <w:pPr>
        <w:pStyle w:val="a3"/>
        <w:spacing w:before="74"/>
        <w:ind w:left="213" w:right="502"/>
        <w:jc w:val="both"/>
      </w:pPr>
      <w:r>
        <w:t>системой шин; кроме того, авария на сборных шинах приводит к отключению только одного источника и половины потребителей; вторая секция и все присоединения к ней остаются в работе.</w:t>
      </w:r>
    </w:p>
    <w:p w:rsidR="003D444F" w:rsidRDefault="00022AAC">
      <w:pPr>
        <w:pStyle w:val="a3"/>
        <w:spacing w:line="242" w:lineRule="auto"/>
        <w:ind w:left="213" w:right="502" w:firstLine="708"/>
        <w:jc w:val="both"/>
      </w:pPr>
      <w:r>
        <w:t>Достоинствами схемы являются простота, наглядность, экономичность, достаточно высокая надежность.</w:t>
      </w:r>
    </w:p>
    <w:p w:rsidR="003D444F" w:rsidRDefault="00022AAC">
      <w:pPr>
        <w:pStyle w:val="a3"/>
        <w:ind w:left="213" w:right="504" w:firstLine="708"/>
        <w:jc w:val="both"/>
      </w:pPr>
      <w:r>
        <w:t>При КЗ на шинах в точке К1 отключаются выключатели QB1, Q6. При отключении одного источника нагрузку принимает оставшийся в работе источник питания.</w:t>
      </w:r>
    </w:p>
    <w:p w:rsidR="003D444F" w:rsidRDefault="00022AAC">
      <w:pPr>
        <w:pStyle w:val="a3"/>
        <w:ind w:left="213" w:right="502" w:firstLine="708"/>
        <w:jc w:val="both"/>
      </w:pPr>
      <w:r>
        <w:t>Таким образом, питание главной проходной подстанции (ГПП) в рассмотренных аварийных режимах не нарушается благодаря наличию двух питающих линий, присоединенных к разным секциям станции, каждая из которых должна быть рассчитана на полную нагрузку (100%-ный резерв по сети). При наличии такого резерва по сети схема с одной секционированной системой шин может быть рекомендована для ответственных потребителей.</w:t>
      </w:r>
    </w:p>
    <w:p w:rsidR="003D444F" w:rsidRDefault="00022AAC">
      <w:pPr>
        <w:pStyle w:val="a3"/>
        <w:ind w:left="213" w:right="505" w:firstLine="708"/>
        <w:jc w:val="both"/>
      </w:pPr>
      <w:r>
        <w:t>Однако схема обладает и рядом недостатков. При повреждении и последующем ремонте одной секции ответственные потребители, нормально питающиеся с обеих секций, остаются без резерва, а потребители, нерезервированные по сети, отключаются на все время ремонта. В этом же режиме источник питания, подключенный к ремонтируемой секции, отключается на все время ремонта.</w:t>
      </w:r>
    </w:p>
    <w:p w:rsidR="003D444F" w:rsidRDefault="00022AAC">
      <w:pPr>
        <w:pStyle w:val="a3"/>
        <w:ind w:left="213" w:right="504" w:firstLine="708"/>
        <w:jc w:val="both"/>
      </w:pPr>
      <w:r>
        <w:t>Последний недостаток можно устранить, присоединив источники питания одновременно к двум секциям, но это усложняет конструкцию распределительного устройства и увеличивает число секций (по две секции на каждый</w:t>
      </w:r>
      <w:r>
        <w:rPr>
          <w:spacing w:val="-20"/>
        </w:rPr>
        <w:t xml:space="preserve"> </w:t>
      </w:r>
      <w:r>
        <w:t>источник).</w:t>
      </w:r>
    </w:p>
    <w:p w:rsidR="003D444F" w:rsidRDefault="00022AAC">
      <w:pPr>
        <w:pStyle w:val="a3"/>
        <w:ind w:left="213" w:right="500" w:firstLine="708"/>
        <w:jc w:val="both"/>
      </w:pPr>
      <w:r>
        <w:t>В рассмотренной схеме (рис. 1.2, б) секционный выключатель QB1 в нор- мальном режиме включен. Такой режим обычно принимают на электростанциях, чтобы обеспечить параллельную работу генераторов. На подстанциях секционный выключатель в нормальном режиме отключен в целях ограничения токов</w:t>
      </w:r>
      <w:r>
        <w:rPr>
          <w:spacing w:val="-16"/>
        </w:rPr>
        <w:t xml:space="preserve"> </w:t>
      </w:r>
      <w:r>
        <w:t>КЗ.</w:t>
      </w:r>
    </w:p>
    <w:p w:rsidR="003D444F" w:rsidRDefault="00022AAC">
      <w:pPr>
        <w:pStyle w:val="a3"/>
        <w:ind w:left="213" w:right="507" w:firstLine="708"/>
        <w:jc w:val="both"/>
      </w:pPr>
      <w:r>
        <w:t>На рисунке 1.3 представлена схема РУ 10 (6) кВ подстанции с двумя трансформаторами с расщепленной обмоткой или с двумя сдвоенными реакторами. Система имеет 4 секции шин и называется «две одиночные секционированные выключателями системы шин».</w:t>
      </w:r>
    </w:p>
    <w:p w:rsidR="003D444F" w:rsidRDefault="00022AAC">
      <w:pPr>
        <w:pStyle w:val="a3"/>
        <w:ind w:left="213" w:right="500" w:firstLine="708"/>
        <w:jc w:val="both"/>
      </w:pPr>
      <w:r>
        <w:t>Схема с одной секционированной выключателем и обходной системами шин позволяет проводить ревизию и ремонт выключателей без отключения присоединения. В нормальном режиме обходная система шин находится без напряжения; разъединители, соединяющие линии и трансформаторы с обходной системой шин, отключены. В схеме могут быть установлены два обходных выключателя, осуществляющие связь каждой секции шин с обходной. В целях экономии средств ограничиваются одним обходным выключателем с двумя шинными разъединителями, с помощью которых обходной выключатель может быть присоединен к первой или второй секциям шин. Именно эта схема предлага- ется в качестве типовой для распределительных устройств напряжением</w:t>
      </w:r>
    </w:p>
    <w:p w:rsidR="003D444F" w:rsidRDefault="00022AAC">
      <w:pPr>
        <w:pStyle w:val="a3"/>
        <w:spacing w:line="321" w:lineRule="exact"/>
        <w:ind w:left="213"/>
        <w:jc w:val="both"/>
      </w:pPr>
      <w:r>
        <w:t>110-220 кВ при пяти и более присоединениях (рис. 1.4).</w:t>
      </w:r>
    </w:p>
    <w:p w:rsidR="003D444F" w:rsidRDefault="003D444F">
      <w:pPr>
        <w:spacing w:line="321" w:lineRule="exact"/>
        <w:jc w:val="both"/>
        <w:sectPr w:rsidR="003D444F">
          <w:pgSz w:w="11910" w:h="16840"/>
          <w:pgMar w:top="620" w:right="340" w:bottom="480" w:left="780" w:header="0" w:footer="294" w:gutter="0"/>
          <w:cols w:space="720"/>
        </w:sectPr>
      </w:pPr>
    </w:p>
    <w:p w:rsidR="003D444F" w:rsidRDefault="00022AAC">
      <w:pPr>
        <w:pStyle w:val="a3"/>
        <w:ind w:left="2160"/>
        <w:rPr>
          <w:sz w:val="20"/>
        </w:rPr>
      </w:pPr>
      <w:r>
        <w:rPr>
          <w:noProof/>
          <w:sz w:val="20"/>
          <w:lang w:bidi="ar-SA"/>
        </w:rPr>
        <w:drawing>
          <wp:inline distT="0" distB="0" distL="0" distR="0">
            <wp:extent cx="4116437" cy="2907792"/>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8" cstate="print"/>
                    <a:stretch>
                      <a:fillRect/>
                    </a:stretch>
                  </pic:blipFill>
                  <pic:spPr>
                    <a:xfrm>
                      <a:off x="0" y="0"/>
                      <a:ext cx="4116437" cy="2907792"/>
                    </a:xfrm>
                    <a:prstGeom prst="rect">
                      <a:avLst/>
                    </a:prstGeom>
                  </pic:spPr>
                </pic:pic>
              </a:graphicData>
            </a:graphic>
          </wp:inline>
        </w:drawing>
      </w:r>
    </w:p>
    <w:p w:rsidR="003D444F" w:rsidRDefault="00022AAC">
      <w:pPr>
        <w:pStyle w:val="a3"/>
        <w:spacing w:before="41"/>
        <w:ind w:left="922"/>
      </w:pPr>
      <w:r>
        <w:t>Рис. 1.3. Схема с двумя одиночными секционированными системами шин</w:t>
      </w:r>
    </w:p>
    <w:p w:rsidR="003D444F" w:rsidRDefault="003D444F">
      <w:pPr>
        <w:pStyle w:val="a3"/>
        <w:rPr>
          <w:sz w:val="20"/>
        </w:rPr>
      </w:pPr>
    </w:p>
    <w:p w:rsidR="003D444F" w:rsidRDefault="003D444F">
      <w:pPr>
        <w:pStyle w:val="a3"/>
        <w:rPr>
          <w:sz w:val="20"/>
        </w:rPr>
      </w:pPr>
    </w:p>
    <w:p w:rsidR="003D444F" w:rsidRDefault="00022AAC">
      <w:pPr>
        <w:pStyle w:val="a3"/>
        <w:spacing w:before="3"/>
      </w:pPr>
      <w:r>
        <w:rPr>
          <w:noProof/>
          <w:lang w:bidi="ar-SA"/>
        </w:rPr>
        <w:drawing>
          <wp:anchor distT="0" distB="0" distL="0" distR="0" simplePos="0" relativeHeight="251628032" behindDoc="0" locked="0" layoutInCell="1" allowOverlap="1">
            <wp:simplePos x="0" y="0"/>
            <wp:positionH relativeFrom="page">
              <wp:posOffset>1403548</wp:posOffset>
            </wp:positionH>
            <wp:positionV relativeFrom="paragraph">
              <wp:posOffset>231162</wp:posOffset>
            </wp:positionV>
            <wp:extent cx="5278630" cy="3461004"/>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9" cstate="print"/>
                    <a:stretch>
                      <a:fillRect/>
                    </a:stretch>
                  </pic:blipFill>
                  <pic:spPr>
                    <a:xfrm>
                      <a:off x="0" y="0"/>
                      <a:ext cx="5278630" cy="3461004"/>
                    </a:xfrm>
                    <a:prstGeom prst="rect">
                      <a:avLst/>
                    </a:prstGeom>
                  </pic:spPr>
                </pic:pic>
              </a:graphicData>
            </a:graphic>
          </wp:anchor>
        </w:drawing>
      </w:r>
    </w:p>
    <w:p w:rsidR="003D444F" w:rsidRDefault="00022AAC">
      <w:pPr>
        <w:pStyle w:val="a3"/>
        <w:spacing w:before="49"/>
        <w:ind w:left="2342" w:right="836" w:hanging="1085"/>
      </w:pPr>
      <w:r>
        <w:t>Рис. 1.4. Схема с одной секционированной и обходной системами шин с обходным Q1 и секционным Q2 выключателями</w:t>
      </w:r>
    </w:p>
    <w:p w:rsidR="003D444F" w:rsidRDefault="003D444F">
      <w:pPr>
        <w:pStyle w:val="a3"/>
      </w:pPr>
    </w:p>
    <w:p w:rsidR="003D444F" w:rsidRDefault="00022AAC">
      <w:pPr>
        <w:pStyle w:val="a3"/>
        <w:ind w:left="213" w:right="501" w:firstLine="708"/>
        <w:jc w:val="both"/>
      </w:pPr>
      <w:r>
        <w:t>При небольшом количестве присоединений на стороне 35- 220 кВ применяют упрощенные схемы, в которых обычно отсутствуют сборные шины, число выключателей уменьшенное. В некоторых схемах выключателей высокого напряжения вообще не предусматривают. Упрощенные схемы позволяют уменьшить расход электрооборудования, строительных материалов, снизить стоимость распределительного устройства, ускорить его монтаж. Такие схемы получили наибольшее распространение на подстанциях. Одной из упрощенных схем является схема блока трансформатор - линия (рис. 1.5, а).</w:t>
      </w:r>
    </w:p>
    <w:p w:rsidR="003D444F" w:rsidRDefault="003D444F">
      <w:pPr>
        <w:jc w:val="both"/>
        <w:sectPr w:rsidR="003D444F">
          <w:pgSz w:w="11910" w:h="16840"/>
          <w:pgMar w:top="700" w:right="340" w:bottom="480" w:left="780" w:header="0" w:footer="294" w:gutter="0"/>
          <w:cols w:space="720"/>
        </w:sectPr>
      </w:pPr>
    </w:p>
    <w:p w:rsidR="003D444F" w:rsidRDefault="00022AAC">
      <w:pPr>
        <w:pStyle w:val="a3"/>
        <w:ind w:left="2508"/>
        <w:rPr>
          <w:sz w:val="20"/>
        </w:rPr>
      </w:pPr>
      <w:r>
        <w:rPr>
          <w:noProof/>
          <w:sz w:val="20"/>
          <w:lang w:bidi="ar-SA"/>
        </w:rPr>
        <w:drawing>
          <wp:inline distT="0" distB="0" distL="0" distR="0">
            <wp:extent cx="3997588" cy="2439162"/>
            <wp:effectExtent l="0" t="0" r="0" b="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0" cstate="print"/>
                    <a:stretch>
                      <a:fillRect/>
                    </a:stretch>
                  </pic:blipFill>
                  <pic:spPr>
                    <a:xfrm>
                      <a:off x="0" y="0"/>
                      <a:ext cx="3997588" cy="2439162"/>
                    </a:xfrm>
                    <a:prstGeom prst="rect">
                      <a:avLst/>
                    </a:prstGeom>
                  </pic:spPr>
                </pic:pic>
              </a:graphicData>
            </a:graphic>
          </wp:inline>
        </w:drawing>
      </w:r>
    </w:p>
    <w:p w:rsidR="003D444F" w:rsidRDefault="00022AAC">
      <w:pPr>
        <w:pStyle w:val="a3"/>
        <w:spacing w:before="2" w:line="321" w:lineRule="exact"/>
        <w:ind w:left="2921"/>
      </w:pPr>
      <w:r>
        <w:t>Рис. 1.5. Упрощенные схемы на стороне ВН:</w:t>
      </w:r>
    </w:p>
    <w:p w:rsidR="003D444F" w:rsidRDefault="00022AAC">
      <w:pPr>
        <w:ind w:left="710" w:right="992" w:firstLine="309"/>
        <w:rPr>
          <w:sz w:val="24"/>
        </w:rPr>
      </w:pPr>
      <w:r>
        <w:rPr>
          <w:sz w:val="24"/>
        </w:rPr>
        <w:t>а- блок трансформатор-линия с выключателем ВН; б - блок трансформатор-линия с отделителем; в- два блока с отделителями и неавтоматической перемычкой; г - мостик с</w:t>
      </w:r>
    </w:p>
    <w:p w:rsidR="003D444F" w:rsidRDefault="00022AAC">
      <w:pPr>
        <w:ind w:left="4426"/>
        <w:rPr>
          <w:sz w:val="24"/>
        </w:rPr>
      </w:pPr>
      <w:r>
        <w:rPr>
          <w:sz w:val="24"/>
        </w:rPr>
        <w:t>выключателями</w:t>
      </w:r>
    </w:p>
    <w:p w:rsidR="003D444F" w:rsidRDefault="003D444F">
      <w:pPr>
        <w:pStyle w:val="a3"/>
        <w:spacing w:before="1"/>
        <w:rPr>
          <w:sz w:val="24"/>
        </w:rPr>
      </w:pPr>
    </w:p>
    <w:p w:rsidR="003D444F" w:rsidRDefault="00022AAC">
      <w:pPr>
        <w:pStyle w:val="a3"/>
        <w:ind w:left="213" w:right="503" w:firstLine="708"/>
        <w:jc w:val="both"/>
      </w:pPr>
      <w:r>
        <w:t>В блочных схемах элементы электроустановки соединяются последовательно без поперечных связей с другими блоками. В рассматриваемой схеме трансформатор соединен с линией W выключателем Q2. При аварии в линии отключаются выключатель Q1 в начале линии (на районной подстанции) и Q2 со стороны ВН трансформатора, при КЗ в трансформаторе отключаются Q2 и Q3.</w:t>
      </w:r>
    </w:p>
    <w:p w:rsidR="003D444F" w:rsidRDefault="00022AAC">
      <w:pPr>
        <w:pStyle w:val="a3"/>
        <w:spacing w:before="1"/>
        <w:ind w:left="213" w:right="502" w:firstLine="708"/>
        <w:jc w:val="both"/>
      </w:pPr>
      <w:r>
        <w:t>В блоках трансформатор - линия на подстанциях (рис. 1.5, б) со стороны высокого напряжения устанавливаются отделители QR и короткозамыкатели QN. Для отключения трансформатора в нормальном режиме достаточно отключить нагрузку выключателем Q2 со стороны 6-10 кВ, а затем отключить ток намагничивания трансформатора отделителем QR. Допустимость последней операции зависит от мощности трансформатора и его номинального напряжения.</w:t>
      </w:r>
    </w:p>
    <w:p w:rsidR="003D444F" w:rsidRDefault="00022AAC">
      <w:pPr>
        <w:pStyle w:val="a3"/>
        <w:ind w:left="213" w:right="500" w:firstLine="708"/>
        <w:jc w:val="both"/>
      </w:pPr>
      <w:r>
        <w:t>При повреждении в трансформаторе релейной защитой отключается выключатель Q2 и посылается импульс на отключение выключателя Q1 на подстанции энергосистемы. Отключающий импульс может передаваться по специально проложенному кабелю, по линиям телефонной связи или по высокочастотному каналу линии высокого напряжения. Получив телеот- ключающий импульс (ТО), выключатель Q1 отключается, после чего авто- матически отключается отделитель QR. Транзитная линия, к которой при- соединяется трансформатор, должна остаться под напряжением, поэтому после срабатывания QR автоматически включается выключатель Q1. Пауза в схеме автоматического повторного включения (АПВ) должна быть согласована со временем отключения QR, в противном случае линия будет включена на неустраненное повреждение в трансформаторе.</w:t>
      </w:r>
    </w:p>
    <w:p w:rsidR="003D444F" w:rsidRDefault="00022AAC">
      <w:pPr>
        <w:pStyle w:val="a3"/>
        <w:ind w:left="213" w:right="500" w:firstLine="708"/>
        <w:jc w:val="both"/>
      </w:pPr>
      <w:r>
        <w:t>Отключение Q1 можно обеспечить без передачи телеотключающего им- пульса. Для этого на стороне ВН установлен короткозамыкатель QN. Защита трансформатора, срабатывая, подает импульс на привод QN, который, включаясь, создает искусственное КЗ. Релейная защита линии W1 срабатывает и отключает Q1. Необходимость установки короткозамыкателя вытекает из того, что релейная защита линии W1 на подстанции энергосистемы может оказаться нечувствительной к повреждениям внутри трансформатора. Однако применение короткозамыкателей</w:t>
      </w:r>
      <w:r>
        <w:rPr>
          <w:spacing w:val="15"/>
        </w:rPr>
        <w:t xml:space="preserve"> </w:t>
      </w:r>
      <w:r>
        <w:t>создает</w:t>
      </w:r>
      <w:r>
        <w:rPr>
          <w:spacing w:val="15"/>
        </w:rPr>
        <w:t xml:space="preserve"> </w:t>
      </w:r>
      <w:r>
        <w:t>тяжелые</w:t>
      </w:r>
      <w:r>
        <w:rPr>
          <w:spacing w:val="15"/>
        </w:rPr>
        <w:t xml:space="preserve"> </w:t>
      </w:r>
      <w:r>
        <w:t>условия</w:t>
      </w:r>
      <w:r>
        <w:rPr>
          <w:spacing w:val="16"/>
        </w:rPr>
        <w:t xml:space="preserve"> </w:t>
      </w:r>
      <w:r>
        <w:t>для</w:t>
      </w:r>
      <w:r>
        <w:rPr>
          <w:spacing w:val="13"/>
        </w:rPr>
        <w:t xml:space="preserve"> </w:t>
      </w:r>
      <w:r>
        <w:t>работы</w:t>
      </w:r>
      <w:r>
        <w:rPr>
          <w:spacing w:val="16"/>
        </w:rPr>
        <w:t xml:space="preserve"> </w:t>
      </w:r>
      <w:r>
        <w:t>выключателя</w:t>
      </w:r>
      <w:r>
        <w:rPr>
          <w:spacing w:val="13"/>
        </w:rPr>
        <w:t xml:space="preserve"> </w:t>
      </w:r>
      <w:r>
        <w:t>на</w:t>
      </w:r>
    </w:p>
    <w:p w:rsidR="003D444F" w:rsidRDefault="003D444F">
      <w:pPr>
        <w:jc w:val="both"/>
        <w:sectPr w:rsidR="003D444F">
          <w:pgSz w:w="11910" w:h="16840"/>
          <w:pgMar w:top="820" w:right="340" w:bottom="480" w:left="780" w:header="0" w:footer="294" w:gutter="0"/>
          <w:cols w:space="720"/>
        </w:sectPr>
      </w:pPr>
    </w:p>
    <w:p w:rsidR="003D444F" w:rsidRDefault="00022AAC">
      <w:pPr>
        <w:pStyle w:val="a3"/>
        <w:spacing w:before="74"/>
        <w:ind w:left="213"/>
      </w:pPr>
      <w:r>
        <w:t>питающем конце линии (Q1), так как этому выключателю приходится отключать неудаленные КЗ.</w:t>
      </w:r>
    </w:p>
    <w:p w:rsidR="003D444F" w:rsidRDefault="00022AAC">
      <w:pPr>
        <w:pStyle w:val="a3"/>
        <w:ind w:left="213" w:right="504" w:firstLine="708"/>
        <w:jc w:val="both"/>
      </w:pPr>
      <w:r>
        <w:t>Основным достоинством схемы (рис. 1.5, б) является экономичность, что привело к широкому применению таких схем для однотрансформаторных подстанций, включаемых глухой отпайкой к транзитной линии.</w:t>
      </w:r>
    </w:p>
    <w:p w:rsidR="003D444F" w:rsidRDefault="00022AAC">
      <w:pPr>
        <w:pStyle w:val="a3"/>
        <w:spacing w:before="1"/>
        <w:ind w:left="213" w:right="503" w:firstLine="708"/>
        <w:jc w:val="both"/>
      </w:pPr>
      <w:r>
        <w:t>Надежность работы рассмотренной схемы зависит от четкости и надежности работы отделителей и короткозамыкателей, поэтому целесообразна замена короткозамыкателей открытого исполнения на элегазовые. По тем же причинам вместо отделителя может быть установлен выключатель нагрузки QW.</w:t>
      </w:r>
    </w:p>
    <w:p w:rsidR="003D444F" w:rsidRDefault="00022AAC">
      <w:pPr>
        <w:pStyle w:val="a3"/>
        <w:ind w:left="213" w:right="503" w:firstLine="708"/>
        <w:jc w:val="both"/>
      </w:pPr>
      <w:r>
        <w:t>На двухтрансформаторных подстанциях 35-220 кВ применяется схема двух блоков трансформатор - линия, которые для большей гибкости соединены неавтоматической перемычкой из двух разъединителей QS3, QS4 (рис. 1.5, в). В нормальном режиме один из разъединителей перемычки должен быть отключен. Если этого не сделать, то при КЗ в любой линии (W1 или W2) релейной защитой отключаются обе линии, нарушая электроснабжение всех подстанций, присоединенных к этим линиям.</w:t>
      </w:r>
    </w:p>
    <w:p w:rsidR="003D444F" w:rsidRDefault="00022AAC">
      <w:pPr>
        <w:pStyle w:val="a3"/>
        <w:ind w:left="213" w:right="510" w:firstLine="708"/>
        <w:jc w:val="both"/>
      </w:pPr>
      <w:r>
        <w:t>Отключения трансформаторов (оперативные и аварийные) происходят так же, как и в схеме одиночного блока (рис. 1.5, в). Перемычка из двух разъединителей используется при отключениях</w:t>
      </w:r>
      <w:r>
        <w:rPr>
          <w:spacing w:val="-4"/>
        </w:rPr>
        <w:t xml:space="preserve"> </w:t>
      </w:r>
      <w:r>
        <w:t>линий.</w:t>
      </w:r>
    </w:p>
    <w:p w:rsidR="003D444F" w:rsidRDefault="00022AAC">
      <w:pPr>
        <w:pStyle w:val="a3"/>
        <w:ind w:left="213" w:right="502" w:firstLine="708"/>
        <w:jc w:val="both"/>
      </w:pPr>
      <w:r>
        <w:t>При устойчивом повреждении на линии W1 отключаются Q1, Q3 и действием АВР на стороне 6-10 кВ включается секционный выключатель QB</w:t>
      </w:r>
      <w:r>
        <w:rPr>
          <w:b/>
          <w:i/>
        </w:rPr>
        <w:t xml:space="preserve">, </w:t>
      </w:r>
      <w:r>
        <w:t>обеспечивая питание потребителей от трансформатора Т2. Если линия выводится в ремонт, то действиями дежурного персонала подстанции или оперативной выездной бригадой отключается линейный разъединитель QS1, включается разъединитель в перемычке и трансформатор Т1 ставится под нагрузку включением выключателя со стороны НН (Q3) с последующим отключением секционного выключателя. В этой схеме возможно питание Т1 от линии W2 при ремонте линии W1 (или питание Т2 от линии</w:t>
      </w:r>
      <w:r>
        <w:rPr>
          <w:spacing w:val="3"/>
        </w:rPr>
        <w:t xml:space="preserve"> </w:t>
      </w:r>
      <w:r>
        <w:t>W1).</w:t>
      </w:r>
    </w:p>
    <w:p w:rsidR="003D444F" w:rsidRDefault="00022AAC">
      <w:pPr>
        <w:pStyle w:val="a3"/>
        <w:spacing w:line="242" w:lineRule="auto"/>
        <w:ind w:left="213" w:right="503" w:firstLine="708"/>
        <w:jc w:val="both"/>
      </w:pPr>
      <w:r>
        <w:t>На подстанциях 220 кВ перед отделителями QR1 и QR2 устанавливаются разъединители.</w:t>
      </w:r>
    </w:p>
    <w:p w:rsidR="003D444F" w:rsidRDefault="00022AAC">
      <w:pPr>
        <w:pStyle w:val="a3"/>
        <w:ind w:left="213" w:right="503" w:firstLine="708"/>
        <w:jc w:val="both"/>
      </w:pPr>
      <w:r>
        <w:t>На стороне ВН электростанций на первом этапе ее развития возможно применение схемы мостика с выключателями (рис. 1.5, г) с возможностью перехода впоследствии к схемам со сборными</w:t>
      </w:r>
      <w:r>
        <w:rPr>
          <w:spacing w:val="-1"/>
        </w:rPr>
        <w:t xml:space="preserve"> </w:t>
      </w:r>
      <w:r>
        <w:t>шинами.</w:t>
      </w:r>
    </w:p>
    <w:p w:rsidR="003D444F" w:rsidRDefault="00022AAC">
      <w:pPr>
        <w:pStyle w:val="a3"/>
        <w:ind w:left="213" w:right="502" w:firstLine="708"/>
        <w:jc w:val="both"/>
      </w:pPr>
      <w:r>
        <w:t>В схеме для четырех присоединений устанавливаются три выключателя Q1, Q2, Q3 (рис. 1.5, г). В нормальном режиме выключатель Q3 на перемычке между двумя линиями W1 и W2 (в мостике) включен. При повреждении на линии W1 отключается выключатель Q1, трансформаторы Т1 и Т2 остаются в работе, связь с энергосистемой осуществляется по линии W2. При повреждении в трансформаторе Т1 отключается выключатель Q4 со стороны 6-10 кВ и выключатели Q1, Q3. В этом случае линия W1 оказазывается отключенной, хотя никаких повреждений на ней нет, что является недостатком схемы мостика. Если учесть, что аварийное отключение трансформаторов бывает редко, то с таким недостатком схемы можно мириться, тем более что после отключения Q1, Q3 и при необходимости вывода в ремонт поврежденного трансформатора, отключают разъединитель QS1 и включают Q1, Q3, восстанавливая работу линии</w:t>
      </w:r>
      <w:r>
        <w:rPr>
          <w:spacing w:val="-2"/>
        </w:rPr>
        <w:t xml:space="preserve"> </w:t>
      </w:r>
      <w:r>
        <w:t>W1.</w:t>
      </w:r>
    </w:p>
    <w:p w:rsidR="003D444F" w:rsidRDefault="00022AAC">
      <w:pPr>
        <w:pStyle w:val="a3"/>
        <w:ind w:left="213" w:right="502" w:firstLine="708"/>
        <w:jc w:val="both"/>
      </w:pPr>
      <w:r>
        <w:t>Для сохранения в работе обеих линий при ревизии любого выключателя (Q1, Q2, Q3) предусматривается дополнительная перемычка из двух разъединителей</w:t>
      </w:r>
    </w:p>
    <w:p w:rsidR="003D444F" w:rsidRDefault="003D444F">
      <w:pPr>
        <w:jc w:val="both"/>
        <w:sectPr w:rsidR="003D444F">
          <w:pgSz w:w="11910" w:h="16840"/>
          <w:pgMar w:top="620" w:right="340" w:bottom="480" w:left="780" w:header="0" w:footer="294" w:gutter="0"/>
          <w:cols w:space="720"/>
        </w:sectPr>
      </w:pPr>
    </w:p>
    <w:p w:rsidR="003D444F" w:rsidRDefault="00022AAC">
      <w:pPr>
        <w:pStyle w:val="a3"/>
        <w:spacing w:before="74"/>
        <w:ind w:left="213" w:right="504"/>
        <w:jc w:val="both"/>
      </w:pPr>
      <w:r>
        <w:t>QS3, QS4. В нормальном режиме один разъединитель QS3 перемычки отключен, все выключатели включены. Для ревизии выключателя Q1 предварительно включают QS3, затем отключают Q1 и разъединители по обе стороны выключателя. В результате оба трансформатора и обе линии остались в работе. Если в этом режиме произойдет КЗ на одной линии, то отключится Q2, т. е. обе линии останутся без</w:t>
      </w:r>
      <w:r>
        <w:rPr>
          <w:spacing w:val="-5"/>
        </w:rPr>
        <w:t xml:space="preserve"> </w:t>
      </w:r>
      <w:r>
        <w:t>напряжения.</w:t>
      </w:r>
    </w:p>
    <w:p w:rsidR="003D444F" w:rsidRDefault="00022AAC">
      <w:pPr>
        <w:pStyle w:val="a3"/>
        <w:spacing w:before="1"/>
        <w:ind w:left="213" w:right="505" w:firstLine="708"/>
        <w:jc w:val="both"/>
      </w:pPr>
      <w:r>
        <w:t>Для ревизии выключателя Q3 также предварительно включают перемычку, а затем отключают Q3. Этот режим имеет тот же недостаток: при КЗ на одной линии отключаются обе линии.</w:t>
      </w:r>
    </w:p>
    <w:p w:rsidR="003D444F" w:rsidRDefault="00022AAC">
      <w:pPr>
        <w:pStyle w:val="a3"/>
        <w:ind w:left="213" w:right="511" w:firstLine="708"/>
        <w:jc w:val="both"/>
      </w:pPr>
      <w:r>
        <w:t>Вероятность совпадения аварии с ревизией одного из выключателей тем больше, чем больше длительность ремонта выключателя, поэтому как окончательный вариант развития эта схема на электростанциях не применяется.</w:t>
      </w:r>
    </w:p>
    <w:p w:rsidR="003D444F" w:rsidRDefault="00022AAC">
      <w:pPr>
        <w:pStyle w:val="a3"/>
        <w:ind w:left="213" w:right="502" w:firstLine="708"/>
        <w:jc w:val="both"/>
      </w:pPr>
      <w:r>
        <w:t>На стороне 35 - 220 кВ подстанций допускается применение схемы мостика с выключателями в цепи трансформаторов вместо отделителей и короткозамыкателей, если по климатическим условиям установка последних недопустима.</w:t>
      </w:r>
    </w:p>
    <w:p w:rsidR="003D444F" w:rsidRDefault="00022AAC">
      <w:pPr>
        <w:pStyle w:val="a3"/>
        <w:spacing w:line="242" w:lineRule="auto"/>
        <w:ind w:left="213" w:right="504" w:firstLine="708"/>
        <w:jc w:val="both"/>
      </w:pPr>
      <w:r>
        <w:rPr>
          <w:b/>
          <w:i/>
        </w:rPr>
        <w:t xml:space="preserve">Тупиковая подстанция </w:t>
      </w:r>
      <w:r>
        <w:t>- это подстанция, получающая электроэнергию от одной электроустановки по одной или нескольким параллельным линиям.</w:t>
      </w:r>
    </w:p>
    <w:p w:rsidR="003D444F" w:rsidRDefault="00022AAC">
      <w:pPr>
        <w:ind w:left="213" w:right="505" w:firstLine="708"/>
        <w:jc w:val="both"/>
        <w:rPr>
          <w:sz w:val="28"/>
        </w:rPr>
      </w:pPr>
      <w:r>
        <w:rPr>
          <w:b/>
          <w:i/>
          <w:sz w:val="28"/>
        </w:rPr>
        <w:t xml:space="preserve">Ответвительная подстанция </w:t>
      </w:r>
      <w:r>
        <w:rPr>
          <w:sz w:val="28"/>
        </w:rPr>
        <w:t>присоединяется глухой отпайкой к одной или двум проходящим линиям.</w:t>
      </w:r>
    </w:p>
    <w:p w:rsidR="003D444F" w:rsidRDefault="00022AAC">
      <w:pPr>
        <w:pStyle w:val="a3"/>
        <w:ind w:left="213" w:right="513" w:firstLine="708"/>
        <w:jc w:val="both"/>
      </w:pPr>
      <w:r>
        <w:rPr>
          <w:b/>
          <w:i/>
        </w:rPr>
        <w:t xml:space="preserve">Проходная подстанция </w:t>
      </w:r>
      <w:r>
        <w:t>включается в рассечку одной или двух линий с двусторонним или односторонним питанием.</w:t>
      </w:r>
    </w:p>
    <w:p w:rsidR="003D444F" w:rsidRDefault="00022AAC">
      <w:pPr>
        <w:pStyle w:val="a3"/>
        <w:spacing w:line="242" w:lineRule="auto"/>
        <w:ind w:left="213" w:right="511" w:firstLine="708"/>
        <w:jc w:val="both"/>
      </w:pPr>
      <w:r>
        <w:rPr>
          <w:b/>
          <w:i/>
        </w:rPr>
        <w:t xml:space="preserve">Узловая подстанция </w:t>
      </w:r>
      <w:r>
        <w:t>— это подстанция, к которой присоединено более двух линий питающей сети, приходящих от двух или более электроустановок.</w:t>
      </w:r>
    </w:p>
    <w:p w:rsidR="003D444F" w:rsidRDefault="00022AAC">
      <w:pPr>
        <w:pStyle w:val="a3"/>
        <w:ind w:left="213" w:right="512" w:firstLine="708"/>
        <w:jc w:val="both"/>
      </w:pPr>
      <w:r>
        <w:t>Тупиковые и ответвительные подстанции выполняются по упрощенным схемам без выключателей ВН.</w:t>
      </w:r>
    </w:p>
    <w:p w:rsidR="003D444F" w:rsidRDefault="00022AAC">
      <w:pPr>
        <w:pStyle w:val="a3"/>
        <w:ind w:left="213" w:right="503" w:firstLine="708"/>
        <w:jc w:val="both"/>
      </w:pPr>
      <w:r>
        <w:t>Тупиковые однотрансформаторные подстанции на стороне 35 - 330 кВ выполняются по схеме блока трансформатор - линия без коммутационной аппаратуры или с одним разъединителем, если защита линии со стороны питающего конца имеет достаточную чувствительность к повреждениям в трансформаторе. Такая схема может также применяться, если предусмотрена передача телеотключающего импульса. Разъединитель не устанавливают, если предусмотрен кабельный ввод в трансформатор.</w:t>
      </w:r>
    </w:p>
    <w:p w:rsidR="003D444F" w:rsidRDefault="00022AAC">
      <w:pPr>
        <w:pStyle w:val="a3"/>
        <w:ind w:left="213" w:right="502" w:firstLine="708"/>
        <w:jc w:val="both"/>
      </w:pPr>
      <w:r>
        <w:t>Тупиковые подстанции 35 кВ выполняются по схеме блока трансформатор- линия с установкой разъединителя и предохранителя, если предохранитель обеспечивает надежную защиту трансформатора, и если обеспечивается селективность с защитой линий на стороне НН.</w:t>
      </w:r>
    </w:p>
    <w:p w:rsidR="003D444F" w:rsidRDefault="00022AAC">
      <w:pPr>
        <w:pStyle w:val="a3"/>
        <w:ind w:left="213" w:right="508" w:firstLine="708"/>
        <w:jc w:val="both"/>
      </w:pPr>
      <w:r>
        <w:t>Когда условия, названные выше, не выдерживаются, применяют схемы блоков с отделителем (рис. 1.5, б). Для подстанций 35 кВ при наличии обоснований допускается применение выключателя вместо отделителя (рис. 1.5, а).</w:t>
      </w:r>
    </w:p>
    <w:p w:rsidR="003D444F" w:rsidRDefault="00022AAC">
      <w:pPr>
        <w:pStyle w:val="a3"/>
        <w:ind w:left="213" w:right="505" w:firstLine="708"/>
        <w:jc w:val="both"/>
      </w:pPr>
      <w:r>
        <w:t>Тупиковые двухтрансформаторные подстанции выполняются по схеме двух блоков с разъединителями, предохранителями или отделителями в зависимости от перечисленных выше условий без перемычки между блоками.</w:t>
      </w:r>
    </w:p>
    <w:p w:rsidR="003D444F" w:rsidRDefault="00022AAC">
      <w:pPr>
        <w:pStyle w:val="a3"/>
        <w:ind w:left="213" w:right="503" w:firstLine="708"/>
        <w:jc w:val="both"/>
      </w:pPr>
      <w:r>
        <w:t>Ответвительные подстанции, присоединенные к линиям 35 - 220 кВ глухой отпайкой, выполняются по схеме двух блоков с отделителями и короткозамыкателями в цепях трансформаторов и неавтоматической перемычкой из двух разъединителей (рис. 1.5,</w:t>
      </w:r>
      <w:r>
        <w:rPr>
          <w:spacing w:val="-2"/>
        </w:rPr>
        <w:t xml:space="preserve"> </w:t>
      </w:r>
      <w:r>
        <w:t>в).</w:t>
      </w:r>
    </w:p>
    <w:p w:rsidR="003D444F" w:rsidRDefault="003D444F">
      <w:pPr>
        <w:jc w:val="both"/>
        <w:sectPr w:rsidR="003D444F">
          <w:pgSz w:w="11910" w:h="16840"/>
          <w:pgMar w:top="620" w:right="340" w:bottom="480" w:left="780" w:header="0" w:footer="294" w:gutter="0"/>
          <w:cols w:space="720"/>
        </w:sectPr>
      </w:pPr>
    </w:p>
    <w:p w:rsidR="003D444F" w:rsidRDefault="00022AAC">
      <w:pPr>
        <w:pStyle w:val="a3"/>
        <w:spacing w:before="74"/>
        <w:ind w:left="213" w:right="502" w:firstLine="708"/>
        <w:jc w:val="both"/>
      </w:pPr>
      <w:r>
        <w:t>Если на тупиковой или ответвительной подстанции возникает необходимость присоединения одной дополнительной линии, то при напряжении 110 кВ может применяться схема моста с отделителями в цепях трансформаторов и дополнительной линией, присоединенной через два выключателя (рис. 1.6). Операции отключения трансформаторов, линий W1, W3 производятся так же, как и в схеме по рисунку 1.5, в. Отключение линии W2 производится двумя выключателями Q1 и Q2.</w:t>
      </w:r>
    </w:p>
    <w:p w:rsidR="003D444F" w:rsidRDefault="00022AAC">
      <w:pPr>
        <w:pStyle w:val="a3"/>
        <w:ind w:left="213" w:right="503" w:firstLine="708"/>
        <w:jc w:val="both"/>
      </w:pPr>
      <w:r>
        <w:t>Ответвительные однотрансформаторные подстанции выполняются по схеме блока линия - трансформатор с отделителями и короткозамыкателями (рис. 1.6).</w:t>
      </w:r>
    </w:p>
    <w:p w:rsidR="003D444F" w:rsidRDefault="00022AAC">
      <w:pPr>
        <w:pStyle w:val="a3"/>
        <w:spacing w:before="4"/>
        <w:rPr>
          <w:sz w:val="15"/>
        </w:rPr>
      </w:pPr>
      <w:r>
        <w:rPr>
          <w:noProof/>
          <w:lang w:bidi="ar-SA"/>
        </w:rPr>
        <w:drawing>
          <wp:anchor distT="0" distB="0" distL="0" distR="0" simplePos="0" relativeHeight="251629056" behindDoc="0" locked="0" layoutInCell="1" allowOverlap="1">
            <wp:simplePos x="0" y="0"/>
            <wp:positionH relativeFrom="page">
              <wp:posOffset>1967033</wp:posOffset>
            </wp:positionH>
            <wp:positionV relativeFrom="paragraph">
              <wp:posOffset>136906</wp:posOffset>
            </wp:positionV>
            <wp:extent cx="3130749" cy="2607564"/>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1" cstate="print"/>
                    <a:stretch>
                      <a:fillRect/>
                    </a:stretch>
                  </pic:blipFill>
                  <pic:spPr>
                    <a:xfrm>
                      <a:off x="0" y="0"/>
                      <a:ext cx="3130749" cy="2607564"/>
                    </a:xfrm>
                    <a:prstGeom prst="rect">
                      <a:avLst/>
                    </a:prstGeom>
                  </pic:spPr>
                </pic:pic>
              </a:graphicData>
            </a:graphic>
          </wp:anchor>
        </w:drawing>
      </w:r>
    </w:p>
    <w:p w:rsidR="003D444F" w:rsidRDefault="003D444F">
      <w:pPr>
        <w:pStyle w:val="a3"/>
        <w:rPr>
          <w:sz w:val="42"/>
        </w:rPr>
      </w:pPr>
    </w:p>
    <w:p w:rsidR="003D444F" w:rsidRDefault="00022AAC">
      <w:pPr>
        <w:pStyle w:val="a3"/>
        <w:ind w:left="3795" w:right="1104" w:hanging="2264"/>
      </w:pPr>
      <w:r>
        <w:t>Рис. 1.6. Схема мостика с отделителями в цепях трансформаторов и дополнительной линией</w:t>
      </w:r>
    </w:p>
    <w:p w:rsidR="003D444F" w:rsidRDefault="003D444F">
      <w:pPr>
        <w:pStyle w:val="a3"/>
        <w:rPr>
          <w:sz w:val="20"/>
        </w:rPr>
      </w:pPr>
    </w:p>
    <w:p w:rsidR="003D444F" w:rsidRDefault="00022AAC">
      <w:pPr>
        <w:pStyle w:val="a3"/>
        <w:spacing w:before="6"/>
        <w:rPr>
          <w:sz w:val="15"/>
        </w:rPr>
      </w:pPr>
      <w:r>
        <w:rPr>
          <w:noProof/>
          <w:lang w:bidi="ar-SA"/>
        </w:rPr>
        <w:drawing>
          <wp:anchor distT="0" distB="0" distL="0" distR="0" simplePos="0" relativeHeight="251630080" behindDoc="0" locked="0" layoutInCell="1" allowOverlap="1">
            <wp:simplePos x="0" y="0"/>
            <wp:positionH relativeFrom="page">
              <wp:posOffset>760189</wp:posOffset>
            </wp:positionH>
            <wp:positionV relativeFrom="paragraph">
              <wp:posOffset>138707</wp:posOffset>
            </wp:positionV>
            <wp:extent cx="6046777" cy="329374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2" cstate="print"/>
                    <a:stretch>
                      <a:fillRect/>
                    </a:stretch>
                  </pic:blipFill>
                  <pic:spPr>
                    <a:xfrm>
                      <a:off x="0" y="0"/>
                      <a:ext cx="6046777" cy="3293745"/>
                    </a:xfrm>
                    <a:prstGeom prst="rect">
                      <a:avLst/>
                    </a:prstGeom>
                  </pic:spPr>
                </pic:pic>
              </a:graphicData>
            </a:graphic>
          </wp:anchor>
        </w:drawing>
      </w:r>
    </w:p>
    <w:p w:rsidR="003D444F" w:rsidRDefault="00022AAC">
      <w:pPr>
        <w:pStyle w:val="a3"/>
        <w:spacing w:before="134"/>
        <w:ind w:left="3092"/>
      </w:pPr>
      <w:r>
        <w:t>Рис. 1.7. Схема узловой подстанции</w:t>
      </w:r>
    </w:p>
    <w:p w:rsidR="003D444F" w:rsidRDefault="003D444F">
      <w:pPr>
        <w:sectPr w:rsidR="003D444F">
          <w:pgSz w:w="11910" w:h="16840"/>
          <w:pgMar w:top="620" w:right="340" w:bottom="480" w:left="780" w:header="0" w:footer="294" w:gutter="0"/>
          <w:cols w:space="720"/>
        </w:sectPr>
      </w:pPr>
    </w:p>
    <w:p w:rsidR="003D444F" w:rsidRDefault="00022AAC">
      <w:pPr>
        <w:pStyle w:val="a3"/>
        <w:spacing w:before="74"/>
        <w:ind w:left="213" w:right="503" w:firstLine="708"/>
        <w:jc w:val="both"/>
        <w:rPr>
          <w:i/>
        </w:rPr>
      </w:pPr>
      <w:r>
        <w:t>На рисунке 1.7 показана схема мощной узловой подстанции. На стороне 330 - 750 кВ применена схема шины - автотрансформатор. В цепи каждой линии - два выключателя, автотрансформаторы присоединяются к шинам без выключателя (устанавливаются разъединители с дистанционным приводом). При повреждении Т1 отключаются все выключатели, присоединенные к системе шин А1</w:t>
      </w:r>
      <w:r>
        <w:rPr>
          <w:i/>
        </w:rPr>
        <w:t xml:space="preserve">, </w:t>
      </w:r>
      <w:r>
        <w:t>работа линий 330 - 750 кВ при этом не нарушается. После отключения Т1 со всех сторон отключается дистанционно разъединитель QS1 и схема со стороны ВН восстанавливается включением всех выключателей, присоединенных к первой системе шин А1</w:t>
      </w:r>
      <w:r>
        <w:rPr>
          <w:i/>
        </w:rPr>
        <w:t>.</w:t>
      </w:r>
    </w:p>
    <w:p w:rsidR="003D444F" w:rsidRDefault="00022AAC">
      <w:pPr>
        <w:pStyle w:val="a3"/>
        <w:ind w:left="213" w:right="503" w:firstLine="708"/>
        <w:jc w:val="both"/>
      </w:pPr>
      <w:r>
        <w:rPr>
          <w:noProof/>
          <w:lang w:bidi="ar-SA"/>
        </w:rPr>
        <w:drawing>
          <wp:anchor distT="0" distB="0" distL="0" distR="0" simplePos="0" relativeHeight="251631104" behindDoc="0" locked="0" layoutInCell="1" allowOverlap="1">
            <wp:simplePos x="0" y="0"/>
            <wp:positionH relativeFrom="page">
              <wp:posOffset>1716856</wp:posOffset>
            </wp:positionH>
            <wp:positionV relativeFrom="paragraph">
              <wp:posOffset>1677463</wp:posOffset>
            </wp:positionV>
            <wp:extent cx="4749906" cy="2189988"/>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3" cstate="print"/>
                    <a:stretch>
                      <a:fillRect/>
                    </a:stretch>
                  </pic:blipFill>
                  <pic:spPr>
                    <a:xfrm>
                      <a:off x="0" y="0"/>
                      <a:ext cx="4749906" cy="2189988"/>
                    </a:xfrm>
                    <a:prstGeom prst="rect">
                      <a:avLst/>
                    </a:prstGeom>
                  </pic:spPr>
                </pic:pic>
              </a:graphicData>
            </a:graphic>
          </wp:anchor>
        </w:drawing>
      </w:r>
      <w:r>
        <w:t>На шинах 330-750 кВ узловых подстанций осуществляется связь отдельных частей энергосистемы или связь двух систем, поэтому к схемам на стороне ВН предъявляют повышенные требования в отношении надежности. Как правило, в этом случае применяют схемы с многократным присоединением линий: кольцевые схемы (рис. 1.8), схемы с тремя выключателями на два присоединения (3/2 выключателя) на цепь (рис. 1.9) и схемы трансформатор - шины с присоединением линий через два выключателя (при трех и четырех линиях) или с полуторным присоединением линий (при пяти-шести линиях).</w:t>
      </w:r>
    </w:p>
    <w:p w:rsidR="003D444F" w:rsidRDefault="003D444F">
      <w:pPr>
        <w:pStyle w:val="a3"/>
        <w:spacing w:before="3"/>
        <w:rPr>
          <w:sz w:val="43"/>
        </w:rPr>
      </w:pPr>
    </w:p>
    <w:p w:rsidR="003D444F" w:rsidRDefault="00022AAC">
      <w:pPr>
        <w:pStyle w:val="a3"/>
        <w:spacing w:before="1"/>
        <w:ind w:left="4001"/>
      </w:pPr>
      <w:r>
        <w:t>Рис. 1.8. Кольцевые схемы</w:t>
      </w:r>
    </w:p>
    <w:p w:rsidR="003D444F" w:rsidRDefault="00022AAC">
      <w:pPr>
        <w:pStyle w:val="a3"/>
        <w:spacing w:before="2"/>
        <w:rPr>
          <w:sz w:val="29"/>
        </w:rPr>
      </w:pPr>
      <w:r>
        <w:rPr>
          <w:noProof/>
          <w:lang w:bidi="ar-SA"/>
        </w:rPr>
        <w:drawing>
          <wp:anchor distT="0" distB="0" distL="0" distR="0" simplePos="0" relativeHeight="251632128" behindDoc="0" locked="0" layoutInCell="1" allowOverlap="1">
            <wp:simplePos x="0" y="0"/>
            <wp:positionH relativeFrom="page">
              <wp:posOffset>2830644</wp:posOffset>
            </wp:positionH>
            <wp:positionV relativeFrom="paragraph">
              <wp:posOffset>238015</wp:posOffset>
            </wp:positionV>
            <wp:extent cx="2462591" cy="2347436"/>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4" cstate="print"/>
                    <a:stretch>
                      <a:fillRect/>
                    </a:stretch>
                  </pic:blipFill>
                  <pic:spPr>
                    <a:xfrm>
                      <a:off x="0" y="0"/>
                      <a:ext cx="2462591" cy="2347436"/>
                    </a:xfrm>
                    <a:prstGeom prst="rect">
                      <a:avLst/>
                    </a:prstGeom>
                  </pic:spPr>
                </pic:pic>
              </a:graphicData>
            </a:graphic>
          </wp:anchor>
        </w:drawing>
      </w:r>
    </w:p>
    <w:p w:rsidR="003D444F" w:rsidRDefault="00022AAC">
      <w:pPr>
        <w:pStyle w:val="a3"/>
        <w:spacing w:before="111"/>
        <w:ind w:left="2275"/>
      </w:pPr>
      <w:r>
        <w:t>Рис. 1.9. Схема с 3 выключателями на 2 присоединения</w:t>
      </w:r>
    </w:p>
    <w:p w:rsidR="003D444F" w:rsidRDefault="003D444F">
      <w:pPr>
        <w:pStyle w:val="a3"/>
        <w:spacing w:before="11"/>
        <w:rPr>
          <w:sz w:val="27"/>
        </w:rPr>
      </w:pPr>
    </w:p>
    <w:p w:rsidR="003D444F" w:rsidRDefault="00022AAC">
      <w:pPr>
        <w:pStyle w:val="a3"/>
        <w:ind w:left="213" w:right="504" w:firstLine="708"/>
        <w:jc w:val="both"/>
      </w:pPr>
      <w:r>
        <w:t>В зависимости от числа линий 330 - 750 кВ возможно применение кольцевых схем или схемы 3/2 выключателя на цепь.</w:t>
      </w:r>
    </w:p>
    <w:p w:rsidR="003D444F" w:rsidRDefault="003D444F">
      <w:pPr>
        <w:jc w:val="both"/>
        <w:sectPr w:rsidR="003D444F">
          <w:pgSz w:w="11910" w:h="16840"/>
          <w:pgMar w:top="620" w:right="340" w:bottom="480" w:left="780" w:header="0" w:footer="294" w:gutter="0"/>
          <w:cols w:space="720"/>
        </w:sectPr>
      </w:pPr>
    </w:p>
    <w:p w:rsidR="003D444F" w:rsidRDefault="00022AAC">
      <w:pPr>
        <w:pStyle w:val="a3"/>
        <w:spacing w:before="74"/>
        <w:ind w:left="213" w:right="502" w:firstLine="708"/>
        <w:jc w:val="both"/>
      </w:pPr>
      <w:r>
        <w:t>На стороне среднего напряжения 110 - 220 кВ мощных подстанций при- меняется схема с одной рабочей и одной обходной системами шин или с двумя рабочими и одной обходной системами шин.</w:t>
      </w:r>
    </w:p>
    <w:p w:rsidR="003D444F" w:rsidRDefault="00022AAC">
      <w:pPr>
        <w:pStyle w:val="a3"/>
        <w:ind w:left="213" w:right="503" w:firstLine="708"/>
        <w:jc w:val="both"/>
      </w:pPr>
      <w:r>
        <w:t>При выборе схемы на стороне НН в первую очередь решается вопрос об ограничении тока КЗ. Для этой цели можно применять трансформаторы с расщепленной обмоткой НН или устанавливать реакторы в цепи трансформатора. В схеме, показанной на рисунке 1.7, на стороне НН установлены сдвоенные реакторы. Синхронные компенсаторы с пусковыми реакторами присоединены непосредственно к выводам НН автотрансформаторов. Присоединение мощных снхронных генераторов (GC) к шинам 6 - 10 кВ привело бы к недопустимому увеличению токов</w:t>
      </w:r>
      <w:r>
        <w:rPr>
          <w:spacing w:val="-6"/>
        </w:rPr>
        <w:t xml:space="preserve"> </w:t>
      </w:r>
      <w:r>
        <w:t>КЗ.</w:t>
      </w:r>
    </w:p>
    <w:p w:rsidR="003D444F" w:rsidRDefault="00022AAC">
      <w:pPr>
        <w:pStyle w:val="a3"/>
        <w:spacing w:before="1"/>
        <w:ind w:left="213" w:right="503" w:firstLine="708"/>
        <w:jc w:val="both"/>
      </w:pPr>
      <w:r>
        <w:t>В цепях автотрансформаторов со стороны НН для независимого регу- лирования напряжения могут устанавливаться линейные регулировочные трансформаторы. Необходимость установки линейных регуляторов решается в проекте развития электрической сети ВН.</w:t>
      </w:r>
    </w:p>
    <w:p w:rsidR="003D444F" w:rsidRDefault="003D444F">
      <w:pPr>
        <w:pStyle w:val="a3"/>
        <w:spacing w:before="4"/>
      </w:pPr>
    </w:p>
    <w:p w:rsidR="003D444F" w:rsidRDefault="00022AAC">
      <w:pPr>
        <w:pStyle w:val="3"/>
        <w:numPr>
          <w:ilvl w:val="1"/>
          <w:numId w:val="7"/>
        </w:numPr>
        <w:tabs>
          <w:tab w:val="left" w:pos="3217"/>
        </w:tabs>
        <w:ind w:left="3217" w:hanging="478"/>
        <w:jc w:val="left"/>
      </w:pPr>
      <w:r>
        <w:t>Расчет токов короткого замыкания</w:t>
      </w:r>
    </w:p>
    <w:p w:rsidR="003D444F" w:rsidRDefault="003D444F">
      <w:pPr>
        <w:pStyle w:val="a3"/>
        <w:spacing w:before="8"/>
        <w:rPr>
          <w:b/>
          <w:sz w:val="31"/>
        </w:rPr>
      </w:pPr>
    </w:p>
    <w:p w:rsidR="003D444F" w:rsidRDefault="00022AAC">
      <w:pPr>
        <w:pStyle w:val="a3"/>
        <w:ind w:left="213" w:right="509" w:firstLine="708"/>
        <w:jc w:val="both"/>
      </w:pPr>
      <w:r>
        <w:t>Расчет токов КЗ выполняют для проверки аппаратуры на отключающую способность и динамическую стойкость, для проверки на термическую устойчивость шин и кабелей распределительных устройств. Для этих целей в соответствующих точках схемы подстанции определяются наибольшие токи КЗ.</w:t>
      </w:r>
    </w:p>
    <w:p w:rsidR="003D444F" w:rsidRDefault="00022AAC">
      <w:pPr>
        <w:pStyle w:val="a3"/>
        <w:spacing w:before="1"/>
        <w:ind w:left="922" w:right="1567"/>
      </w:pPr>
      <w:r>
        <w:t>Расчет токов при трехфазном КЗ выполняется в следующем порядке: 1- для рассматриваемой подстанции составляется расчетная схема;</w:t>
      </w:r>
    </w:p>
    <w:p w:rsidR="003D444F" w:rsidRDefault="00022AAC">
      <w:pPr>
        <w:pStyle w:val="a4"/>
        <w:numPr>
          <w:ilvl w:val="0"/>
          <w:numId w:val="6"/>
        </w:numPr>
        <w:tabs>
          <w:tab w:val="left" w:pos="1208"/>
        </w:tabs>
        <w:spacing w:line="321" w:lineRule="exact"/>
        <w:ind w:hanging="285"/>
        <w:rPr>
          <w:sz w:val="28"/>
        </w:rPr>
      </w:pPr>
      <w:r>
        <w:rPr>
          <w:sz w:val="28"/>
        </w:rPr>
        <w:t>по расчетной схеме составляется электрическая схема</w:t>
      </w:r>
      <w:r>
        <w:rPr>
          <w:spacing w:val="-12"/>
          <w:sz w:val="28"/>
        </w:rPr>
        <w:t xml:space="preserve"> </w:t>
      </w:r>
      <w:r>
        <w:rPr>
          <w:sz w:val="28"/>
        </w:rPr>
        <w:t>замещения;</w:t>
      </w:r>
    </w:p>
    <w:p w:rsidR="003D444F" w:rsidRDefault="00022AAC">
      <w:pPr>
        <w:pStyle w:val="a4"/>
        <w:numPr>
          <w:ilvl w:val="0"/>
          <w:numId w:val="6"/>
        </w:numPr>
        <w:tabs>
          <w:tab w:val="left" w:pos="1208"/>
        </w:tabs>
        <w:ind w:left="213" w:right="503" w:firstLine="709"/>
        <w:jc w:val="both"/>
        <w:rPr>
          <w:sz w:val="28"/>
        </w:rPr>
      </w:pPr>
      <w:r>
        <w:rPr>
          <w:sz w:val="28"/>
        </w:rPr>
        <w:t>путем постепенного преобразования приводят эту схему к наиболее простому виду так, чтобы каждый источник питания, был связан с точкой КЗ одним результирующим</w:t>
      </w:r>
      <w:r>
        <w:rPr>
          <w:spacing w:val="-1"/>
          <w:sz w:val="28"/>
        </w:rPr>
        <w:t xml:space="preserve"> </w:t>
      </w:r>
      <w:r>
        <w:rPr>
          <w:sz w:val="28"/>
        </w:rPr>
        <w:t>сопротивлением;</w:t>
      </w:r>
    </w:p>
    <w:p w:rsidR="003D444F" w:rsidRDefault="00022AAC">
      <w:pPr>
        <w:pStyle w:val="a4"/>
        <w:numPr>
          <w:ilvl w:val="0"/>
          <w:numId w:val="6"/>
        </w:numPr>
        <w:tabs>
          <w:tab w:val="left" w:pos="1208"/>
        </w:tabs>
        <w:spacing w:before="1"/>
        <w:ind w:left="213" w:right="508" w:firstLine="709"/>
        <w:jc w:val="both"/>
        <w:rPr>
          <w:sz w:val="28"/>
        </w:rPr>
      </w:pPr>
      <w:r>
        <w:rPr>
          <w:sz w:val="28"/>
        </w:rPr>
        <w:t>зная результирующую ЭДС источника и результирующее сопротивление, по закону Ома определяют начальное значение периодической составляющей тока КЗ, затем ударный ток и, при необходимости, периодическую и апериодическую составляющие тока КЗ для заданного момента</w:t>
      </w:r>
      <w:r>
        <w:rPr>
          <w:spacing w:val="-4"/>
          <w:sz w:val="28"/>
        </w:rPr>
        <w:t xml:space="preserve"> </w:t>
      </w:r>
      <w:r>
        <w:rPr>
          <w:sz w:val="28"/>
        </w:rPr>
        <w:t>времени.</w:t>
      </w:r>
    </w:p>
    <w:p w:rsidR="003D444F" w:rsidRDefault="00022AAC">
      <w:pPr>
        <w:pStyle w:val="a3"/>
        <w:ind w:left="213" w:right="503" w:firstLine="708"/>
        <w:jc w:val="both"/>
      </w:pPr>
      <w:r>
        <w:t>Под расчетной схемой понимают упрощенную однолинейную схему с указанием всех элементов и их параметров, которые влияют на ток КЗ и поэтому должны быть учтены при выполнении расчетов. Для расчета значений токов К при трехфазном КЗ составляется схема замещения для одной фазы, поскольку все фазы цепи находятся в одинаковых условиях. Для упрощения схемы можно воспользоваться типовыми методами, указанными в таблице 1.1.</w:t>
      </w:r>
    </w:p>
    <w:p w:rsidR="003D444F" w:rsidRDefault="00022AAC">
      <w:pPr>
        <w:pStyle w:val="a3"/>
        <w:ind w:left="213" w:right="502" w:firstLine="708"/>
        <w:jc w:val="both"/>
      </w:pPr>
      <w:r>
        <w:rPr>
          <w:noProof/>
          <w:lang w:bidi="ar-SA"/>
        </w:rPr>
        <w:drawing>
          <wp:anchor distT="0" distB="0" distL="0" distR="0" simplePos="0" relativeHeight="251661824" behindDoc="1" locked="0" layoutInCell="1" allowOverlap="1">
            <wp:simplePos x="0" y="0"/>
            <wp:positionH relativeFrom="page">
              <wp:posOffset>675005</wp:posOffset>
            </wp:positionH>
            <wp:positionV relativeFrom="paragraph">
              <wp:posOffset>1225680</wp:posOffset>
            </wp:positionV>
            <wp:extent cx="1343025" cy="237490"/>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5" cstate="print"/>
                    <a:stretch>
                      <a:fillRect/>
                    </a:stretch>
                  </pic:blipFill>
                  <pic:spPr>
                    <a:xfrm>
                      <a:off x="0" y="0"/>
                      <a:ext cx="1343025" cy="237490"/>
                    </a:xfrm>
                    <a:prstGeom prst="rect">
                      <a:avLst/>
                    </a:prstGeom>
                  </pic:spPr>
                </pic:pic>
              </a:graphicData>
            </a:graphic>
          </wp:anchor>
        </w:drawing>
      </w:r>
      <w:r>
        <w:t>Параметры расчетной схемы могут быть выражены в именованных или относительных единицах. Рассчитывать токи КЗ рекомендуется в относительных единицах, для этого необходимо предварительно привести все сопротивления элементов схемы замещения к одним и тем же базовым условиям. В базовую систему величин должны входить базовая мощность S</w:t>
      </w:r>
      <w:r>
        <w:rPr>
          <w:vertAlign w:val="subscript"/>
        </w:rPr>
        <w:t>б</w:t>
      </w:r>
      <w:r>
        <w:t>, базовое напряжение U</w:t>
      </w:r>
      <w:r>
        <w:rPr>
          <w:vertAlign w:val="subscript"/>
        </w:rPr>
        <w:t>б</w:t>
      </w:r>
      <w:r>
        <w:t>, базовый ток I</w:t>
      </w:r>
      <w:r>
        <w:rPr>
          <w:vertAlign w:val="subscript"/>
        </w:rPr>
        <w:t>б</w:t>
      </w:r>
      <w:r>
        <w:t>, связанные выражением мощности для трехфазной системы</w:t>
      </w:r>
    </w:p>
    <w:p w:rsidR="003D444F" w:rsidRDefault="00022AAC">
      <w:pPr>
        <w:pStyle w:val="a3"/>
        <w:spacing w:before="52"/>
        <w:ind w:left="213" w:right="505" w:firstLine="2184"/>
        <w:jc w:val="both"/>
      </w:pPr>
      <w:r>
        <w:t>. При этом произвольно можно задаваться только двумя базовыми величинами. Базовые условия следует выбирать, учитывая удобство проведение</w:t>
      </w:r>
      <w:r>
        <w:rPr>
          <w:spacing w:val="33"/>
        </w:rPr>
        <w:t xml:space="preserve"> </w:t>
      </w:r>
      <w:r>
        <w:t>расчетов.</w:t>
      </w:r>
      <w:r>
        <w:rPr>
          <w:spacing w:val="33"/>
        </w:rPr>
        <w:t xml:space="preserve"> </w:t>
      </w:r>
      <w:r>
        <w:t>Так,</w:t>
      </w:r>
      <w:r>
        <w:rPr>
          <w:spacing w:val="34"/>
        </w:rPr>
        <w:t xml:space="preserve"> </w:t>
      </w:r>
      <w:r>
        <w:t>за</w:t>
      </w:r>
      <w:r>
        <w:rPr>
          <w:spacing w:val="34"/>
        </w:rPr>
        <w:t xml:space="preserve"> </w:t>
      </w:r>
      <w:r>
        <w:t>базовую</w:t>
      </w:r>
      <w:r>
        <w:rPr>
          <w:spacing w:val="33"/>
        </w:rPr>
        <w:t xml:space="preserve"> </w:t>
      </w:r>
      <w:r>
        <w:t>мощность</w:t>
      </w:r>
      <w:r>
        <w:rPr>
          <w:spacing w:val="31"/>
        </w:rPr>
        <w:t xml:space="preserve"> </w:t>
      </w:r>
      <w:r>
        <w:t>принимают</w:t>
      </w:r>
      <w:r>
        <w:rPr>
          <w:spacing w:val="33"/>
        </w:rPr>
        <w:t xml:space="preserve"> </w:t>
      </w:r>
      <w:r>
        <w:t>100,</w:t>
      </w:r>
      <w:r>
        <w:rPr>
          <w:spacing w:val="31"/>
        </w:rPr>
        <w:t xml:space="preserve"> </w:t>
      </w:r>
      <w:r>
        <w:t>1000</w:t>
      </w:r>
      <w:r>
        <w:rPr>
          <w:spacing w:val="35"/>
        </w:rPr>
        <w:t xml:space="preserve"> </w:t>
      </w:r>
      <w:r>
        <w:t>или</w:t>
      </w:r>
      <w:r>
        <w:rPr>
          <w:spacing w:val="32"/>
        </w:rPr>
        <w:t xml:space="preserve"> </w:t>
      </w:r>
      <w:r>
        <w:t>10000</w:t>
      </w:r>
    </w:p>
    <w:p w:rsidR="003D444F" w:rsidRDefault="003D444F">
      <w:pPr>
        <w:jc w:val="both"/>
        <w:sectPr w:rsidR="003D444F">
          <w:pgSz w:w="11910" w:h="16840"/>
          <w:pgMar w:top="620" w:right="340" w:bottom="480" w:left="780" w:header="0" w:footer="294" w:gutter="0"/>
          <w:cols w:space="720"/>
        </w:sectPr>
      </w:pPr>
    </w:p>
    <w:p w:rsidR="003D444F" w:rsidRDefault="00022AAC">
      <w:pPr>
        <w:pStyle w:val="a3"/>
        <w:spacing w:before="74"/>
        <w:ind w:left="213" w:right="505"/>
        <w:jc w:val="both"/>
      </w:pPr>
      <w:r>
        <w:t>MBA, а иногда часто повторяющуюся в схеме мощность отдельных элементов. За базовое напряжение удобно принимать соответствующее среднее напряжение (Uср=0,133; 0,23; 0,4; 0,525; 0,69; 3,15; 6,3; 10,5; 13,8; 15,75; 18; 24; 37; 115;</w:t>
      </w:r>
    </w:p>
    <w:p w:rsidR="003D444F" w:rsidRDefault="00022AAC">
      <w:pPr>
        <w:pStyle w:val="a3"/>
        <w:spacing w:line="242" w:lineRule="auto"/>
        <w:ind w:left="213" w:right="509"/>
        <w:jc w:val="both"/>
      </w:pPr>
      <w:r>
        <w:t>154; 230; 340; 515 кВ). Удобно задаваться базовыми значениями мощности и напряжения и по ним уже определять базовый ток:</w:t>
      </w:r>
    </w:p>
    <w:p w:rsidR="003D444F" w:rsidRDefault="00022AAC">
      <w:pPr>
        <w:pStyle w:val="a3"/>
        <w:ind w:left="922"/>
        <w:rPr>
          <w:sz w:val="20"/>
        </w:rPr>
      </w:pPr>
      <w:r>
        <w:rPr>
          <w:noProof/>
          <w:sz w:val="20"/>
          <w:lang w:bidi="ar-SA"/>
        </w:rPr>
        <w:drawing>
          <wp:inline distT="0" distB="0" distL="0" distR="0">
            <wp:extent cx="6104889" cy="466725"/>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stretch>
                      <a:fillRect/>
                    </a:stretch>
                  </pic:blipFill>
                  <pic:spPr>
                    <a:xfrm>
                      <a:off x="0" y="0"/>
                      <a:ext cx="6104889" cy="466725"/>
                    </a:xfrm>
                    <a:prstGeom prst="rect">
                      <a:avLst/>
                    </a:prstGeom>
                  </pic:spPr>
                </pic:pic>
              </a:graphicData>
            </a:graphic>
          </wp:inline>
        </w:drawing>
      </w:r>
    </w:p>
    <w:p w:rsidR="003D444F" w:rsidRDefault="003D444F">
      <w:pPr>
        <w:pStyle w:val="a3"/>
        <w:spacing w:before="4"/>
        <w:rPr>
          <w:sz w:val="27"/>
        </w:rPr>
      </w:pPr>
    </w:p>
    <w:p w:rsidR="003D444F" w:rsidRDefault="00022AAC">
      <w:pPr>
        <w:pStyle w:val="a3"/>
        <w:ind w:left="922" w:right="6399" w:hanging="567"/>
        <w:jc w:val="both"/>
      </w:pPr>
      <w:r>
        <w:t>где S</w:t>
      </w:r>
      <w:r>
        <w:rPr>
          <w:vertAlign w:val="subscript"/>
        </w:rPr>
        <w:t>б</w:t>
      </w:r>
      <w:r>
        <w:t xml:space="preserve"> - базовая мощность, МВА; U</w:t>
      </w:r>
      <w:r>
        <w:rPr>
          <w:vertAlign w:val="subscript"/>
        </w:rPr>
        <w:t>б</w:t>
      </w:r>
      <w:r>
        <w:t xml:space="preserve"> - базовое напряжение,</w:t>
      </w:r>
      <w:r>
        <w:rPr>
          <w:spacing w:val="-30"/>
        </w:rPr>
        <w:t xml:space="preserve"> </w:t>
      </w:r>
      <w:r>
        <w:rPr>
          <w:spacing w:val="-4"/>
        </w:rPr>
        <w:t xml:space="preserve">кВ; </w:t>
      </w:r>
      <w:r>
        <w:t>I</w:t>
      </w:r>
      <w:r>
        <w:rPr>
          <w:vertAlign w:val="subscript"/>
        </w:rPr>
        <w:t>б</w:t>
      </w:r>
      <w:r>
        <w:t xml:space="preserve"> - базовый ток,</w:t>
      </w:r>
      <w:r>
        <w:rPr>
          <w:spacing w:val="-28"/>
        </w:rPr>
        <w:t xml:space="preserve"> </w:t>
      </w:r>
      <w:r>
        <w:t>кА.</w:t>
      </w:r>
    </w:p>
    <w:p w:rsidR="003D444F" w:rsidRDefault="003D444F">
      <w:pPr>
        <w:pStyle w:val="a3"/>
        <w:spacing w:before="4"/>
        <w:rPr>
          <w:sz w:val="20"/>
        </w:rPr>
      </w:pPr>
    </w:p>
    <w:p w:rsidR="003D444F" w:rsidRDefault="00022AAC">
      <w:pPr>
        <w:pStyle w:val="a3"/>
        <w:spacing w:before="89" w:line="322" w:lineRule="exact"/>
        <w:ind w:right="504"/>
        <w:jc w:val="right"/>
      </w:pPr>
      <w:r>
        <w:t>Таблица 1.1</w:t>
      </w:r>
    </w:p>
    <w:p w:rsidR="003D444F" w:rsidRDefault="00022AAC">
      <w:pPr>
        <w:pStyle w:val="a3"/>
        <w:spacing w:after="7"/>
        <w:ind w:left="2861"/>
      </w:pPr>
      <w:r>
        <w:t>Основные формулы для преобразования схем</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2401"/>
        <w:gridCol w:w="2290"/>
        <w:gridCol w:w="3274"/>
      </w:tblGrid>
      <w:tr w:rsidR="003D444F">
        <w:trPr>
          <w:trHeight w:val="828"/>
        </w:trPr>
        <w:tc>
          <w:tcPr>
            <w:tcW w:w="2316" w:type="dxa"/>
          </w:tcPr>
          <w:p w:rsidR="003D444F" w:rsidRDefault="003D444F">
            <w:pPr>
              <w:pStyle w:val="TableParagraph"/>
              <w:spacing w:before="3" w:line="240" w:lineRule="auto"/>
              <w:jc w:val="left"/>
              <w:rPr>
                <w:sz w:val="23"/>
              </w:rPr>
            </w:pPr>
          </w:p>
          <w:p w:rsidR="003D444F" w:rsidRDefault="00022AAC">
            <w:pPr>
              <w:pStyle w:val="TableParagraph"/>
              <w:spacing w:before="1" w:line="240" w:lineRule="auto"/>
              <w:ind w:left="324"/>
              <w:jc w:val="left"/>
              <w:rPr>
                <w:sz w:val="24"/>
              </w:rPr>
            </w:pPr>
            <w:r>
              <w:rPr>
                <w:sz w:val="24"/>
              </w:rPr>
              <w:t>Преобразование</w:t>
            </w:r>
          </w:p>
        </w:tc>
        <w:tc>
          <w:tcPr>
            <w:tcW w:w="2401" w:type="dxa"/>
          </w:tcPr>
          <w:p w:rsidR="003D444F" w:rsidRDefault="00022AAC">
            <w:pPr>
              <w:pStyle w:val="TableParagraph"/>
              <w:spacing w:before="131" w:line="240" w:lineRule="auto"/>
              <w:ind w:left="387" w:right="358" w:firstLine="338"/>
              <w:jc w:val="left"/>
              <w:rPr>
                <w:sz w:val="24"/>
              </w:rPr>
            </w:pPr>
            <w:r>
              <w:rPr>
                <w:sz w:val="24"/>
              </w:rPr>
              <w:t>Схема до преобразования</w:t>
            </w:r>
          </w:p>
        </w:tc>
        <w:tc>
          <w:tcPr>
            <w:tcW w:w="2290" w:type="dxa"/>
          </w:tcPr>
          <w:p w:rsidR="003D444F" w:rsidRDefault="00022AAC">
            <w:pPr>
              <w:pStyle w:val="TableParagraph"/>
              <w:spacing w:before="131" w:line="240" w:lineRule="auto"/>
              <w:ind w:left="331" w:right="303" w:firstLine="168"/>
              <w:jc w:val="left"/>
              <w:rPr>
                <w:sz w:val="24"/>
              </w:rPr>
            </w:pPr>
            <w:r>
              <w:rPr>
                <w:sz w:val="24"/>
              </w:rPr>
              <w:t>Схема после преобразования</w:t>
            </w:r>
          </w:p>
        </w:tc>
        <w:tc>
          <w:tcPr>
            <w:tcW w:w="3274" w:type="dxa"/>
          </w:tcPr>
          <w:p w:rsidR="003D444F" w:rsidRDefault="00022AAC">
            <w:pPr>
              <w:pStyle w:val="TableParagraph"/>
              <w:spacing w:line="240" w:lineRule="auto"/>
              <w:ind w:left="257" w:right="250"/>
              <w:rPr>
                <w:sz w:val="24"/>
              </w:rPr>
            </w:pPr>
            <w:r>
              <w:rPr>
                <w:sz w:val="24"/>
              </w:rPr>
              <w:t>Формулы для определения параметров схемы после</w:t>
            </w:r>
          </w:p>
          <w:p w:rsidR="003D444F" w:rsidRDefault="00022AAC">
            <w:pPr>
              <w:pStyle w:val="TableParagraph"/>
              <w:spacing w:line="264" w:lineRule="exact"/>
              <w:ind w:left="257" w:right="248"/>
              <w:rPr>
                <w:sz w:val="24"/>
              </w:rPr>
            </w:pPr>
            <w:r>
              <w:rPr>
                <w:sz w:val="24"/>
              </w:rPr>
              <w:t>преобразования</w:t>
            </w:r>
          </w:p>
        </w:tc>
      </w:tr>
      <w:tr w:rsidR="003D444F">
        <w:trPr>
          <w:trHeight w:val="566"/>
        </w:trPr>
        <w:tc>
          <w:tcPr>
            <w:tcW w:w="2316" w:type="dxa"/>
          </w:tcPr>
          <w:p w:rsidR="003D444F" w:rsidRDefault="00022AAC">
            <w:pPr>
              <w:pStyle w:val="TableParagraph"/>
              <w:spacing w:before="2" w:line="276" w:lineRule="exact"/>
              <w:ind w:left="566" w:right="187" w:hanging="351"/>
              <w:jc w:val="left"/>
              <w:rPr>
                <w:sz w:val="24"/>
              </w:rPr>
            </w:pPr>
            <w:r>
              <w:rPr>
                <w:sz w:val="24"/>
              </w:rPr>
              <w:t>Последовательное соединение</w:t>
            </w:r>
          </w:p>
        </w:tc>
        <w:tc>
          <w:tcPr>
            <w:tcW w:w="2401" w:type="dxa"/>
          </w:tcPr>
          <w:p w:rsidR="003D444F" w:rsidRDefault="003D444F">
            <w:pPr>
              <w:pStyle w:val="TableParagraph"/>
              <w:spacing w:before="10" w:line="240" w:lineRule="auto"/>
              <w:jc w:val="left"/>
              <w:rPr>
                <w:sz w:val="3"/>
              </w:rPr>
            </w:pPr>
          </w:p>
          <w:p w:rsidR="003D444F" w:rsidRDefault="00022AAC">
            <w:pPr>
              <w:pStyle w:val="TableParagraph"/>
              <w:spacing w:line="240" w:lineRule="auto"/>
              <w:ind w:left="585"/>
              <w:jc w:val="left"/>
              <w:rPr>
                <w:sz w:val="20"/>
              </w:rPr>
            </w:pPr>
            <w:r>
              <w:rPr>
                <w:noProof/>
                <w:sz w:val="20"/>
                <w:lang w:bidi="ar-SA"/>
              </w:rPr>
              <w:drawing>
                <wp:inline distT="0" distB="0" distL="0" distR="0">
                  <wp:extent cx="766308" cy="298989"/>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7" cstate="print"/>
                          <a:stretch>
                            <a:fillRect/>
                          </a:stretch>
                        </pic:blipFill>
                        <pic:spPr>
                          <a:xfrm>
                            <a:off x="0" y="0"/>
                            <a:ext cx="766308" cy="298989"/>
                          </a:xfrm>
                          <a:prstGeom prst="rect">
                            <a:avLst/>
                          </a:prstGeom>
                        </pic:spPr>
                      </pic:pic>
                    </a:graphicData>
                  </a:graphic>
                </wp:inline>
              </w:drawing>
            </w:r>
          </w:p>
        </w:tc>
        <w:tc>
          <w:tcPr>
            <w:tcW w:w="2290" w:type="dxa"/>
          </w:tcPr>
          <w:p w:rsidR="003D444F" w:rsidRDefault="003D444F">
            <w:pPr>
              <w:pStyle w:val="TableParagraph"/>
              <w:spacing w:line="240" w:lineRule="auto"/>
              <w:jc w:val="left"/>
              <w:rPr>
                <w:sz w:val="4"/>
              </w:rPr>
            </w:pPr>
          </w:p>
          <w:p w:rsidR="003D444F" w:rsidRDefault="00022AAC">
            <w:pPr>
              <w:pStyle w:val="TableParagraph"/>
              <w:spacing w:line="240" w:lineRule="auto"/>
              <w:ind w:left="627"/>
              <w:jc w:val="left"/>
              <w:rPr>
                <w:sz w:val="20"/>
              </w:rPr>
            </w:pPr>
            <w:r>
              <w:rPr>
                <w:noProof/>
                <w:sz w:val="20"/>
                <w:lang w:bidi="ar-SA"/>
              </w:rPr>
              <w:drawing>
                <wp:inline distT="0" distB="0" distL="0" distR="0">
                  <wp:extent cx="663249" cy="305942"/>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8" cstate="print"/>
                          <a:stretch>
                            <a:fillRect/>
                          </a:stretch>
                        </pic:blipFill>
                        <pic:spPr>
                          <a:xfrm>
                            <a:off x="0" y="0"/>
                            <a:ext cx="663249" cy="305942"/>
                          </a:xfrm>
                          <a:prstGeom prst="rect">
                            <a:avLst/>
                          </a:prstGeom>
                        </pic:spPr>
                      </pic:pic>
                    </a:graphicData>
                  </a:graphic>
                </wp:inline>
              </w:drawing>
            </w:r>
          </w:p>
        </w:tc>
        <w:tc>
          <w:tcPr>
            <w:tcW w:w="3274" w:type="dxa"/>
          </w:tcPr>
          <w:p w:rsidR="003D444F" w:rsidRDefault="003D444F">
            <w:pPr>
              <w:pStyle w:val="TableParagraph"/>
              <w:spacing w:before="2" w:line="240" w:lineRule="auto"/>
              <w:jc w:val="left"/>
              <w:rPr>
                <w:sz w:val="12"/>
              </w:rPr>
            </w:pPr>
          </w:p>
          <w:p w:rsidR="003D444F" w:rsidRDefault="00022AAC">
            <w:pPr>
              <w:pStyle w:val="TableParagraph"/>
              <w:spacing w:line="240" w:lineRule="auto"/>
              <w:ind w:left="457"/>
              <w:jc w:val="left"/>
              <w:rPr>
                <w:sz w:val="20"/>
              </w:rPr>
            </w:pPr>
            <w:r>
              <w:rPr>
                <w:noProof/>
                <w:sz w:val="20"/>
                <w:lang w:bidi="ar-SA"/>
              </w:rPr>
              <w:drawing>
                <wp:inline distT="0" distB="0" distL="0" distR="0">
                  <wp:extent cx="1489563" cy="180975"/>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9" cstate="print"/>
                          <a:stretch>
                            <a:fillRect/>
                          </a:stretch>
                        </pic:blipFill>
                        <pic:spPr>
                          <a:xfrm>
                            <a:off x="0" y="0"/>
                            <a:ext cx="1489563" cy="180975"/>
                          </a:xfrm>
                          <a:prstGeom prst="rect">
                            <a:avLst/>
                          </a:prstGeom>
                        </pic:spPr>
                      </pic:pic>
                    </a:graphicData>
                  </a:graphic>
                </wp:inline>
              </w:drawing>
            </w:r>
          </w:p>
        </w:tc>
      </w:tr>
      <w:tr w:rsidR="003D444F">
        <w:trPr>
          <w:trHeight w:val="1636"/>
        </w:trPr>
        <w:tc>
          <w:tcPr>
            <w:tcW w:w="2316" w:type="dxa"/>
          </w:tcPr>
          <w:p w:rsidR="003D444F" w:rsidRDefault="003D444F">
            <w:pPr>
              <w:pStyle w:val="TableParagraph"/>
              <w:spacing w:line="240" w:lineRule="auto"/>
              <w:jc w:val="left"/>
              <w:rPr>
                <w:sz w:val="26"/>
              </w:rPr>
            </w:pPr>
          </w:p>
          <w:p w:rsidR="003D444F" w:rsidRDefault="003D444F">
            <w:pPr>
              <w:pStyle w:val="TableParagraph"/>
              <w:spacing w:before="5" w:line="240" w:lineRule="auto"/>
              <w:jc w:val="left"/>
              <w:rPr>
                <w:sz w:val="20"/>
              </w:rPr>
            </w:pPr>
          </w:p>
          <w:p w:rsidR="003D444F" w:rsidRDefault="00022AAC">
            <w:pPr>
              <w:pStyle w:val="TableParagraph"/>
              <w:spacing w:line="240" w:lineRule="auto"/>
              <w:ind w:left="566" w:right="411" w:hanging="128"/>
              <w:jc w:val="left"/>
              <w:rPr>
                <w:sz w:val="24"/>
              </w:rPr>
            </w:pPr>
            <w:r>
              <w:rPr>
                <w:sz w:val="24"/>
              </w:rPr>
              <w:t>Параллельное соединение</w:t>
            </w:r>
          </w:p>
        </w:tc>
        <w:tc>
          <w:tcPr>
            <w:tcW w:w="2401" w:type="dxa"/>
          </w:tcPr>
          <w:p w:rsidR="003D444F" w:rsidRDefault="003D444F">
            <w:pPr>
              <w:pStyle w:val="TableParagraph"/>
              <w:spacing w:before="8" w:line="240" w:lineRule="auto"/>
              <w:jc w:val="left"/>
              <w:rPr>
                <w:sz w:val="20"/>
              </w:rPr>
            </w:pPr>
          </w:p>
          <w:p w:rsidR="003D444F" w:rsidRDefault="00022AAC">
            <w:pPr>
              <w:pStyle w:val="TableParagraph"/>
              <w:spacing w:line="240" w:lineRule="auto"/>
              <w:ind w:left="676"/>
              <w:jc w:val="left"/>
              <w:rPr>
                <w:sz w:val="20"/>
              </w:rPr>
            </w:pPr>
            <w:r>
              <w:rPr>
                <w:noProof/>
                <w:sz w:val="20"/>
                <w:lang w:bidi="ar-SA"/>
              </w:rPr>
              <w:drawing>
                <wp:inline distT="0" distB="0" distL="0" distR="0">
                  <wp:extent cx="661983" cy="691514"/>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0" cstate="print"/>
                          <a:stretch>
                            <a:fillRect/>
                          </a:stretch>
                        </pic:blipFill>
                        <pic:spPr>
                          <a:xfrm>
                            <a:off x="0" y="0"/>
                            <a:ext cx="661983" cy="691514"/>
                          </a:xfrm>
                          <a:prstGeom prst="rect">
                            <a:avLst/>
                          </a:prstGeom>
                        </pic:spPr>
                      </pic:pic>
                    </a:graphicData>
                  </a:graphic>
                </wp:inline>
              </w:drawing>
            </w:r>
          </w:p>
        </w:tc>
        <w:tc>
          <w:tcPr>
            <w:tcW w:w="2290" w:type="dxa"/>
          </w:tcPr>
          <w:p w:rsidR="003D444F" w:rsidRDefault="003D444F">
            <w:pPr>
              <w:pStyle w:val="TableParagraph"/>
              <w:spacing w:line="240" w:lineRule="auto"/>
              <w:jc w:val="left"/>
              <w:rPr>
                <w:sz w:val="20"/>
              </w:rPr>
            </w:pPr>
          </w:p>
          <w:p w:rsidR="003D444F" w:rsidRDefault="003D444F">
            <w:pPr>
              <w:pStyle w:val="TableParagraph"/>
              <w:spacing w:line="240" w:lineRule="auto"/>
              <w:jc w:val="left"/>
              <w:rPr>
                <w:sz w:val="20"/>
              </w:rPr>
            </w:pPr>
          </w:p>
          <w:p w:rsidR="003D444F" w:rsidRDefault="003D444F">
            <w:pPr>
              <w:pStyle w:val="TableParagraph"/>
              <w:spacing w:before="2" w:after="1" w:line="240" w:lineRule="auto"/>
              <w:jc w:val="left"/>
              <w:rPr>
                <w:sz w:val="14"/>
              </w:rPr>
            </w:pPr>
          </w:p>
          <w:p w:rsidR="003D444F" w:rsidRDefault="00022AAC">
            <w:pPr>
              <w:pStyle w:val="TableParagraph"/>
              <w:spacing w:line="240" w:lineRule="auto"/>
              <w:ind w:left="619"/>
              <w:jc w:val="left"/>
              <w:rPr>
                <w:sz w:val="20"/>
              </w:rPr>
            </w:pPr>
            <w:r>
              <w:rPr>
                <w:noProof/>
                <w:sz w:val="20"/>
                <w:lang w:bidi="ar-SA"/>
              </w:rPr>
              <w:drawing>
                <wp:inline distT="0" distB="0" distL="0" distR="0">
                  <wp:extent cx="641422" cy="234696"/>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1" cstate="print"/>
                          <a:stretch>
                            <a:fillRect/>
                          </a:stretch>
                        </pic:blipFill>
                        <pic:spPr>
                          <a:xfrm>
                            <a:off x="0" y="0"/>
                            <a:ext cx="641422" cy="234696"/>
                          </a:xfrm>
                          <a:prstGeom prst="rect">
                            <a:avLst/>
                          </a:prstGeom>
                        </pic:spPr>
                      </pic:pic>
                    </a:graphicData>
                  </a:graphic>
                </wp:inline>
              </w:drawing>
            </w:r>
          </w:p>
        </w:tc>
        <w:tc>
          <w:tcPr>
            <w:tcW w:w="3274" w:type="dxa"/>
          </w:tcPr>
          <w:p w:rsidR="003D444F" w:rsidRDefault="003D444F">
            <w:pPr>
              <w:pStyle w:val="TableParagraph"/>
              <w:spacing w:before="2" w:line="240" w:lineRule="auto"/>
              <w:jc w:val="left"/>
              <w:rPr>
                <w:sz w:val="2"/>
              </w:rPr>
            </w:pPr>
          </w:p>
          <w:p w:rsidR="003D444F" w:rsidRDefault="00022AAC">
            <w:pPr>
              <w:pStyle w:val="TableParagraph"/>
              <w:spacing w:line="240" w:lineRule="auto"/>
              <w:ind w:left="538"/>
              <w:jc w:val="left"/>
              <w:rPr>
                <w:sz w:val="20"/>
              </w:rPr>
            </w:pPr>
            <w:r>
              <w:rPr>
                <w:noProof/>
                <w:sz w:val="20"/>
                <w:lang w:bidi="ar-SA"/>
              </w:rPr>
              <w:drawing>
                <wp:inline distT="0" distB="0" distL="0" distR="0">
                  <wp:extent cx="1389432" cy="476250"/>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2" cstate="print"/>
                          <a:stretch>
                            <a:fillRect/>
                          </a:stretch>
                        </pic:blipFill>
                        <pic:spPr>
                          <a:xfrm>
                            <a:off x="0" y="0"/>
                            <a:ext cx="1389432" cy="476250"/>
                          </a:xfrm>
                          <a:prstGeom prst="rect">
                            <a:avLst/>
                          </a:prstGeom>
                        </pic:spPr>
                      </pic:pic>
                    </a:graphicData>
                  </a:graphic>
                </wp:inline>
              </w:drawing>
            </w:r>
          </w:p>
          <w:p w:rsidR="003D444F" w:rsidRDefault="00022AAC">
            <w:pPr>
              <w:pStyle w:val="TableParagraph"/>
              <w:spacing w:line="240" w:lineRule="auto"/>
              <w:ind w:left="782"/>
              <w:jc w:val="left"/>
              <w:rPr>
                <w:sz w:val="24"/>
              </w:rPr>
            </w:pPr>
            <w:r>
              <w:rPr>
                <w:sz w:val="24"/>
              </w:rPr>
              <w:t>при двух ветвях:</w:t>
            </w:r>
          </w:p>
          <w:p w:rsidR="003D444F" w:rsidRDefault="00022AAC">
            <w:pPr>
              <w:pStyle w:val="TableParagraph"/>
              <w:spacing w:line="240" w:lineRule="auto"/>
              <w:ind w:left="965"/>
              <w:jc w:val="left"/>
              <w:rPr>
                <w:sz w:val="20"/>
              </w:rPr>
            </w:pPr>
            <w:r>
              <w:rPr>
                <w:noProof/>
                <w:sz w:val="20"/>
                <w:lang w:bidi="ar-SA"/>
              </w:rPr>
              <w:drawing>
                <wp:inline distT="0" distB="0" distL="0" distR="0">
                  <wp:extent cx="847725" cy="352425"/>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3" cstate="print"/>
                          <a:stretch>
                            <a:fillRect/>
                          </a:stretch>
                        </pic:blipFill>
                        <pic:spPr>
                          <a:xfrm>
                            <a:off x="0" y="0"/>
                            <a:ext cx="847725" cy="352425"/>
                          </a:xfrm>
                          <a:prstGeom prst="rect">
                            <a:avLst/>
                          </a:prstGeom>
                        </pic:spPr>
                      </pic:pic>
                    </a:graphicData>
                  </a:graphic>
                </wp:inline>
              </w:drawing>
            </w:r>
          </w:p>
        </w:tc>
      </w:tr>
      <w:tr w:rsidR="003D444F">
        <w:trPr>
          <w:trHeight w:val="1941"/>
        </w:trPr>
        <w:tc>
          <w:tcPr>
            <w:tcW w:w="2316" w:type="dxa"/>
          </w:tcPr>
          <w:p w:rsidR="003D444F" w:rsidRDefault="003D444F">
            <w:pPr>
              <w:pStyle w:val="TableParagraph"/>
              <w:spacing w:before="9" w:line="240" w:lineRule="auto"/>
              <w:jc w:val="left"/>
              <w:rPr>
                <w:sz w:val="35"/>
              </w:rPr>
            </w:pPr>
          </w:p>
          <w:p w:rsidR="003D444F" w:rsidRDefault="00022AAC">
            <w:pPr>
              <w:pStyle w:val="TableParagraph"/>
              <w:spacing w:line="240" w:lineRule="auto"/>
              <w:ind w:left="293" w:right="283"/>
              <w:rPr>
                <w:sz w:val="24"/>
              </w:rPr>
            </w:pPr>
            <w:r>
              <w:rPr>
                <w:sz w:val="24"/>
              </w:rPr>
              <w:t>Преобразование треугольника в эквивалентную звезду</w:t>
            </w:r>
          </w:p>
        </w:tc>
        <w:tc>
          <w:tcPr>
            <w:tcW w:w="2401" w:type="dxa"/>
          </w:tcPr>
          <w:p w:rsidR="003D444F" w:rsidRDefault="003D444F">
            <w:pPr>
              <w:pStyle w:val="TableParagraph"/>
              <w:spacing w:line="240" w:lineRule="auto"/>
              <w:jc w:val="left"/>
              <w:rPr>
                <w:sz w:val="26"/>
              </w:rPr>
            </w:pPr>
          </w:p>
          <w:p w:rsidR="003D444F" w:rsidRDefault="00022AAC">
            <w:pPr>
              <w:pStyle w:val="TableParagraph"/>
              <w:spacing w:line="240" w:lineRule="auto"/>
              <w:ind w:left="601"/>
              <w:jc w:val="left"/>
              <w:rPr>
                <w:sz w:val="20"/>
              </w:rPr>
            </w:pPr>
            <w:r>
              <w:rPr>
                <w:noProof/>
                <w:sz w:val="20"/>
                <w:lang w:bidi="ar-SA"/>
              </w:rPr>
              <w:drawing>
                <wp:inline distT="0" distB="0" distL="0" distR="0">
                  <wp:extent cx="756721" cy="892683"/>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4" cstate="print"/>
                          <a:stretch>
                            <a:fillRect/>
                          </a:stretch>
                        </pic:blipFill>
                        <pic:spPr>
                          <a:xfrm>
                            <a:off x="0" y="0"/>
                            <a:ext cx="756721" cy="892683"/>
                          </a:xfrm>
                          <a:prstGeom prst="rect">
                            <a:avLst/>
                          </a:prstGeom>
                        </pic:spPr>
                      </pic:pic>
                    </a:graphicData>
                  </a:graphic>
                </wp:inline>
              </w:drawing>
            </w:r>
          </w:p>
        </w:tc>
        <w:tc>
          <w:tcPr>
            <w:tcW w:w="2290" w:type="dxa"/>
          </w:tcPr>
          <w:p w:rsidR="003D444F" w:rsidRDefault="003D444F">
            <w:pPr>
              <w:pStyle w:val="TableParagraph"/>
              <w:spacing w:line="240" w:lineRule="auto"/>
              <w:jc w:val="left"/>
              <w:rPr>
                <w:sz w:val="20"/>
              </w:rPr>
            </w:pPr>
          </w:p>
          <w:p w:rsidR="003D444F" w:rsidRDefault="003D444F">
            <w:pPr>
              <w:pStyle w:val="TableParagraph"/>
              <w:spacing w:before="2" w:after="1" w:line="240" w:lineRule="auto"/>
              <w:jc w:val="left"/>
              <w:rPr>
                <w:sz w:val="10"/>
              </w:rPr>
            </w:pPr>
          </w:p>
          <w:p w:rsidR="003D444F" w:rsidRDefault="00022AAC">
            <w:pPr>
              <w:pStyle w:val="TableParagraph"/>
              <w:spacing w:line="240" w:lineRule="auto"/>
              <w:ind w:left="551"/>
              <w:jc w:val="left"/>
              <w:rPr>
                <w:sz w:val="20"/>
              </w:rPr>
            </w:pPr>
            <w:r>
              <w:rPr>
                <w:noProof/>
                <w:sz w:val="20"/>
                <w:lang w:bidi="ar-SA"/>
              </w:rPr>
              <w:drawing>
                <wp:inline distT="0" distB="0" distL="0" distR="0">
                  <wp:extent cx="754134" cy="792099"/>
                  <wp:effectExtent l="0" t="0" r="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5" cstate="print"/>
                          <a:stretch>
                            <a:fillRect/>
                          </a:stretch>
                        </pic:blipFill>
                        <pic:spPr>
                          <a:xfrm>
                            <a:off x="0" y="0"/>
                            <a:ext cx="754134" cy="792099"/>
                          </a:xfrm>
                          <a:prstGeom prst="rect">
                            <a:avLst/>
                          </a:prstGeom>
                        </pic:spPr>
                      </pic:pic>
                    </a:graphicData>
                  </a:graphic>
                </wp:inline>
              </w:drawing>
            </w:r>
          </w:p>
        </w:tc>
        <w:tc>
          <w:tcPr>
            <w:tcW w:w="3274" w:type="dxa"/>
          </w:tcPr>
          <w:p w:rsidR="003D444F" w:rsidRDefault="00022AAC">
            <w:pPr>
              <w:pStyle w:val="TableParagraph"/>
              <w:spacing w:line="240" w:lineRule="auto"/>
              <w:ind w:left="433"/>
              <w:jc w:val="left"/>
              <w:rPr>
                <w:sz w:val="20"/>
              </w:rPr>
            </w:pPr>
            <w:r>
              <w:rPr>
                <w:noProof/>
                <w:sz w:val="20"/>
                <w:lang w:bidi="ar-SA"/>
              </w:rPr>
              <w:drawing>
                <wp:inline distT="0" distB="0" distL="0" distR="0">
                  <wp:extent cx="1529290" cy="352425"/>
                  <wp:effectExtent l="0" t="0" r="0" b="0"/>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36" cstate="print"/>
                          <a:stretch>
                            <a:fillRect/>
                          </a:stretch>
                        </pic:blipFill>
                        <pic:spPr>
                          <a:xfrm>
                            <a:off x="0" y="0"/>
                            <a:ext cx="1529290" cy="352425"/>
                          </a:xfrm>
                          <a:prstGeom prst="rect">
                            <a:avLst/>
                          </a:prstGeom>
                        </pic:spPr>
                      </pic:pic>
                    </a:graphicData>
                  </a:graphic>
                </wp:inline>
              </w:drawing>
            </w:r>
          </w:p>
          <w:p w:rsidR="003D444F" w:rsidRDefault="00F378B6">
            <w:pPr>
              <w:pStyle w:val="TableParagraph"/>
              <w:spacing w:line="240" w:lineRule="auto"/>
              <w:ind w:left="408"/>
              <w:jc w:val="left"/>
              <w:rPr>
                <w:sz w:val="20"/>
              </w:rPr>
            </w:pPr>
            <w:r>
              <w:rPr>
                <w:noProof/>
                <w:sz w:val="20"/>
                <w:lang w:bidi="ar-SA"/>
              </w:rPr>
              <mc:AlternateContent>
                <mc:Choice Requires="wpg">
                  <w:drawing>
                    <wp:inline distT="0" distB="0" distL="0" distR="0">
                      <wp:extent cx="1543685" cy="704215"/>
                      <wp:effectExtent l="0" t="0" r="0" b="635"/>
                      <wp:docPr id="17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704215"/>
                                <a:chOff x="0" y="0"/>
                                <a:chExt cx="2431" cy="1109"/>
                              </a:xfrm>
                            </wpg:grpSpPr>
                            <pic:pic xmlns:pic="http://schemas.openxmlformats.org/drawingml/2006/picture">
                              <pic:nvPicPr>
                                <pic:cNvPr id="18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1"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 y="554"/>
                                  <a:ext cx="2400" cy="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5" o:spid="_x0000_s1026" style="width:121.55pt;height:55.45pt;mso-position-horizontal-relative:char;mso-position-vertical-relative:line" coordsize="2431,1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width:2431;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OnFAAAA3AAAAA8AAABkcnMvZG93bnJldi54bWxEj9FqAjEQRd8L/kMYwbearRSxW6OU2oJi&#10;EWv7AdPNdLN0M1mSqOvfOw9C32a4d+49M1/2vlUniqkJbOBhXIAiroJtuDbw/fV+PwOVMrLFNjAZ&#10;uFCC5WJwN8fShjN/0umQayUhnEo04HLuSq1T5chjGoeOWLTfED1mWWOtbcSzhPtWT4piqj02LA0O&#10;O3p1VP0djt7AD4e82zwV29bFiVutHtPb/vJhzGjYvzyDytTnf/Ptem0Ffyb48oxMo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riTpxQAAANwAAAAPAAAAAAAAAAAAAAAA&#10;AJ8CAABkcnMvZG93bnJldi54bWxQSwUGAAAAAAQABAD3AAAAkQMAAAAA&#10;">
                        <v:imagedata r:id="rId39" o:title=""/>
                      </v:shape>
                      <v:shape id="Picture 96" o:spid="_x0000_s1028" type="#_x0000_t75" style="position:absolute;left:15;top:554;width:240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51G9AAAA3AAAAA8AAABkcnMvZG93bnJldi54bWxET0sKwjAQ3QveIYzgTtP6Q6pRRBDcWkVw&#10;NzRjW2wmtYlab28Ewd083neW69ZU4kmNKy0riIcRCOLM6pJzBafjbjAH4TyyxsoyKXiTg/Wq21li&#10;ou2LD/RMfS5CCLsEFRTe14mULivIoBvamjhwV9sY9AE2udQNvkK4qeQoimbSYMmhocCatgVlt/Rh&#10;FEzOcTZ2U9TxJq3QXS+z02h3V6rfazcLEJ5a/xf/3Hsd5s9j+D4TLp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fnUb0AAADcAAAADwAAAAAAAAAAAAAAAACfAgAAZHJz&#10;L2Rvd25yZXYueG1sUEsFBgAAAAAEAAQA9wAAAIkDAAAAAA==&#10;">
                        <v:imagedata r:id="rId40" o:title=""/>
                      </v:shape>
                      <w10:anchorlock/>
                    </v:group>
                  </w:pict>
                </mc:Fallback>
              </mc:AlternateContent>
            </w:r>
          </w:p>
        </w:tc>
      </w:tr>
      <w:tr w:rsidR="003D444F">
        <w:trPr>
          <w:trHeight w:val="1941"/>
        </w:trPr>
        <w:tc>
          <w:tcPr>
            <w:tcW w:w="2316" w:type="dxa"/>
          </w:tcPr>
          <w:p w:rsidR="003D444F" w:rsidRDefault="003D444F">
            <w:pPr>
              <w:pStyle w:val="TableParagraph"/>
              <w:spacing w:before="9" w:line="240" w:lineRule="auto"/>
              <w:jc w:val="left"/>
              <w:rPr>
                <w:sz w:val="35"/>
              </w:rPr>
            </w:pPr>
          </w:p>
          <w:p w:rsidR="003D444F" w:rsidRDefault="00022AAC">
            <w:pPr>
              <w:pStyle w:val="TableParagraph"/>
              <w:spacing w:line="240" w:lineRule="auto"/>
              <w:ind w:left="293" w:right="283"/>
              <w:rPr>
                <w:sz w:val="24"/>
              </w:rPr>
            </w:pPr>
            <w:r>
              <w:rPr>
                <w:sz w:val="24"/>
              </w:rPr>
              <w:t>Преобразование звезды в эквивалентный треугольник</w:t>
            </w:r>
          </w:p>
        </w:tc>
        <w:tc>
          <w:tcPr>
            <w:tcW w:w="2401" w:type="dxa"/>
          </w:tcPr>
          <w:p w:rsidR="003D444F" w:rsidRDefault="003D444F">
            <w:pPr>
              <w:pStyle w:val="TableParagraph"/>
              <w:spacing w:line="240" w:lineRule="auto"/>
              <w:jc w:val="left"/>
              <w:rPr>
                <w:sz w:val="20"/>
              </w:rPr>
            </w:pPr>
          </w:p>
          <w:p w:rsidR="003D444F" w:rsidRDefault="003D444F">
            <w:pPr>
              <w:pStyle w:val="TableParagraph"/>
              <w:spacing w:before="1" w:line="240" w:lineRule="auto"/>
              <w:jc w:val="left"/>
              <w:rPr>
                <w:sz w:val="12"/>
              </w:rPr>
            </w:pPr>
          </w:p>
          <w:p w:rsidR="003D444F" w:rsidRDefault="00022AAC">
            <w:pPr>
              <w:pStyle w:val="TableParagraph"/>
              <w:spacing w:line="240" w:lineRule="auto"/>
              <w:ind w:left="605"/>
              <w:jc w:val="left"/>
              <w:rPr>
                <w:sz w:val="20"/>
              </w:rPr>
            </w:pPr>
            <w:r>
              <w:rPr>
                <w:noProof/>
                <w:sz w:val="20"/>
                <w:lang w:bidi="ar-SA"/>
              </w:rPr>
              <w:drawing>
                <wp:inline distT="0" distB="0" distL="0" distR="0">
                  <wp:extent cx="763382" cy="783717"/>
                  <wp:effectExtent l="0" t="0" r="0" b="0"/>
                  <wp:docPr id="5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41" cstate="print"/>
                          <a:stretch>
                            <a:fillRect/>
                          </a:stretch>
                        </pic:blipFill>
                        <pic:spPr>
                          <a:xfrm>
                            <a:off x="0" y="0"/>
                            <a:ext cx="763382" cy="783717"/>
                          </a:xfrm>
                          <a:prstGeom prst="rect">
                            <a:avLst/>
                          </a:prstGeom>
                        </pic:spPr>
                      </pic:pic>
                    </a:graphicData>
                  </a:graphic>
                </wp:inline>
              </w:drawing>
            </w:r>
          </w:p>
        </w:tc>
        <w:tc>
          <w:tcPr>
            <w:tcW w:w="2290" w:type="dxa"/>
          </w:tcPr>
          <w:p w:rsidR="003D444F" w:rsidRDefault="003D444F">
            <w:pPr>
              <w:pStyle w:val="TableParagraph"/>
              <w:spacing w:before="10" w:line="240" w:lineRule="auto"/>
              <w:jc w:val="left"/>
              <w:rPr>
                <w:sz w:val="26"/>
              </w:rPr>
            </w:pPr>
          </w:p>
          <w:p w:rsidR="003D444F" w:rsidRDefault="00022AAC">
            <w:pPr>
              <w:pStyle w:val="TableParagraph"/>
              <w:spacing w:line="240" w:lineRule="auto"/>
              <w:ind w:left="536"/>
              <w:jc w:val="left"/>
              <w:rPr>
                <w:sz w:val="20"/>
              </w:rPr>
            </w:pPr>
            <w:r>
              <w:rPr>
                <w:noProof/>
                <w:sz w:val="20"/>
                <w:lang w:bidi="ar-SA"/>
              </w:rPr>
              <w:drawing>
                <wp:inline distT="0" distB="0" distL="0" distR="0">
                  <wp:extent cx="771056" cy="875919"/>
                  <wp:effectExtent l="0" t="0" r="0" b="0"/>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42" cstate="print"/>
                          <a:stretch>
                            <a:fillRect/>
                          </a:stretch>
                        </pic:blipFill>
                        <pic:spPr>
                          <a:xfrm>
                            <a:off x="0" y="0"/>
                            <a:ext cx="771056" cy="875919"/>
                          </a:xfrm>
                          <a:prstGeom prst="rect">
                            <a:avLst/>
                          </a:prstGeom>
                        </pic:spPr>
                      </pic:pic>
                    </a:graphicData>
                  </a:graphic>
                </wp:inline>
              </w:drawing>
            </w:r>
          </w:p>
        </w:tc>
        <w:tc>
          <w:tcPr>
            <w:tcW w:w="3274" w:type="dxa"/>
          </w:tcPr>
          <w:p w:rsidR="003D444F" w:rsidRDefault="003D444F">
            <w:pPr>
              <w:pStyle w:val="TableParagraph"/>
              <w:spacing w:line="240" w:lineRule="auto"/>
              <w:jc w:val="left"/>
              <w:rPr>
                <w:sz w:val="20"/>
              </w:rPr>
            </w:pPr>
          </w:p>
          <w:p w:rsidR="003D444F" w:rsidRDefault="003D444F">
            <w:pPr>
              <w:pStyle w:val="TableParagraph"/>
              <w:spacing w:before="1" w:line="240" w:lineRule="auto"/>
              <w:jc w:val="left"/>
              <w:rPr>
                <w:sz w:val="28"/>
              </w:rPr>
            </w:pPr>
          </w:p>
          <w:p w:rsidR="003D444F" w:rsidRDefault="00022AAC">
            <w:pPr>
              <w:pStyle w:val="TableParagraph"/>
              <w:spacing w:line="240" w:lineRule="auto"/>
              <w:ind w:left="231"/>
              <w:jc w:val="left"/>
              <w:rPr>
                <w:sz w:val="20"/>
              </w:rPr>
            </w:pPr>
            <w:r>
              <w:rPr>
                <w:noProof/>
                <w:sz w:val="20"/>
                <w:lang w:bidi="ar-SA"/>
              </w:rPr>
              <w:drawing>
                <wp:inline distT="0" distB="0" distL="0" distR="0">
                  <wp:extent cx="1785026" cy="352425"/>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3" cstate="print"/>
                          <a:stretch>
                            <a:fillRect/>
                          </a:stretch>
                        </pic:blipFill>
                        <pic:spPr>
                          <a:xfrm>
                            <a:off x="0" y="0"/>
                            <a:ext cx="1785026" cy="352425"/>
                          </a:xfrm>
                          <a:prstGeom prst="rect">
                            <a:avLst/>
                          </a:prstGeom>
                        </pic:spPr>
                      </pic:pic>
                    </a:graphicData>
                  </a:graphic>
                </wp:inline>
              </w:drawing>
            </w:r>
          </w:p>
          <w:p w:rsidR="003D444F" w:rsidRDefault="00022AAC">
            <w:pPr>
              <w:pStyle w:val="TableParagraph"/>
              <w:spacing w:line="240" w:lineRule="auto"/>
              <w:ind w:left="313"/>
              <w:jc w:val="left"/>
              <w:rPr>
                <w:sz w:val="20"/>
              </w:rPr>
            </w:pPr>
            <w:r>
              <w:rPr>
                <w:noProof/>
                <w:sz w:val="20"/>
                <w:lang w:bidi="ar-SA"/>
              </w:rPr>
              <w:drawing>
                <wp:inline distT="0" distB="0" distL="0" distR="0">
                  <wp:extent cx="1676400" cy="352425"/>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44" cstate="print"/>
                          <a:stretch>
                            <a:fillRect/>
                          </a:stretch>
                        </pic:blipFill>
                        <pic:spPr>
                          <a:xfrm>
                            <a:off x="0" y="0"/>
                            <a:ext cx="1676400" cy="352425"/>
                          </a:xfrm>
                          <a:prstGeom prst="rect">
                            <a:avLst/>
                          </a:prstGeom>
                        </pic:spPr>
                      </pic:pic>
                    </a:graphicData>
                  </a:graphic>
                </wp:inline>
              </w:drawing>
            </w:r>
          </w:p>
        </w:tc>
      </w:tr>
      <w:tr w:rsidR="003D444F">
        <w:trPr>
          <w:trHeight w:val="1884"/>
        </w:trPr>
        <w:tc>
          <w:tcPr>
            <w:tcW w:w="2316" w:type="dxa"/>
          </w:tcPr>
          <w:p w:rsidR="003D444F" w:rsidRDefault="003D444F">
            <w:pPr>
              <w:pStyle w:val="TableParagraph"/>
              <w:spacing w:before="2" w:line="240" w:lineRule="auto"/>
              <w:jc w:val="left"/>
              <w:rPr>
                <w:sz w:val="21"/>
              </w:rPr>
            </w:pPr>
          </w:p>
          <w:p w:rsidR="003D444F" w:rsidRDefault="00022AAC">
            <w:pPr>
              <w:pStyle w:val="TableParagraph"/>
              <w:spacing w:before="1" w:line="240" w:lineRule="auto"/>
              <w:ind w:left="293" w:right="283"/>
              <w:rPr>
                <w:sz w:val="24"/>
              </w:rPr>
            </w:pPr>
            <w:r>
              <w:rPr>
                <w:sz w:val="24"/>
              </w:rPr>
              <w:t>Преобразование многолучевой звезды в многоугольник с диагоналями</w:t>
            </w:r>
          </w:p>
        </w:tc>
        <w:tc>
          <w:tcPr>
            <w:tcW w:w="2401" w:type="dxa"/>
          </w:tcPr>
          <w:p w:rsidR="003D444F" w:rsidRDefault="003D444F">
            <w:pPr>
              <w:pStyle w:val="TableParagraph"/>
              <w:spacing w:before="7" w:line="240" w:lineRule="auto"/>
              <w:jc w:val="left"/>
              <w:rPr>
                <w:sz w:val="17"/>
              </w:rPr>
            </w:pPr>
          </w:p>
          <w:p w:rsidR="003D444F" w:rsidRDefault="00022AAC">
            <w:pPr>
              <w:pStyle w:val="TableParagraph"/>
              <w:spacing w:line="240" w:lineRule="auto"/>
              <w:ind w:left="551"/>
              <w:jc w:val="left"/>
              <w:rPr>
                <w:sz w:val="20"/>
              </w:rPr>
            </w:pPr>
            <w:r>
              <w:rPr>
                <w:noProof/>
                <w:sz w:val="20"/>
                <w:lang w:bidi="ar-SA"/>
              </w:rPr>
              <w:drawing>
                <wp:inline distT="0" distB="0" distL="0" distR="0">
                  <wp:extent cx="848920" cy="947166"/>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45" cstate="print"/>
                          <a:stretch>
                            <a:fillRect/>
                          </a:stretch>
                        </pic:blipFill>
                        <pic:spPr>
                          <a:xfrm>
                            <a:off x="0" y="0"/>
                            <a:ext cx="848920" cy="947166"/>
                          </a:xfrm>
                          <a:prstGeom prst="rect">
                            <a:avLst/>
                          </a:prstGeom>
                        </pic:spPr>
                      </pic:pic>
                    </a:graphicData>
                  </a:graphic>
                </wp:inline>
              </w:drawing>
            </w:r>
          </w:p>
        </w:tc>
        <w:tc>
          <w:tcPr>
            <w:tcW w:w="2290" w:type="dxa"/>
          </w:tcPr>
          <w:p w:rsidR="003D444F" w:rsidRDefault="003D444F">
            <w:pPr>
              <w:pStyle w:val="TableParagraph"/>
              <w:spacing w:before="4" w:line="240" w:lineRule="auto"/>
              <w:jc w:val="left"/>
              <w:rPr>
                <w:sz w:val="17"/>
              </w:rPr>
            </w:pPr>
          </w:p>
          <w:p w:rsidR="003D444F" w:rsidRDefault="00022AAC">
            <w:pPr>
              <w:pStyle w:val="TableParagraph"/>
              <w:spacing w:line="240" w:lineRule="auto"/>
              <w:ind w:left="561"/>
              <w:jc w:val="left"/>
              <w:rPr>
                <w:sz w:val="20"/>
              </w:rPr>
            </w:pPr>
            <w:r>
              <w:rPr>
                <w:noProof/>
                <w:sz w:val="20"/>
                <w:lang w:bidi="ar-SA"/>
              </w:rPr>
              <w:drawing>
                <wp:inline distT="0" distB="0" distL="0" distR="0">
                  <wp:extent cx="735357" cy="955547"/>
                  <wp:effectExtent l="0" t="0" r="0" b="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png"/>
                          <pic:cNvPicPr/>
                        </pic:nvPicPr>
                        <pic:blipFill>
                          <a:blip r:embed="rId46" cstate="print"/>
                          <a:stretch>
                            <a:fillRect/>
                          </a:stretch>
                        </pic:blipFill>
                        <pic:spPr>
                          <a:xfrm>
                            <a:off x="0" y="0"/>
                            <a:ext cx="735357" cy="955547"/>
                          </a:xfrm>
                          <a:prstGeom prst="rect">
                            <a:avLst/>
                          </a:prstGeom>
                        </pic:spPr>
                      </pic:pic>
                    </a:graphicData>
                  </a:graphic>
                </wp:inline>
              </w:drawing>
            </w:r>
          </w:p>
        </w:tc>
        <w:tc>
          <w:tcPr>
            <w:tcW w:w="3274" w:type="dxa"/>
          </w:tcPr>
          <w:p w:rsidR="003D444F" w:rsidRDefault="003D444F">
            <w:pPr>
              <w:pStyle w:val="TableParagraph"/>
              <w:spacing w:before="10" w:line="240" w:lineRule="auto"/>
              <w:jc w:val="left"/>
              <w:rPr>
                <w:sz w:val="19"/>
              </w:rPr>
            </w:pPr>
          </w:p>
          <w:p w:rsidR="003D444F" w:rsidRDefault="00022AAC">
            <w:pPr>
              <w:pStyle w:val="TableParagraph"/>
              <w:spacing w:line="240" w:lineRule="auto"/>
              <w:ind w:left="425"/>
              <w:jc w:val="left"/>
              <w:rPr>
                <w:sz w:val="20"/>
              </w:rPr>
            </w:pPr>
            <w:r>
              <w:rPr>
                <w:noProof/>
                <w:sz w:val="20"/>
                <w:lang w:bidi="ar-SA"/>
              </w:rPr>
              <w:drawing>
                <wp:inline distT="0" distB="0" distL="0" distR="0">
                  <wp:extent cx="1535075" cy="609600"/>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7" cstate="print"/>
                          <a:stretch>
                            <a:fillRect/>
                          </a:stretch>
                        </pic:blipFill>
                        <pic:spPr>
                          <a:xfrm>
                            <a:off x="0" y="0"/>
                            <a:ext cx="1535075" cy="609600"/>
                          </a:xfrm>
                          <a:prstGeom prst="rect">
                            <a:avLst/>
                          </a:prstGeom>
                        </pic:spPr>
                      </pic:pic>
                    </a:graphicData>
                  </a:graphic>
                </wp:inline>
              </w:drawing>
            </w:r>
          </w:p>
          <w:p w:rsidR="003D444F" w:rsidRDefault="00022AAC">
            <w:pPr>
              <w:pStyle w:val="TableParagraph"/>
              <w:spacing w:before="29" w:line="240" w:lineRule="auto"/>
              <w:ind w:left="286"/>
              <w:jc w:val="left"/>
              <w:rPr>
                <w:sz w:val="24"/>
              </w:rPr>
            </w:pPr>
            <w:r>
              <w:rPr>
                <w:spacing w:val="-1"/>
                <w:sz w:val="24"/>
              </w:rPr>
              <w:t xml:space="preserve">где </w:t>
            </w:r>
            <w:r>
              <w:rPr>
                <w:noProof/>
                <w:spacing w:val="-3"/>
                <w:position w:val="-16"/>
                <w:sz w:val="24"/>
                <w:lang w:bidi="ar-SA"/>
              </w:rPr>
              <w:drawing>
                <wp:inline distT="0" distB="0" distL="0" distR="0">
                  <wp:extent cx="1467484" cy="275589"/>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48" cstate="print"/>
                          <a:stretch>
                            <a:fillRect/>
                          </a:stretch>
                        </pic:blipFill>
                        <pic:spPr>
                          <a:xfrm>
                            <a:off x="0" y="0"/>
                            <a:ext cx="1467484" cy="275589"/>
                          </a:xfrm>
                          <a:prstGeom prst="rect">
                            <a:avLst/>
                          </a:prstGeom>
                        </pic:spPr>
                      </pic:pic>
                    </a:graphicData>
                  </a:graphic>
                </wp:inline>
              </w:drawing>
            </w:r>
          </w:p>
        </w:tc>
      </w:tr>
    </w:tbl>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Default="003D444F">
      <w:pPr>
        <w:pStyle w:val="a3"/>
        <w:rPr>
          <w:sz w:val="20"/>
        </w:rPr>
      </w:pPr>
    </w:p>
    <w:p w:rsidR="003D444F" w:rsidRDefault="00022AAC">
      <w:pPr>
        <w:pStyle w:val="a3"/>
        <w:spacing w:before="223"/>
        <w:ind w:right="504"/>
        <w:jc w:val="right"/>
      </w:pPr>
      <w:r>
        <w:t>Таблица 1.2</w:t>
      </w:r>
    </w:p>
    <w:p w:rsidR="003D444F" w:rsidRDefault="003D444F">
      <w:pPr>
        <w:jc w:val="right"/>
        <w:sectPr w:rsidR="003D444F">
          <w:pgSz w:w="11910" w:h="16840"/>
          <w:pgMar w:top="620" w:right="340" w:bottom="480" w:left="780" w:header="0" w:footer="294" w:gutter="0"/>
          <w:cols w:space="720"/>
        </w:sectPr>
      </w:pPr>
    </w:p>
    <w:p w:rsidR="003D444F" w:rsidRDefault="00022AAC">
      <w:pPr>
        <w:pStyle w:val="a3"/>
        <w:spacing w:before="74" w:after="7"/>
        <w:ind w:left="3831" w:right="806" w:hanging="2598"/>
      </w:pPr>
      <w:r>
        <w:t>Средние удельные индуктивные сопротивления воздушных и кабельных линий электропередачи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gridCol w:w="1740"/>
      </w:tblGrid>
      <w:tr w:rsidR="003D444F">
        <w:trPr>
          <w:trHeight w:val="323"/>
        </w:trPr>
        <w:tc>
          <w:tcPr>
            <w:tcW w:w="8541" w:type="dxa"/>
          </w:tcPr>
          <w:p w:rsidR="003D444F" w:rsidRDefault="00022AAC">
            <w:pPr>
              <w:pStyle w:val="TableParagraph"/>
              <w:spacing w:line="304" w:lineRule="exact"/>
              <w:ind w:left="2842"/>
              <w:jc w:val="left"/>
              <w:rPr>
                <w:sz w:val="28"/>
              </w:rPr>
            </w:pPr>
            <w:r>
              <w:rPr>
                <w:sz w:val="28"/>
              </w:rPr>
              <w:t>Линия электропередачи</w:t>
            </w:r>
          </w:p>
        </w:tc>
        <w:tc>
          <w:tcPr>
            <w:tcW w:w="1740" w:type="dxa"/>
          </w:tcPr>
          <w:p w:rsidR="003D444F" w:rsidRDefault="00022AAC">
            <w:pPr>
              <w:pStyle w:val="TableParagraph"/>
              <w:spacing w:line="304" w:lineRule="exact"/>
              <w:ind w:left="223"/>
              <w:jc w:val="left"/>
              <w:rPr>
                <w:sz w:val="28"/>
              </w:rPr>
            </w:pPr>
            <w:r>
              <w:rPr>
                <w:sz w:val="28"/>
              </w:rPr>
              <w:t>Х</w:t>
            </w:r>
            <w:r>
              <w:rPr>
                <w:sz w:val="28"/>
                <w:vertAlign w:val="subscript"/>
              </w:rPr>
              <w:t>уд</w:t>
            </w:r>
            <w:r>
              <w:rPr>
                <w:sz w:val="28"/>
              </w:rPr>
              <w:t>, Ом/км</w:t>
            </w:r>
          </w:p>
        </w:tc>
      </w:tr>
      <w:tr w:rsidR="003D444F">
        <w:trPr>
          <w:trHeight w:val="2896"/>
        </w:trPr>
        <w:tc>
          <w:tcPr>
            <w:tcW w:w="8541" w:type="dxa"/>
          </w:tcPr>
          <w:p w:rsidR="003D444F" w:rsidRDefault="00022AAC">
            <w:pPr>
              <w:pStyle w:val="TableParagraph"/>
              <w:ind w:left="107"/>
              <w:jc w:val="left"/>
              <w:rPr>
                <w:sz w:val="28"/>
              </w:rPr>
            </w:pPr>
            <w:r>
              <w:rPr>
                <w:sz w:val="28"/>
              </w:rPr>
              <w:t>Одноцепная воздушная линия:</w:t>
            </w:r>
          </w:p>
          <w:p w:rsidR="003D444F" w:rsidRDefault="00022AAC">
            <w:pPr>
              <w:pStyle w:val="TableParagraph"/>
              <w:spacing w:line="322" w:lineRule="exact"/>
              <w:ind w:left="4027"/>
              <w:jc w:val="left"/>
              <w:rPr>
                <w:sz w:val="28"/>
              </w:rPr>
            </w:pPr>
            <w:r>
              <w:rPr>
                <w:sz w:val="28"/>
              </w:rPr>
              <w:t>6-220 кВ</w:t>
            </w:r>
          </w:p>
          <w:p w:rsidR="003D444F" w:rsidRDefault="00022AAC">
            <w:pPr>
              <w:pStyle w:val="TableParagraph"/>
              <w:spacing w:line="240" w:lineRule="auto"/>
              <w:ind w:left="1181" w:right="1172" w:firstLine="7"/>
              <w:jc w:val="both"/>
              <w:rPr>
                <w:sz w:val="28"/>
              </w:rPr>
            </w:pPr>
            <w:r>
              <w:rPr>
                <w:sz w:val="28"/>
              </w:rPr>
              <w:t>220-330 кВ при расщеплении на два провода в фазе 400-500 кВ при расщеплении на три провода в фазе 750 кВ при расщеплении на четыре провода в фазе</w:t>
            </w:r>
          </w:p>
          <w:p w:rsidR="003D444F" w:rsidRDefault="00022AAC">
            <w:pPr>
              <w:pStyle w:val="TableParagraph"/>
              <w:spacing w:before="1" w:line="322" w:lineRule="exact"/>
              <w:ind w:left="107"/>
              <w:jc w:val="left"/>
              <w:rPr>
                <w:sz w:val="28"/>
              </w:rPr>
            </w:pPr>
            <w:r>
              <w:rPr>
                <w:sz w:val="28"/>
              </w:rPr>
              <w:t>Трехжильный кабель:</w:t>
            </w:r>
          </w:p>
          <w:p w:rsidR="003D444F" w:rsidRDefault="00022AAC">
            <w:pPr>
              <w:pStyle w:val="TableParagraph"/>
              <w:spacing w:line="322" w:lineRule="exact"/>
              <w:ind w:left="3798" w:right="3786"/>
              <w:rPr>
                <w:sz w:val="28"/>
              </w:rPr>
            </w:pPr>
            <w:r>
              <w:rPr>
                <w:sz w:val="28"/>
              </w:rPr>
              <w:t>6-10 кВ</w:t>
            </w:r>
          </w:p>
          <w:p w:rsidR="003D444F" w:rsidRDefault="00022AAC">
            <w:pPr>
              <w:pStyle w:val="TableParagraph"/>
              <w:spacing w:line="322" w:lineRule="exact"/>
              <w:ind w:left="3797" w:right="3786"/>
              <w:rPr>
                <w:sz w:val="28"/>
              </w:rPr>
            </w:pPr>
            <w:r>
              <w:rPr>
                <w:sz w:val="28"/>
              </w:rPr>
              <w:t>35 кВ</w:t>
            </w:r>
          </w:p>
          <w:p w:rsidR="003D444F" w:rsidRDefault="00022AAC">
            <w:pPr>
              <w:pStyle w:val="TableParagraph"/>
              <w:spacing w:line="308" w:lineRule="exact"/>
              <w:ind w:left="107"/>
              <w:jc w:val="left"/>
              <w:rPr>
                <w:sz w:val="28"/>
              </w:rPr>
            </w:pPr>
            <w:r>
              <w:rPr>
                <w:sz w:val="28"/>
              </w:rPr>
              <w:t>Одножильный маслонаполненный кабель 110-220 кВ</w:t>
            </w:r>
          </w:p>
        </w:tc>
        <w:tc>
          <w:tcPr>
            <w:tcW w:w="1740" w:type="dxa"/>
          </w:tcPr>
          <w:p w:rsidR="003D444F" w:rsidRDefault="003D444F">
            <w:pPr>
              <w:pStyle w:val="TableParagraph"/>
              <w:spacing w:before="4" w:line="240" w:lineRule="auto"/>
              <w:jc w:val="left"/>
              <w:rPr>
                <w:sz w:val="27"/>
              </w:rPr>
            </w:pPr>
          </w:p>
          <w:p w:rsidR="003D444F" w:rsidRDefault="00022AAC">
            <w:pPr>
              <w:pStyle w:val="TableParagraph"/>
              <w:spacing w:line="322" w:lineRule="exact"/>
              <w:ind w:left="604" w:right="595"/>
              <w:rPr>
                <w:sz w:val="28"/>
              </w:rPr>
            </w:pPr>
            <w:r>
              <w:rPr>
                <w:sz w:val="28"/>
              </w:rPr>
              <w:t>0,4</w:t>
            </w:r>
          </w:p>
          <w:p w:rsidR="003D444F" w:rsidRDefault="00022AAC">
            <w:pPr>
              <w:pStyle w:val="TableParagraph"/>
              <w:spacing w:line="322" w:lineRule="exact"/>
              <w:ind w:left="604" w:right="595"/>
              <w:rPr>
                <w:sz w:val="28"/>
              </w:rPr>
            </w:pPr>
            <w:r>
              <w:rPr>
                <w:sz w:val="28"/>
              </w:rPr>
              <w:t>0,32</w:t>
            </w:r>
          </w:p>
          <w:p w:rsidR="003D444F" w:rsidRDefault="00022AAC">
            <w:pPr>
              <w:pStyle w:val="TableParagraph"/>
              <w:spacing w:line="322" w:lineRule="exact"/>
              <w:ind w:left="604" w:right="595"/>
              <w:rPr>
                <w:sz w:val="28"/>
              </w:rPr>
            </w:pPr>
            <w:r>
              <w:rPr>
                <w:sz w:val="28"/>
              </w:rPr>
              <w:t>0,3</w:t>
            </w:r>
          </w:p>
          <w:p w:rsidR="003D444F" w:rsidRDefault="00022AAC">
            <w:pPr>
              <w:pStyle w:val="TableParagraph"/>
              <w:spacing w:line="240" w:lineRule="auto"/>
              <w:ind w:left="604" w:right="595"/>
              <w:rPr>
                <w:sz w:val="28"/>
              </w:rPr>
            </w:pPr>
            <w:r>
              <w:rPr>
                <w:sz w:val="28"/>
              </w:rPr>
              <w:t>0,28</w:t>
            </w:r>
          </w:p>
          <w:p w:rsidR="003D444F" w:rsidRDefault="003D444F">
            <w:pPr>
              <w:pStyle w:val="TableParagraph"/>
              <w:spacing w:before="1" w:line="240" w:lineRule="auto"/>
              <w:jc w:val="left"/>
              <w:rPr>
                <w:sz w:val="28"/>
              </w:rPr>
            </w:pPr>
          </w:p>
          <w:p w:rsidR="003D444F" w:rsidRDefault="00022AAC">
            <w:pPr>
              <w:pStyle w:val="TableParagraph"/>
              <w:spacing w:line="322" w:lineRule="exact"/>
              <w:ind w:left="604" w:right="595"/>
              <w:rPr>
                <w:sz w:val="28"/>
              </w:rPr>
            </w:pPr>
            <w:r>
              <w:rPr>
                <w:sz w:val="28"/>
              </w:rPr>
              <w:t>0,08</w:t>
            </w:r>
          </w:p>
          <w:p w:rsidR="003D444F" w:rsidRDefault="00022AAC">
            <w:pPr>
              <w:pStyle w:val="TableParagraph"/>
              <w:spacing w:line="322" w:lineRule="exact"/>
              <w:ind w:left="604" w:right="595"/>
              <w:rPr>
                <w:sz w:val="28"/>
              </w:rPr>
            </w:pPr>
            <w:r>
              <w:rPr>
                <w:sz w:val="28"/>
              </w:rPr>
              <w:t>0,12</w:t>
            </w:r>
          </w:p>
          <w:p w:rsidR="003D444F" w:rsidRDefault="00022AAC">
            <w:pPr>
              <w:pStyle w:val="TableParagraph"/>
              <w:spacing w:line="308" w:lineRule="exact"/>
              <w:ind w:left="604" w:right="595"/>
              <w:rPr>
                <w:sz w:val="28"/>
              </w:rPr>
            </w:pPr>
            <w:r>
              <w:rPr>
                <w:sz w:val="28"/>
              </w:rPr>
              <w:t>0,16</w:t>
            </w:r>
          </w:p>
        </w:tc>
      </w:tr>
    </w:tbl>
    <w:p w:rsidR="003D444F" w:rsidRDefault="003D444F">
      <w:pPr>
        <w:pStyle w:val="a3"/>
        <w:rPr>
          <w:sz w:val="30"/>
        </w:rPr>
      </w:pPr>
    </w:p>
    <w:p w:rsidR="003D444F" w:rsidRDefault="003D444F">
      <w:pPr>
        <w:pStyle w:val="a3"/>
        <w:spacing w:before="6"/>
        <w:rPr>
          <w:sz w:val="25"/>
        </w:rPr>
      </w:pPr>
    </w:p>
    <w:p w:rsidR="003D444F" w:rsidRDefault="00022AAC">
      <w:pPr>
        <w:pStyle w:val="a3"/>
        <w:ind w:left="1824" w:right="491" w:firstLine="7033"/>
      </w:pPr>
      <w:r>
        <w:t>Таблица 1.3 Расчетные выражения для определения приведенных значений</w:t>
      </w:r>
    </w:p>
    <w:p w:rsidR="003D444F" w:rsidRDefault="00022AAC">
      <w:pPr>
        <w:pStyle w:val="a3"/>
        <w:spacing w:after="7" w:line="321" w:lineRule="exact"/>
        <w:ind w:left="733" w:right="1024"/>
        <w:jc w:val="center"/>
      </w:pPr>
      <w:r>
        <w:t>сопротивлений</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5"/>
        <w:gridCol w:w="2454"/>
        <w:gridCol w:w="2598"/>
        <w:gridCol w:w="2617"/>
      </w:tblGrid>
      <w:tr w:rsidR="003D444F">
        <w:trPr>
          <w:trHeight w:val="645"/>
        </w:trPr>
        <w:tc>
          <w:tcPr>
            <w:tcW w:w="2615" w:type="dxa"/>
          </w:tcPr>
          <w:p w:rsidR="003D444F" w:rsidRDefault="00022AAC">
            <w:pPr>
              <w:pStyle w:val="TableParagraph"/>
              <w:ind w:left="215" w:right="206"/>
              <w:rPr>
                <w:sz w:val="28"/>
              </w:rPr>
            </w:pPr>
            <w:r>
              <w:rPr>
                <w:sz w:val="28"/>
              </w:rPr>
              <w:t>Элемент</w:t>
            </w:r>
          </w:p>
          <w:p w:rsidR="003D444F" w:rsidRDefault="00022AAC">
            <w:pPr>
              <w:pStyle w:val="TableParagraph"/>
              <w:spacing w:line="311" w:lineRule="exact"/>
              <w:ind w:left="215" w:right="208"/>
              <w:rPr>
                <w:sz w:val="28"/>
              </w:rPr>
            </w:pPr>
            <w:r>
              <w:rPr>
                <w:sz w:val="28"/>
              </w:rPr>
              <w:t>электроустановки</w:t>
            </w:r>
          </w:p>
        </w:tc>
        <w:tc>
          <w:tcPr>
            <w:tcW w:w="2454" w:type="dxa"/>
          </w:tcPr>
          <w:p w:rsidR="003D444F" w:rsidRDefault="00022AAC">
            <w:pPr>
              <w:pStyle w:val="TableParagraph"/>
              <w:ind w:left="606"/>
              <w:jc w:val="left"/>
              <w:rPr>
                <w:sz w:val="28"/>
              </w:rPr>
            </w:pPr>
            <w:r>
              <w:rPr>
                <w:sz w:val="28"/>
              </w:rPr>
              <w:t>Исходный</w:t>
            </w:r>
          </w:p>
          <w:p w:rsidR="003D444F" w:rsidRDefault="00022AAC">
            <w:pPr>
              <w:pStyle w:val="TableParagraph"/>
              <w:spacing w:line="311" w:lineRule="exact"/>
              <w:ind w:left="673"/>
              <w:jc w:val="left"/>
              <w:rPr>
                <w:sz w:val="28"/>
              </w:rPr>
            </w:pPr>
            <w:r>
              <w:rPr>
                <w:sz w:val="28"/>
              </w:rPr>
              <w:t>параметр</w:t>
            </w:r>
          </w:p>
        </w:tc>
        <w:tc>
          <w:tcPr>
            <w:tcW w:w="2598" w:type="dxa"/>
          </w:tcPr>
          <w:p w:rsidR="003D444F" w:rsidRDefault="00022AAC">
            <w:pPr>
              <w:pStyle w:val="TableParagraph"/>
              <w:ind w:left="444" w:right="440"/>
              <w:rPr>
                <w:sz w:val="28"/>
              </w:rPr>
            </w:pPr>
            <w:r>
              <w:rPr>
                <w:sz w:val="28"/>
              </w:rPr>
              <w:t>Именованные</w:t>
            </w:r>
          </w:p>
          <w:p w:rsidR="003D444F" w:rsidRDefault="00022AAC">
            <w:pPr>
              <w:pStyle w:val="TableParagraph"/>
              <w:spacing w:line="311" w:lineRule="exact"/>
              <w:ind w:left="444" w:right="440"/>
              <w:rPr>
                <w:sz w:val="28"/>
              </w:rPr>
            </w:pPr>
            <w:r>
              <w:rPr>
                <w:sz w:val="28"/>
              </w:rPr>
              <w:t>единицы</w:t>
            </w:r>
          </w:p>
        </w:tc>
        <w:tc>
          <w:tcPr>
            <w:tcW w:w="2617" w:type="dxa"/>
          </w:tcPr>
          <w:p w:rsidR="003D444F" w:rsidRDefault="00022AAC">
            <w:pPr>
              <w:pStyle w:val="TableParagraph"/>
              <w:ind w:left="352" w:right="349"/>
              <w:rPr>
                <w:sz w:val="28"/>
              </w:rPr>
            </w:pPr>
            <w:r>
              <w:rPr>
                <w:sz w:val="28"/>
              </w:rPr>
              <w:t>Относительные</w:t>
            </w:r>
          </w:p>
          <w:p w:rsidR="003D444F" w:rsidRDefault="00022AAC">
            <w:pPr>
              <w:pStyle w:val="TableParagraph"/>
              <w:spacing w:line="311" w:lineRule="exact"/>
              <w:ind w:left="352" w:right="349"/>
              <w:rPr>
                <w:sz w:val="28"/>
              </w:rPr>
            </w:pPr>
            <w:r>
              <w:rPr>
                <w:sz w:val="28"/>
              </w:rPr>
              <w:t>единицы</w:t>
            </w:r>
          </w:p>
        </w:tc>
      </w:tr>
      <w:tr w:rsidR="003D444F">
        <w:trPr>
          <w:trHeight w:val="733"/>
        </w:trPr>
        <w:tc>
          <w:tcPr>
            <w:tcW w:w="2615" w:type="dxa"/>
          </w:tcPr>
          <w:p w:rsidR="003D444F" w:rsidRDefault="00022AAC">
            <w:pPr>
              <w:pStyle w:val="TableParagraph"/>
              <w:spacing w:before="199" w:line="240" w:lineRule="auto"/>
              <w:ind w:left="215" w:right="207"/>
              <w:rPr>
                <w:sz w:val="28"/>
              </w:rPr>
            </w:pPr>
            <w:r>
              <w:rPr>
                <w:sz w:val="28"/>
              </w:rPr>
              <w:t>Энергосистема</w:t>
            </w:r>
          </w:p>
        </w:tc>
        <w:tc>
          <w:tcPr>
            <w:tcW w:w="2454" w:type="dxa"/>
          </w:tcPr>
          <w:p w:rsidR="003D444F" w:rsidRDefault="00022AAC">
            <w:pPr>
              <w:pStyle w:val="TableParagraph"/>
              <w:spacing w:before="199" w:line="240" w:lineRule="auto"/>
              <w:ind w:left="686" w:right="681"/>
              <w:rPr>
                <w:sz w:val="28"/>
              </w:rPr>
            </w:pPr>
            <w:r>
              <w:rPr>
                <w:sz w:val="28"/>
              </w:rPr>
              <w:t>Х</w:t>
            </w:r>
            <w:r>
              <w:rPr>
                <w:sz w:val="28"/>
                <w:vertAlign w:val="subscript"/>
              </w:rPr>
              <w:t>с</w:t>
            </w:r>
            <w:r>
              <w:rPr>
                <w:sz w:val="28"/>
              </w:rPr>
              <w:t>; S</w:t>
            </w:r>
            <w:r>
              <w:rPr>
                <w:sz w:val="28"/>
                <w:vertAlign w:val="subscript"/>
              </w:rPr>
              <w:t>с</w:t>
            </w:r>
          </w:p>
        </w:tc>
        <w:tc>
          <w:tcPr>
            <w:tcW w:w="2598" w:type="dxa"/>
          </w:tcPr>
          <w:p w:rsidR="003D444F" w:rsidRDefault="00022AAC">
            <w:pPr>
              <w:pStyle w:val="TableParagraph"/>
              <w:spacing w:line="240" w:lineRule="auto"/>
              <w:ind w:left="739"/>
              <w:jc w:val="left"/>
              <w:rPr>
                <w:sz w:val="20"/>
              </w:rPr>
            </w:pPr>
            <w:r>
              <w:rPr>
                <w:noProof/>
                <w:sz w:val="20"/>
                <w:lang w:bidi="ar-SA"/>
              </w:rPr>
              <w:drawing>
                <wp:inline distT="0" distB="0" distL="0" distR="0">
                  <wp:extent cx="700335" cy="462057"/>
                  <wp:effectExtent l="0" t="0" r="0" b="0"/>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png"/>
                          <pic:cNvPicPr/>
                        </pic:nvPicPr>
                        <pic:blipFill>
                          <a:blip r:embed="rId49" cstate="print"/>
                          <a:stretch>
                            <a:fillRect/>
                          </a:stretch>
                        </pic:blipFill>
                        <pic:spPr>
                          <a:xfrm>
                            <a:off x="0" y="0"/>
                            <a:ext cx="700335" cy="462057"/>
                          </a:xfrm>
                          <a:prstGeom prst="rect">
                            <a:avLst/>
                          </a:prstGeom>
                        </pic:spPr>
                      </pic:pic>
                    </a:graphicData>
                  </a:graphic>
                </wp:inline>
              </w:drawing>
            </w:r>
          </w:p>
        </w:tc>
        <w:tc>
          <w:tcPr>
            <w:tcW w:w="2617" w:type="dxa"/>
          </w:tcPr>
          <w:p w:rsidR="003D444F" w:rsidRDefault="00022AAC">
            <w:pPr>
              <w:pStyle w:val="TableParagraph"/>
              <w:spacing w:line="240" w:lineRule="auto"/>
              <w:ind w:left="733"/>
              <w:jc w:val="left"/>
              <w:rPr>
                <w:sz w:val="20"/>
              </w:rPr>
            </w:pPr>
            <w:r>
              <w:rPr>
                <w:noProof/>
                <w:sz w:val="20"/>
                <w:lang w:bidi="ar-SA"/>
              </w:rPr>
              <w:drawing>
                <wp:inline distT="0" distB="0" distL="0" distR="0">
                  <wp:extent cx="722852" cy="438150"/>
                  <wp:effectExtent l="0" t="0" r="0" b="0"/>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50" cstate="print"/>
                          <a:stretch>
                            <a:fillRect/>
                          </a:stretch>
                        </pic:blipFill>
                        <pic:spPr>
                          <a:xfrm>
                            <a:off x="0" y="0"/>
                            <a:ext cx="722852" cy="438150"/>
                          </a:xfrm>
                          <a:prstGeom prst="rect">
                            <a:avLst/>
                          </a:prstGeom>
                        </pic:spPr>
                      </pic:pic>
                    </a:graphicData>
                  </a:graphic>
                </wp:inline>
              </w:drawing>
            </w:r>
          </w:p>
        </w:tc>
      </w:tr>
      <w:tr w:rsidR="003D444F">
        <w:trPr>
          <w:trHeight w:val="734"/>
        </w:trPr>
        <w:tc>
          <w:tcPr>
            <w:tcW w:w="2615" w:type="dxa"/>
          </w:tcPr>
          <w:p w:rsidR="003D444F" w:rsidRDefault="00022AAC">
            <w:pPr>
              <w:pStyle w:val="TableParagraph"/>
              <w:spacing w:before="199" w:line="240" w:lineRule="auto"/>
              <w:ind w:left="215" w:right="205"/>
              <w:rPr>
                <w:sz w:val="28"/>
              </w:rPr>
            </w:pPr>
            <w:r>
              <w:rPr>
                <w:sz w:val="28"/>
              </w:rPr>
              <w:t>Трансформатор</w:t>
            </w:r>
          </w:p>
        </w:tc>
        <w:tc>
          <w:tcPr>
            <w:tcW w:w="2454" w:type="dxa"/>
          </w:tcPr>
          <w:p w:rsidR="003D444F" w:rsidRDefault="00022AAC">
            <w:pPr>
              <w:pStyle w:val="TableParagraph"/>
              <w:spacing w:before="200" w:line="240" w:lineRule="auto"/>
              <w:ind w:left="687" w:right="681"/>
              <w:rPr>
                <w:sz w:val="18"/>
              </w:rPr>
            </w:pPr>
            <w:r>
              <w:rPr>
                <w:position w:val="4"/>
                <w:sz w:val="28"/>
              </w:rPr>
              <w:t>Х</w:t>
            </w:r>
            <w:r>
              <w:rPr>
                <w:sz w:val="18"/>
              </w:rPr>
              <w:t>т%</w:t>
            </w:r>
            <w:r>
              <w:rPr>
                <w:position w:val="4"/>
                <w:sz w:val="28"/>
              </w:rPr>
              <w:t>; S</w:t>
            </w:r>
            <w:r>
              <w:rPr>
                <w:sz w:val="18"/>
              </w:rPr>
              <w:t>ном</w:t>
            </w:r>
          </w:p>
        </w:tc>
        <w:tc>
          <w:tcPr>
            <w:tcW w:w="2598" w:type="dxa"/>
          </w:tcPr>
          <w:p w:rsidR="003D444F" w:rsidRDefault="00022AAC">
            <w:pPr>
              <w:pStyle w:val="TableParagraph"/>
              <w:spacing w:line="240" w:lineRule="auto"/>
              <w:ind w:left="379"/>
              <w:jc w:val="left"/>
              <w:rPr>
                <w:sz w:val="20"/>
              </w:rPr>
            </w:pPr>
            <w:r>
              <w:rPr>
                <w:noProof/>
                <w:sz w:val="20"/>
                <w:lang w:bidi="ar-SA"/>
              </w:rPr>
              <w:drawing>
                <wp:inline distT="0" distB="0" distL="0" distR="0">
                  <wp:extent cx="1154198" cy="462057"/>
                  <wp:effectExtent l="0" t="0" r="0" b="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51" cstate="print"/>
                          <a:stretch>
                            <a:fillRect/>
                          </a:stretch>
                        </pic:blipFill>
                        <pic:spPr>
                          <a:xfrm>
                            <a:off x="0" y="0"/>
                            <a:ext cx="1154198" cy="462057"/>
                          </a:xfrm>
                          <a:prstGeom prst="rect">
                            <a:avLst/>
                          </a:prstGeom>
                        </pic:spPr>
                      </pic:pic>
                    </a:graphicData>
                  </a:graphic>
                </wp:inline>
              </w:drawing>
            </w:r>
          </w:p>
        </w:tc>
        <w:tc>
          <w:tcPr>
            <w:tcW w:w="2617" w:type="dxa"/>
          </w:tcPr>
          <w:p w:rsidR="003D444F" w:rsidRDefault="00022AAC">
            <w:pPr>
              <w:pStyle w:val="TableParagraph"/>
              <w:spacing w:line="240" w:lineRule="auto"/>
              <w:ind w:left="337"/>
              <w:jc w:val="left"/>
              <w:rPr>
                <w:sz w:val="20"/>
              </w:rPr>
            </w:pPr>
            <w:r>
              <w:rPr>
                <w:noProof/>
                <w:sz w:val="20"/>
                <w:lang w:bidi="ar-SA"/>
              </w:rPr>
              <w:drawing>
                <wp:inline distT="0" distB="0" distL="0" distR="0">
                  <wp:extent cx="1226312" cy="438150"/>
                  <wp:effectExtent l="0" t="0" r="0" b="0"/>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2" cstate="print"/>
                          <a:stretch>
                            <a:fillRect/>
                          </a:stretch>
                        </pic:blipFill>
                        <pic:spPr>
                          <a:xfrm>
                            <a:off x="0" y="0"/>
                            <a:ext cx="1226312" cy="438150"/>
                          </a:xfrm>
                          <a:prstGeom prst="rect">
                            <a:avLst/>
                          </a:prstGeom>
                        </pic:spPr>
                      </pic:pic>
                    </a:graphicData>
                  </a:graphic>
                </wp:inline>
              </w:drawing>
            </w:r>
          </w:p>
        </w:tc>
      </w:tr>
      <w:tr w:rsidR="003D444F">
        <w:trPr>
          <w:trHeight w:val="782"/>
        </w:trPr>
        <w:tc>
          <w:tcPr>
            <w:tcW w:w="2615" w:type="dxa"/>
          </w:tcPr>
          <w:p w:rsidR="003D444F" w:rsidRDefault="00022AAC">
            <w:pPr>
              <w:pStyle w:val="TableParagraph"/>
              <w:spacing w:before="223" w:line="240" w:lineRule="auto"/>
              <w:ind w:left="215" w:right="206"/>
              <w:rPr>
                <w:sz w:val="28"/>
              </w:rPr>
            </w:pPr>
            <w:r>
              <w:rPr>
                <w:sz w:val="28"/>
              </w:rPr>
              <w:t>Реактор</w:t>
            </w:r>
          </w:p>
        </w:tc>
        <w:tc>
          <w:tcPr>
            <w:tcW w:w="2454" w:type="dxa"/>
          </w:tcPr>
          <w:p w:rsidR="003D444F" w:rsidRDefault="00022AAC">
            <w:pPr>
              <w:pStyle w:val="TableParagraph"/>
              <w:spacing w:before="223" w:line="240" w:lineRule="auto"/>
              <w:ind w:left="687" w:right="681"/>
              <w:rPr>
                <w:sz w:val="28"/>
              </w:rPr>
            </w:pPr>
            <w:r>
              <w:rPr>
                <w:sz w:val="28"/>
              </w:rPr>
              <w:t>Х</w:t>
            </w:r>
            <w:r>
              <w:rPr>
                <w:sz w:val="28"/>
                <w:vertAlign w:val="subscript"/>
              </w:rPr>
              <w:t>р</w:t>
            </w:r>
          </w:p>
        </w:tc>
        <w:tc>
          <w:tcPr>
            <w:tcW w:w="2598" w:type="dxa"/>
          </w:tcPr>
          <w:p w:rsidR="003D444F" w:rsidRDefault="00022AAC">
            <w:pPr>
              <w:pStyle w:val="TableParagraph"/>
              <w:spacing w:line="240" w:lineRule="auto"/>
              <w:ind w:left="559"/>
              <w:jc w:val="left"/>
              <w:rPr>
                <w:sz w:val="20"/>
              </w:rPr>
            </w:pPr>
            <w:r>
              <w:rPr>
                <w:noProof/>
                <w:sz w:val="20"/>
                <w:lang w:bidi="ar-SA"/>
              </w:rPr>
              <w:drawing>
                <wp:inline distT="0" distB="0" distL="0" distR="0">
                  <wp:extent cx="935668" cy="495300"/>
                  <wp:effectExtent l="0" t="0" r="0" b="0"/>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53" cstate="print"/>
                          <a:stretch>
                            <a:fillRect/>
                          </a:stretch>
                        </pic:blipFill>
                        <pic:spPr>
                          <a:xfrm>
                            <a:off x="0" y="0"/>
                            <a:ext cx="935668" cy="495300"/>
                          </a:xfrm>
                          <a:prstGeom prst="rect">
                            <a:avLst/>
                          </a:prstGeom>
                        </pic:spPr>
                      </pic:pic>
                    </a:graphicData>
                  </a:graphic>
                </wp:inline>
              </w:drawing>
            </w:r>
          </w:p>
        </w:tc>
        <w:tc>
          <w:tcPr>
            <w:tcW w:w="2617" w:type="dxa"/>
          </w:tcPr>
          <w:p w:rsidR="003D444F" w:rsidRDefault="00022AAC">
            <w:pPr>
              <w:pStyle w:val="TableParagraph"/>
              <w:spacing w:line="240" w:lineRule="auto"/>
              <w:ind w:left="517"/>
              <w:jc w:val="left"/>
              <w:rPr>
                <w:sz w:val="20"/>
              </w:rPr>
            </w:pPr>
            <w:r>
              <w:rPr>
                <w:noProof/>
                <w:sz w:val="20"/>
                <w:lang w:bidi="ar-SA"/>
              </w:rPr>
              <w:drawing>
                <wp:inline distT="0" distB="0" distL="0" distR="0">
                  <wp:extent cx="1000851" cy="466725"/>
                  <wp:effectExtent l="0" t="0" r="0" b="0"/>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54" cstate="print"/>
                          <a:stretch>
                            <a:fillRect/>
                          </a:stretch>
                        </pic:blipFill>
                        <pic:spPr>
                          <a:xfrm>
                            <a:off x="0" y="0"/>
                            <a:ext cx="1000851" cy="466725"/>
                          </a:xfrm>
                          <a:prstGeom prst="rect">
                            <a:avLst/>
                          </a:prstGeom>
                        </pic:spPr>
                      </pic:pic>
                    </a:graphicData>
                  </a:graphic>
                </wp:inline>
              </w:drawing>
            </w:r>
          </w:p>
        </w:tc>
      </w:tr>
      <w:tr w:rsidR="003D444F">
        <w:trPr>
          <w:trHeight w:val="839"/>
        </w:trPr>
        <w:tc>
          <w:tcPr>
            <w:tcW w:w="2615" w:type="dxa"/>
          </w:tcPr>
          <w:p w:rsidR="003D444F" w:rsidRDefault="00022AAC">
            <w:pPr>
              <w:pStyle w:val="TableParagraph"/>
              <w:spacing w:before="88" w:line="242" w:lineRule="auto"/>
              <w:ind w:left="297" w:right="269" w:firstLine="612"/>
              <w:jc w:val="left"/>
              <w:rPr>
                <w:sz w:val="28"/>
              </w:rPr>
            </w:pPr>
            <w:r>
              <w:rPr>
                <w:sz w:val="28"/>
              </w:rPr>
              <w:t>Линии электропередачи</w:t>
            </w:r>
          </w:p>
        </w:tc>
        <w:tc>
          <w:tcPr>
            <w:tcW w:w="2454" w:type="dxa"/>
          </w:tcPr>
          <w:p w:rsidR="003D444F" w:rsidRDefault="00022AAC">
            <w:pPr>
              <w:pStyle w:val="TableParagraph"/>
              <w:spacing w:before="249" w:line="240" w:lineRule="auto"/>
              <w:ind w:left="684" w:right="681"/>
              <w:rPr>
                <w:sz w:val="28"/>
              </w:rPr>
            </w:pPr>
            <w:r>
              <w:rPr>
                <w:sz w:val="28"/>
              </w:rPr>
              <w:t>Х</w:t>
            </w:r>
            <w:r>
              <w:rPr>
                <w:sz w:val="28"/>
                <w:vertAlign w:val="subscript"/>
              </w:rPr>
              <w:t>уд</w:t>
            </w:r>
            <w:r>
              <w:rPr>
                <w:sz w:val="28"/>
              </w:rPr>
              <w:t>; L</w:t>
            </w:r>
          </w:p>
        </w:tc>
        <w:tc>
          <w:tcPr>
            <w:tcW w:w="2598" w:type="dxa"/>
          </w:tcPr>
          <w:p w:rsidR="003D444F" w:rsidRDefault="003D444F">
            <w:pPr>
              <w:pStyle w:val="TableParagraph"/>
              <w:spacing w:before="4" w:line="240" w:lineRule="auto"/>
              <w:jc w:val="left"/>
              <w:rPr>
                <w:sz w:val="2"/>
              </w:rPr>
            </w:pPr>
          </w:p>
          <w:p w:rsidR="003D444F" w:rsidRDefault="00022AAC">
            <w:pPr>
              <w:pStyle w:val="TableParagraph"/>
              <w:spacing w:line="240" w:lineRule="auto"/>
              <w:ind w:left="275"/>
              <w:jc w:val="left"/>
              <w:rPr>
                <w:sz w:val="20"/>
              </w:rPr>
            </w:pPr>
            <w:r>
              <w:rPr>
                <w:noProof/>
                <w:sz w:val="20"/>
                <w:lang w:bidi="ar-SA"/>
              </w:rPr>
              <w:drawing>
                <wp:inline distT="0" distB="0" distL="0" distR="0">
                  <wp:extent cx="1295400" cy="495300"/>
                  <wp:effectExtent l="0" t="0" r="0" b="0"/>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55" cstate="print"/>
                          <a:stretch>
                            <a:fillRect/>
                          </a:stretch>
                        </pic:blipFill>
                        <pic:spPr>
                          <a:xfrm>
                            <a:off x="0" y="0"/>
                            <a:ext cx="1295400" cy="495300"/>
                          </a:xfrm>
                          <a:prstGeom prst="rect">
                            <a:avLst/>
                          </a:prstGeom>
                        </pic:spPr>
                      </pic:pic>
                    </a:graphicData>
                  </a:graphic>
                </wp:inline>
              </w:drawing>
            </w:r>
          </w:p>
        </w:tc>
        <w:tc>
          <w:tcPr>
            <w:tcW w:w="2617" w:type="dxa"/>
          </w:tcPr>
          <w:p w:rsidR="003D444F" w:rsidRDefault="003D444F">
            <w:pPr>
              <w:pStyle w:val="TableParagraph"/>
              <w:spacing w:before="2" w:line="240" w:lineRule="auto"/>
              <w:jc w:val="left"/>
              <w:rPr>
                <w:sz w:val="4"/>
              </w:rPr>
            </w:pPr>
          </w:p>
          <w:p w:rsidR="003D444F" w:rsidRDefault="00022AAC">
            <w:pPr>
              <w:pStyle w:val="TableParagraph"/>
              <w:spacing w:line="240" w:lineRule="auto"/>
              <w:ind w:left="231"/>
              <w:jc w:val="left"/>
              <w:rPr>
                <w:sz w:val="20"/>
              </w:rPr>
            </w:pPr>
            <w:r>
              <w:rPr>
                <w:noProof/>
                <w:sz w:val="20"/>
                <w:lang w:bidi="ar-SA"/>
              </w:rPr>
              <w:drawing>
                <wp:inline distT="0" distB="0" distL="0" distR="0">
                  <wp:extent cx="1362710" cy="466725"/>
                  <wp:effectExtent l="0" t="0" r="0" b="0"/>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56" cstate="print"/>
                          <a:stretch>
                            <a:fillRect/>
                          </a:stretch>
                        </pic:blipFill>
                        <pic:spPr>
                          <a:xfrm>
                            <a:off x="0" y="0"/>
                            <a:ext cx="1362710" cy="466725"/>
                          </a:xfrm>
                          <a:prstGeom prst="rect">
                            <a:avLst/>
                          </a:prstGeom>
                        </pic:spPr>
                      </pic:pic>
                    </a:graphicData>
                  </a:graphic>
                </wp:inline>
              </w:drawing>
            </w:r>
          </w:p>
        </w:tc>
      </w:tr>
    </w:tbl>
    <w:p w:rsidR="003D444F" w:rsidRDefault="003D444F">
      <w:pPr>
        <w:pStyle w:val="a3"/>
        <w:spacing w:before="4"/>
        <w:rPr>
          <w:sz w:val="27"/>
        </w:rPr>
      </w:pPr>
    </w:p>
    <w:p w:rsidR="003D444F" w:rsidRDefault="00022AAC">
      <w:pPr>
        <w:pStyle w:val="a3"/>
        <w:ind w:left="213" w:right="641" w:firstLine="708"/>
      </w:pPr>
      <w:r>
        <w:t>Сопротивление обмоток силовых трансформаторов следует рассчитывать по выражениям с использованием паспортных данных:</w:t>
      </w:r>
    </w:p>
    <w:p w:rsidR="003D444F" w:rsidRDefault="00022AAC">
      <w:pPr>
        <w:pStyle w:val="a3"/>
        <w:spacing w:line="340" w:lineRule="exact"/>
        <w:ind w:left="1282"/>
      </w:pPr>
      <w:r>
        <w:rPr>
          <w:noProof/>
          <w:position w:val="-5"/>
          <w:lang w:bidi="ar-SA"/>
        </w:rPr>
        <w:drawing>
          <wp:inline distT="0" distB="0" distL="0" distR="0">
            <wp:extent cx="164592" cy="217932"/>
            <wp:effectExtent l="0" t="0" r="0" b="0"/>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57" cstate="print"/>
                    <a:stretch>
                      <a:fillRect/>
                    </a:stretch>
                  </pic:blipFill>
                  <pic:spPr>
                    <a:xfrm>
                      <a:off x="0" y="0"/>
                      <a:ext cx="164592" cy="217932"/>
                    </a:xfrm>
                    <a:prstGeom prst="rect">
                      <a:avLst/>
                    </a:prstGeom>
                  </pic:spPr>
                </pic:pic>
              </a:graphicData>
            </a:graphic>
          </wp:inline>
        </w:drawing>
      </w:r>
      <w:r>
        <w:rPr>
          <w:sz w:val="20"/>
        </w:rPr>
        <w:t xml:space="preserve"> </w:t>
      </w:r>
      <w:r>
        <w:rPr>
          <w:spacing w:val="-12"/>
          <w:sz w:val="20"/>
        </w:rPr>
        <w:t xml:space="preserve"> </w:t>
      </w:r>
      <w:r>
        <w:t>для двухобмоточных трансформаторов:</w:t>
      </w:r>
    </w:p>
    <w:p w:rsidR="003D444F" w:rsidRDefault="00022AAC">
      <w:pPr>
        <w:pStyle w:val="a3"/>
        <w:rPr>
          <w:sz w:val="25"/>
        </w:rPr>
      </w:pPr>
      <w:r>
        <w:rPr>
          <w:noProof/>
          <w:lang w:bidi="ar-SA"/>
        </w:rPr>
        <w:drawing>
          <wp:anchor distT="0" distB="0" distL="0" distR="0" simplePos="0" relativeHeight="251633152" behindDoc="0" locked="0" layoutInCell="1" allowOverlap="1">
            <wp:simplePos x="0" y="0"/>
            <wp:positionH relativeFrom="page">
              <wp:posOffset>2421889</wp:posOffset>
            </wp:positionH>
            <wp:positionV relativeFrom="paragraph">
              <wp:posOffset>207742</wp:posOffset>
            </wp:positionV>
            <wp:extent cx="4585409" cy="209550"/>
            <wp:effectExtent l="0" t="0" r="0" b="0"/>
            <wp:wrapTopAndBottom/>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58" cstate="print"/>
                    <a:stretch>
                      <a:fillRect/>
                    </a:stretch>
                  </pic:blipFill>
                  <pic:spPr>
                    <a:xfrm>
                      <a:off x="0" y="0"/>
                      <a:ext cx="4585409" cy="209550"/>
                    </a:xfrm>
                    <a:prstGeom prst="rect">
                      <a:avLst/>
                    </a:prstGeom>
                  </pic:spPr>
                </pic:pic>
              </a:graphicData>
            </a:graphic>
          </wp:anchor>
        </w:drawing>
      </w:r>
    </w:p>
    <w:p w:rsidR="003D444F" w:rsidRDefault="00022AAC">
      <w:pPr>
        <w:pStyle w:val="a3"/>
        <w:tabs>
          <w:tab w:val="left" w:pos="876"/>
        </w:tabs>
        <w:spacing w:before="288"/>
        <w:ind w:left="213"/>
      </w:pPr>
      <w:r>
        <w:t>где</w:t>
      </w:r>
      <w:r>
        <w:tab/>
        <w:t>Х</w:t>
      </w:r>
      <w:r>
        <w:rPr>
          <w:vertAlign w:val="subscript"/>
        </w:rPr>
        <w:t>т</w:t>
      </w:r>
      <w:r>
        <w:t xml:space="preserve"> - сопротивление трансформатора в</w:t>
      </w:r>
      <w:r>
        <w:rPr>
          <w:spacing w:val="-27"/>
        </w:rPr>
        <w:t xml:space="preserve"> </w:t>
      </w:r>
      <w:r>
        <w:t>%;</w:t>
      </w:r>
    </w:p>
    <w:p w:rsidR="003D444F" w:rsidRDefault="00022AAC">
      <w:pPr>
        <w:pStyle w:val="a3"/>
        <w:spacing w:line="242" w:lineRule="auto"/>
        <w:ind w:left="922"/>
      </w:pPr>
      <w:r>
        <w:t>U</w:t>
      </w:r>
      <w:r>
        <w:rPr>
          <w:vertAlign w:val="subscript"/>
        </w:rPr>
        <w:t>кв-н</w:t>
      </w:r>
      <w:r>
        <w:t>%- напряжение короткого замыкания, определяемое по справочным или паспортным данным.</w:t>
      </w:r>
    </w:p>
    <w:p w:rsidR="003D444F" w:rsidRDefault="00F378B6">
      <w:pPr>
        <w:pStyle w:val="a3"/>
        <w:spacing w:line="336" w:lineRule="exact"/>
        <w:ind w:left="1282"/>
      </w:pPr>
      <w:r>
        <w:rPr>
          <w:noProof/>
          <w:lang w:bidi="ar-SA"/>
        </w:rPr>
        <mc:AlternateContent>
          <mc:Choice Requires="wpg">
            <w:drawing>
              <wp:anchor distT="0" distB="0" distL="0" distR="0" simplePos="0" relativeHeight="251688448" behindDoc="1" locked="0" layoutInCell="1" allowOverlap="1">
                <wp:simplePos x="0" y="0"/>
                <wp:positionH relativeFrom="page">
                  <wp:posOffset>1249680</wp:posOffset>
                </wp:positionH>
                <wp:positionV relativeFrom="paragraph">
                  <wp:posOffset>235585</wp:posOffset>
                </wp:positionV>
                <wp:extent cx="5600700" cy="638175"/>
                <wp:effectExtent l="1905" t="0" r="0" b="2540"/>
                <wp:wrapTopAndBottom/>
                <wp:docPr id="17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38175"/>
                          <a:chOff x="1968" y="371"/>
                          <a:chExt cx="8820" cy="1005"/>
                        </a:xfrm>
                      </wpg:grpSpPr>
                      <pic:pic xmlns:pic="http://schemas.openxmlformats.org/drawingml/2006/picture">
                        <pic:nvPicPr>
                          <pic:cNvPr id="176"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701" y="370"/>
                            <a:ext cx="5280"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68" y="1044"/>
                            <a:ext cx="8820" cy="331"/>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92"/>
                        <wps:cNvSpPr txBox="1">
                          <a:spLocks noChangeArrowheads="1"/>
                        </wps:cNvSpPr>
                        <wps:spPr bwMode="auto">
                          <a:xfrm>
                            <a:off x="8975" y="398"/>
                            <a:ext cx="103"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286" w:lineRule="exact"/>
                                <w:ind w:left="7"/>
                                <w:rPr>
                                  <w:rFonts w:ascii="Calibri"/>
                                  <w:sz w:val="28"/>
                                </w:rPr>
                              </w:pPr>
                              <w:r>
                                <w:rPr>
                                  <w:rFonts w:ascii="Calibri"/>
                                  <w:sz w:val="28"/>
                                </w:rPr>
                                <w:t>;</w:t>
                              </w:r>
                            </w:p>
                            <w:p w:rsidR="00F84719" w:rsidRDefault="00F84719">
                              <w:pPr>
                                <w:spacing w:before="6" w:line="337" w:lineRule="exact"/>
                                <w:rPr>
                                  <w:rFonts w:ascii="Calibri"/>
                                  <w:sz w:val="28"/>
                                </w:rPr>
                              </w:pPr>
                              <w:r>
                                <w:rPr>
                                  <w:rFonts w:ascii="Calibri"/>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98.4pt;margin-top:18.55pt;width:441pt;height:50.25pt;z-index:-251628032;mso-wrap-distance-left:0;mso-wrap-distance-right:0;mso-position-horizontal-relative:page" coordorigin="1968,371" coordsize="8820,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">
                <v:shape id="Picture 94" o:spid="_x0000_s1027" type="#_x0000_t75" style="position:absolute;left:3701;top:370;width:528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PA3FAAAA3AAAAA8AAABkcnMvZG93bnJldi54bWxET99rwjAQfh/4P4QT9jbTyVDpjOKEwRQR&#10;6mSwt1tza7o1l9JEW/3rjSD4dh/fz5vOO1uJIzW+dKzgeZCAIM6dLrlQsP98f5qA8AFZY+WYFJzI&#10;w3zWe5hiql3LGR13oRAxhH2KCkwIdSqlzw1Z9ANXE0fu1zUWQ4RNIXWDbQy3lRwmyUhaLDk2GKxp&#10;aSj/3x2sAr81L9l3u1q87Ter7Odw/lt/rc9KPfa7xSuIQF24i2/uDx3nj0dwfSZe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TwNxQAAANwAAAAPAAAAAAAAAAAAAAAA&#10;AJ8CAABkcnMvZG93bnJldi54bWxQSwUGAAAAAAQABAD3AAAAkQMAAAAA&#10;">
                  <v:imagedata r:id="rId61" o:title=""/>
                </v:shape>
                <v:shape id="Picture 93" o:spid="_x0000_s1028" type="#_x0000_t75" style="position:absolute;left:1968;top:1044;width:882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1uTCAAAA3AAAAA8AAABkcnMvZG93bnJldi54bWxET81qAjEQvgu+QxihF6lJPaisRilaQYQK&#10;rj7AdDPubt1Mlk3U9O2bQsHbfHy/s1hF24g7db52rOFtpEAQF87UXGo4n7avMxA+IBtsHJOGH/Kw&#10;WvZ7C8yMe/CR7nkoRQphn6GGKoQ2k9IXFVn0I9cSJ+7iOoshwa6UpsNHCreNHCs1kRZrTg0VtrSu&#10;qLjmN6vBzc7+Yx93KqrDV/69ccPP6+Gm9csgvs9BBIrhKf5370yaP53C3zPpAr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jNbkwgAAANwAAAAPAAAAAAAAAAAAAAAAAJ8C&#10;AABkcnMvZG93bnJldi54bWxQSwUGAAAAAAQABAD3AAAAjgMAAAAA&#10;">
                  <v:imagedata r:id="rId62" o:title=""/>
                </v:shape>
                <v:shapetype id="_x0000_t202" coordsize="21600,21600" o:spt="202" path="m,l,21600r21600,l21600,xe">
                  <v:stroke joinstyle="miter"/>
                  <v:path gradientshapeok="t" o:connecttype="rect"/>
                </v:shapetype>
                <v:shape id="Text Box 92" o:spid="_x0000_s1029" type="#_x0000_t202" style="position:absolute;left:8975;top:398;width:103;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F84719" w:rsidRDefault="00F84719">
                        <w:pPr>
                          <w:spacing w:line="286" w:lineRule="exact"/>
                          <w:ind w:left="7"/>
                          <w:rPr>
                            <w:rFonts w:ascii="Calibri"/>
                            <w:sz w:val="28"/>
                          </w:rPr>
                        </w:pPr>
                        <w:r>
                          <w:rPr>
                            <w:rFonts w:ascii="Calibri"/>
                            <w:sz w:val="28"/>
                          </w:rPr>
                          <w:t>;</w:t>
                        </w:r>
                      </w:p>
                      <w:p w:rsidR="00F84719" w:rsidRDefault="00F84719">
                        <w:pPr>
                          <w:spacing w:before="6" w:line="337" w:lineRule="exact"/>
                          <w:rPr>
                            <w:rFonts w:ascii="Calibri"/>
                            <w:sz w:val="28"/>
                          </w:rPr>
                        </w:pPr>
                        <w:r>
                          <w:rPr>
                            <w:rFonts w:ascii="Calibri"/>
                            <w:sz w:val="28"/>
                          </w:rPr>
                          <w:t>;</w:t>
                        </w:r>
                      </w:p>
                    </w:txbxContent>
                  </v:textbox>
                </v:shape>
                <w10:wrap type="topAndBottom" anchorx="page"/>
              </v:group>
            </w:pict>
          </mc:Fallback>
        </mc:AlternateContent>
      </w:r>
      <w:r w:rsidR="00022AAC">
        <w:rPr>
          <w:noProof/>
          <w:position w:val="-5"/>
          <w:lang w:bidi="ar-SA"/>
        </w:rPr>
        <w:drawing>
          <wp:inline distT="0" distB="0" distL="0" distR="0">
            <wp:extent cx="164592" cy="217931"/>
            <wp:effectExtent l="0" t="0" r="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57" cstate="print"/>
                    <a:stretch>
                      <a:fillRect/>
                    </a:stretch>
                  </pic:blipFill>
                  <pic:spPr>
                    <a:xfrm>
                      <a:off x="0" y="0"/>
                      <a:ext cx="164592" cy="217931"/>
                    </a:xfrm>
                    <a:prstGeom prst="rect">
                      <a:avLst/>
                    </a:prstGeom>
                  </pic:spPr>
                </pic:pic>
              </a:graphicData>
            </a:graphic>
          </wp:inline>
        </w:drawing>
      </w:r>
      <w:r w:rsidR="00022AAC">
        <w:rPr>
          <w:sz w:val="20"/>
        </w:rPr>
        <w:t xml:space="preserve"> </w:t>
      </w:r>
      <w:r w:rsidR="00022AAC">
        <w:rPr>
          <w:spacing w:val="-12"/>
          <w:sz w:val="20"/>
        </w:rPr>
        <w:t xml:space="preserve"> </w:t>
      </w:r>
      <w:r w:rsidR="00022AAC">
        <w:t>для трехобмоточных трансформаторов</w:t>
      </w:r>
      <w:r w:rsidR="00022AAC">
        <w:rPr>
          <w:spacing w:val="-5"/>
        </w:rPr>
        <w:t xml:space="preserve"> </w:t>
      </w:r>
      <w:r w:rsidR="00022AAC">
        <w:t>(автотрансформаторов):</w:t>
      </w:r>
    </w:p>
    <w:p w:rsidR="003D444F" w:rsidRDefault="003D444F">
      <w:pPr>
        <w:pStyle w:val="a3"/>
        <w:spacing w:before="3"/>
        <w:rPr>
          <w:sz w:val="18"/>
        </w:rPr>
      </w:pPr>
    </w:p>
    <w:p w:rsidR="003D444F" w:rsidRDefault="00022AAC">
      <w:pPr>
        <w:pStyle w:val="a3"/>
        <w:tabs>
          <w:tab w:val="left" w:pos="876"/>
        </w:tabs>
        <w:spacing w:before="89"/>
        <w:ind w:left="922" w:right="1018" w:hanging="709"/>
      </w:pPr>
      <w:r>
        <w:t>где</w:t>
      </w:r>
      <w:r>
        <w:tab/>
        <w:t>U</w:t>
      </w:r>
      <w:r>
        <w:rPr>
          <w:vertAlign w:val="subscript"/>
        </w:rPr>
        <w:t>кв-н%</w:t>
      </w:r>
      <w:r>
        <w:t>, U</w:t>
      </w:r>
      <w:r>
        <w:rPr>
          <w:vertAlign w:val="subscript"/>
        </w:rPr>
        <w:t>кв-с</w:t>
      </w:r>
      <w:r>
        <w:t>%, U</w:t>
      </w:r>
      <w:r>
        <w:rPr>
          <w:vertAlign w:val="subscript"/>
        </w:rPr>
        <w:t>кс-н</w:t>
      </w:r>
      <w:r>
        <w:t xml:space="preserve">% - напряжения короткого замыкания для каждой </w:t>
      </w:r>
      <w:r>
        <w:rPr>
          <w:spacing w:val="-6"/>
        </w:rPr>
        <w:t xml:space="preserve">пары </w:t>
      </w:r>
      <w:r>
        <w:t>обмоток;</w:t>
      </w:r>
    </w:p>
    <w:p w:rsidR="003D444F" w:rsidRDefault="00022AAC">
      <w:pPr>
        <w:pStyle w:val="a3"/>
        <w:spacing w:line="321" w:lineRule="exact"/>
        <w:ind w:left="922"/>
      </w:pPr>
      <w:r>
        <w:t>Х</w:t>
      </w:r>
      <w:r>
        <w:rPr>
          <w:vertAlign w:val="subscript"/>
        </w:rPr>
        <w:t>тв</w:t>
      </w:r>
      <w:r>
        <w:t>%, Х</w:t>
      </w:r>
      <w:r>
        <w:rPr>
          <w:vertAlign w:val="subscript"/>
        </w:rPr>
        <w:t>тс</w:t>
      </w:r>
      <w:r>
        <w:t>%, Х</w:t>
      </w:r>
      <w:r>
        <w:rPr>
          <w:vertAlign w:val="subscript"/>
        </w:rPr>
        <w:t>тн</w:t>
      </w:r>
      <w:r>
        <w:t>% - сопротивления обмоток в %.</w:t>
      </w:r>
    </w:p>
    <w:p w:rsidR="003D444F" w:rsidRDefault="003D444F">
      <w:pPr>
        <w:spacing w:line="321" w:lineRule="exact"/>
        <w:sectPr w:rsidR="003D444F">
          <w:pgSz w:w="11910" w:h="16840"/>
          <w:pgMar w:top="620" w:right="340" w:bottom="480" w:left="780" w:header="0" w:footer="294" w:gutter="0"/>
          <w:cols w:space="720"/>
        </w:sectPr>
      </w:pPr>
    </w:p>
    <w:p w:rsidR="003D444F" w:rsidRDefault="00022AAC">
      <w:pPr>
        <w:pStyle w:val="a3"/>
        <w:spacing w:before="74"/>
        <w:ind w:left="213" w:right="504" w:firstLine="708"/>
        <w:jc w:val="both"/>
      </w:pPr>
      <w:r>
        <w:t>Воспользовавшись таблицами 1.2 и 1.3 и формулами 8 и 9, определить в относительных единицах сопротивление энергосистемы, линии и обмоток трансформатора. После того как схема замещения составлена и определены сопротивления всех элементов, она преобразуется к наиболее простому виду. Преобразование (свертывание) схемы выполняется в направлении от источника питания к месту КЗ.</w:t>
      </w:r>
    </w:p>
    <w:p w:rsidR="003D444F" w:rsidRDefault="00022AAC">
      <w:pPr>
        <w:pStyle w:val="a3"/>
        <w:spacing w:before="1"/>
        <w:ind w:left="922"/>
      </w:pPr>
      <w:r>
        <w:t>Определение начального значения периодической составляющей тока КЗ:</w:t>
      </w:r>
    </w:p>
    <w:p w:rsidR="003D444F" w:rsidRDefault="00022AAC">
      <w:pPr>
        <w:pStyle w:val="a3"/>
        <w:spacing w:before="1"/>
        <w:rPr>
          <w:sz w:val="25"/>
        </w:rPr>
      </w:pPr>
      <w:r>
        <w:rPr>
          <w:noProof/>
          <w:lang w:bidi="ar-SA"/>
        </w:rPr>
        <w:drawing>
          <wp:anchor distT="0" distB="0" distL="0" distR="0" simplePos="0" relativeHeight="251634176" behindDoc="0" locked="0" layoutInCell="1" allowOverlap="1">
            <wp:simplePos x="0" y="0"/>
            <wp:positionH relativeFrom="page">
              <wp:posOffset>1080769</wp:posOffset>
            </wp:positionH>
            <wp:positionV relativeFrom="paragraph">
              <wp:posOffset>208147</wp:posOffset>
            </wp:positionV>
            <wp:extent cx="6085205" cy="457200"/>
            <wp:effectExtent l="0" t="0" r="0" b="0"/>
            <wp:wrapTopAndBottom/>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63" cstate="print"/>
                    <a:stretch>
                      <a:fillRect/>
                    </a:stretch>
                  </pic:blipFill>
                  <pic:spPr>
                    <a:xfrm>
                      <a:off x="0" y="0"/>
                      <a:ext cx="6085205" cy="457200"/>
                    </a:xfrm>
                    <a:prstGeom prst="rect">
                      <a:avLst/>
                    </a:prstGeom>
                  </pic:spPr>
                </pic:pic>
              </a:graphicData>
            </a:graphic>
          </wp:anchor>
        </w:drawing>
      </w:r>
    </w:p>
    <w:p w:rsidR="003D444F" w:rsidRDefault="00022AAC">
      <w:pPr>
        <w:pStyle w:val="a3"/>
        <w:ind w:left="283" w:right="1453" w:hanging="70"/>
      </w:pPr>
      <w:r>
        <w:t>где E</w:t>
      </w:r>
      <w:r>
        <w:rPr>
          <w:vertAlign w:val="subscript"/>
        </w:rPr>
        <w:t>*</w:t>
      </w:r>
      <w:r>
        <w:t xml:space="preserve"> - относительная сверхпереходная ЭДС системы (может быть принята равной 1);</w:t>
      </w:r>
    </w:p>
    <w:p w:rsidR="003D444F" w:rsidRDefault="00022AAC">
      <w:pPr>
        <w:pStyle w:val="a3"/>
        <w:spacing w:before="1" w:line="322" w:lineRule="exact"/>
        <w:ind w:left="922"/>
      </w:pPr>
      <w:r>
        <w:t>X</w:t>
      </w:r>
      <w:r>
        <w:rPr>
          <w:vertAlign w:val="subscript"/>
        </w:rPr>
        <w:t>рез</w:t>
      </w:r>
      <w:r>
        <w:t xml:space="preserve"> – результирующее сопротивление сети до точки КЗ;</w:t>
      </w:r>
    </w:p>
    <w:p w:rsidR="003D444F" w:rsidRDefault="00022AAC">
      <w:pPr>
        <w:pStyle w:val="a3"/>
        <w:ind w:left="922"/>
      </w:pPr>
      <w:r>
        <w:t>I</w:t>
      </w:r>
      <w:r>
        <w:rPr>
          <w:vertAlign w:val="subscript"/>
        </w:rPr>
        <w:t>по</w:t>
      </w:r>
      <w:r>
        <w:t>- начальное значение периодической составляющей тока КЗ , кА.</w:t>
      </w:r>
    </w:p>
    <w:p w:rsidR="003D444F" w:rsidRDefault="00022AAC">
      <w:pPr>
        <w:pStyle w:val="a3"/>
        <w:ind w:left="213" w:right="768" w:firstLine="708"/>
      </w:pPr>
      <w:r>
        <w:t>Поскольку ударный ток имеет место через 0,01 секунды после начала КЗ то его значение определяется:</w:t>
      </w:r>
    </w:p>
    <w:p w:rsidR="003D444F" w:rsidRDefault="00022AAC">
      <w:pPr>
        <w:pStyle w:val="a3"/>
        <w:spacing w:before="1"/>
        <w:rPr>
          <w:sz w:val="25"/>
        </w:rPr>
      </w:pPr>
      <w:r>
        <w:rPr>
          <w:noProof/>
          <w:lang w:bidi="ar-SA"/>
        </w:rPr>
        <w:drawing>
          <wp:anchor distT="0" distB="0" distL="0" distR="0" simplePos="0" relativeHeight="251635200" behindDoc="0" locked="0" layoutInCell="1" allowOverlap="1">
            <wp:simplePos x="0" y="0"/>
            <wp:positionH relativeFrom="page">
              <wp:posOffset>1207135</wp:posOffset>
            </wp:positionH>
            <wp:positionV relativeFrom="paragraph">
              <wp:posOffset>208125</wp:posOffset>
            </wp:positionV>
            <wp:extent cx="5628004" cy="266700"/>
            <wp:effectExtent l="0" t="0" r="0" b="0"/>
            <wp:wrapTopAndBottom/>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4" cstate="print"/>
                    <a:stretch>
                      <a:fillRect/>
                    </a:stretch>
                  </pic:blipFill>
                  <pic:spPr>
                    <a:xfrm>
                      <a:off x="0" y="0"/>
                      <a:ext cx="5628004" cy="266700"/>
                    </a:xfrm>
                    <a:prstGeom prst="rect">
                      <a:avLst/>
                    </a:prstGeom>
                  </pic:spPr>
                </pic:pic>
              </a:graphicData>
            </a:graphic>
          </wp:anchor>
        </w:drawing>
      </w:r>
    </w:p>
    <w:p w:rsidR="003D444F" w:rsidRDefault="00022AAC">
      <w:pPr>
        <w:pStyle w:val="a3"/>
        <w:spacing w:before="36" w:line="280" w:lineRule="auto"/>
        <w:ind w:left="922" w:right="1260" w:hanging="709"/>
      </w:pPr>
      <w:r>
        <w:t>где K</w:t>
      </w:r>
      <w:r>
        <w:rPr>
          <w:position w:val="-4"/>
          <w:sz w:val="23"/>
        </w:rPr>
        <w:t xml:space="preserve">у </w:t>
      </w:r>
      <w:r>
        <w:t>– ударный коэффициент, зависящий от постоянной времени затухания апериодической составляющей тока КЗ (T</w:t>
      </w:r>
      <w:r>
        <w:rPr>
          <w:position w:val="-4"/>
          <w:sz w:val="23"/>
        </w:rPr>
        <w:t>a</w:t>
      </w:r>
      <w:r>
        <w:t>), (таблица 1.4);</w:t>
      </w:r>
    </w:p>
    <w:p w:rsidR="003D444F" w:rsidRDefault="00022AAC">
      <w:pPr>
        <w:pStyle w:val="a3"/>
        <w:spacing w:line="335" w:lineRule="exact"/>
        <w:ind w:left="922"/>
      </w:pPr>
      <w:r>
        <w:rPr>
          <w:sz w:val="36"/>
        </w:rPr>
        <w:t>i</w:t>
      </w:r>
      <w:r>
        <w:rPr>
          <w:sz w:val="36"/>
          <w:vertAlign w:val="subscript"/>
        </w:rPr>
        <w:t>у</w:t>
      </w:r>
      <w:r>
        <w:t>- величина ударного тока КЗ, кА.</w:t>
      </w:r>
    </w:p>
    <w:p w:rsidR="003D444F" w:rsidRDefault="00022AAC">
      <w:pPr>
        <w:pStyle w:val="a3"/>
        <w:spacing w:before="4"/>
        <w:ind w:left="1246" w:right="490" w:firstLine="7612"/>
      </w:pPr>
      <w:r>
        <w:t>Таблица 1.4 Значение постоянной времени затухания апериодической составляющей</w:t>
      </w:r>
    </w:p>
    <w:p w:rsidR="003D444F" w:rsidRDefault="00F378B6">
      <w:pPr>
        <w:pStyle w:val="a3"/>
        <w:spacing w:after="4" w:line="321" w:lineRule="exact"/>
        <w:ind w:left="3145"/>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4961890</wp:posOffset>
                </wp:positionH>
                <wp:positionV relativeFrom="paragraph">
                  <wp:posOffset>429260</wp:posOffset>
                </wp:positionV>
                <wp:extent cx="2061210" cy="175260"/>
                <wp:effectExtent l="0" t="635" r="0" b="0"/>
                <wp:wrapNone/>
                <wp:docPr id="17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1210" cy="175260"/>
                        </a:xfrm>
                        <a:custGeom>
                          <a:avLst/>
                          <a:gdLst>
                            <a:gd name="T0" fmla="+- 0 9578 7814"/>
                            <a:gd name="T1" fmla="*/ T0 w 3246"/>
                            <a:gd name="T2" fmla="+- 0 676 676"/>
                            <a:gd name="T3" fmla="*/ 676 h 276"/>
                            <a:gd name="T4" fmla="+- 0 7814 7814"/>
                            <a:gd name="T5" fmla="*/ T4 w 3246"/>
                            <a:gd name="T6" fmla="+- 0 676 676"/>
                            <a:gd name="T7" fmla="*/ 676 h 276"/>
                            <a:gd name="T8" fmla="+- 0 7814 7814"/>
                            <a:gd name="T9" fmla="*/ T8 w 3246"/>
                            <a:gd name="T10" fmla="+- 0 952 676"/>
                            <a:gd name="T11" fmla="*/ 952 h 276"/>
                            <a:gd name="T12" fmla="+- 0 9578 7814"/>
                            <a:gd name="T13" fmla="*/ T12 w 3246"/>
                            <a:gd name="T14" fmla="+- 0 952 676"/>
                            <a:gd name="T15" fmla="*/ 952 h 276"/>
                            <a:gd name="T16" fmla="+- 0 9578 7814"/>
                            <a:gd name="T17" fmla="*/ T16 w 3246"/>
                            <a:gd name="T18" fmla="+- 0 676 676"/>
                            <a:gd name="T19" fmla="*/ 676 h 276"/>
                            <a:gd name="T20" fmla="+- 0 11059 7814"/>
                            <a:gd name="T21" fmla="*/ T20 w 3246"/>
                            <a:gd name="T22" fmla="+- 0 676 676"/>
                            <a:gd name="T23" fmla="*/ 676 h 276"/>
                            <a:gd name="T24" fmla="+- 0 9588 7814"/>
                            <a:gd name="T25" fmla="*/ T24 w 3246"/>
                            <a:gd name="T26" fmla="+- 0 676 676"/>
                            <a:gd name="T27" fmla="*/ 676 h 276"/>
                            <a:gd name="T28" fmla="+- 0 9588 7814"/>
                            <a:gd name="T29" fmla="*/ T28 w 3246"/>
                            <a:gd name="T30" fmla="+- 0 952 676"/>
                            <a:gd name="T31" fmla="*/ 952 h 276"/>
                            <a:gd name="T32" fmla="+- 0 11059 7814"/>
                            <a:gd name="T33" fmla="*/ T32 w 3246"/>
                            <a:gd name="T34" fmla="+- 0 952 676"/>
                            <a:gd name="T35" fmla="*/ 952 h 276"/>
                            <a:gd name="T36" fmla="+- 0 11059 7814"/>
                            <a:gd name="T37" fmla="*/ T36 w 3246"/>
                            <a:gd name="T38" fmla="+- 0 676 676"/>
                            <a:gd name="T39" fmla="*/ 6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46" h="276">
                              <a:moveTo>
                                <a:pt x="1764" y="0"/>
                              </a:moveTo>
                              <a:lnTo>
                                <a:pt x="0" y="0"/>
                              </a:lnTo>
                              <a:lnTo>
                                <a:pt x="0" y="276"/>
                              </a:lnTo>
                              <a:lnTo>
                                <a:pt x="1764" y="276"/>
                              </a:lnTo>
                              <a:lnTo>
                                <a:pt x="1764" y="0"/>
                              </a:lnTo>
                              <a:moveTo>
                                <a:pt x="3245" y="0"/>
                              </a:moveTo>
                              <a:lnTo>
                                <a:pt x="1774" y="0"/>
                              </a:lnTo>
                              <a:lnTo>
                                <a:pt x="1774" y="276"/>
                              </a:lnTo>
                              <a:lnTo>
                                <a:pt x="3245" y="276"/>
                              </a:lnTo>
                              <a:lnTo>
                                <a:pt x="32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26" style="position:absolute;margin-left:390.7pt;margin-top:33.8pt;width:162.3pt;height:13.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4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" path="m1764,l,,,276r1764,l1764,m3245,l1774,r,276l3245,276,3245,e" stroked="f">
                <v:path arrowok="t" o:connecttype="custom" o:connectlocs="1120140,429260;0,429260;0,604520;1120140,604520;1120140,429260;2060575,429260;1126490,429260;1126490,604520;2060575,604520;2060575,429260" o:connectangles="0,0,0,0,0,0,0,0,0,0"/>
                <w10:wrap anchorx="page"/>
              </v:shape>
            </w:pict>
          </mc:Fallback>
        </mc:AlternateContent>
      </w:r>
      <w:r w:rsidR="00022AAC">
        <w:t>Т</w:t>
      </w:r>
      <w:r w:rsidR="00022AAC">
        <w:rPr>
          <w:vertAlign w:val="subscript"/>
        </w:rPr>
        <w:t>а</w:t>
      </w:r>
      <w:r w:rsidR="00022AAC">
        <w:t>, тока КЗ и ударного коэффициента К</w:t>
      </w:r>
      <w:r w:rsidR="00022AAC">
        <w:rPr>
          <w:vertAlign w:val="subscript"/>
        </w:rPr>
        <w:t>у</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3"/>
        <w:gridCol w:w="1771"/>
        <w:gridCol w:w="1481"/>
      </w:tblGrid>
      <w:tr w:rsidR="003D444F">
        <w:trPr>
          <w:trHeight w:val="328"/>
        </w:trPr>
        <w:tc>
          <w:tcPr>
            <w:tcW w:w="6823" w:type="dxa"/>
          </w:tcPr>
          <w:p w:rsidR="003D444F" w:rsidRDefault="00022AAC">
            <w:pPr>
              <w:pStyle w:val="TableParagraph"/>
              <w:spacing w:line="250" w:lineRule="exact"/>
              <w:ind w:left="2164"/>
              <w:jc w:val="left"/>
            </w:pPr>
            <w:r>
              <w:t>Элементы или части энергосистемы</w:t>
            </w:r>
          </w:p>
        </w:tc>
        <w:tc>
          <w:tcPr>
            <w:tcW w:w="1771" w:type="dxa"/>
          </w:tcPr>
          <w:p w:rsidR="003D444F" w:rsidRDefault="00022AAC">
            <w:pPr>
              <w:pStyle w:val="TableParagraph"/>
              <w:spacing w:before="68" w:line="241" w:lineRule="exact"/>
              <w:ind w:left="593" w:right="589"/>
              <w:rPr>
                <w:sz w:val="28"/>
              </w:rPr>
            </w:pPr>
            <w:r>
              <w:rPr>
                <w:sz w:val="28"/>
              </w:rPr>
              <w:t>Т</w:t>
            </w:r>
            <w:r>
              <w:rPr>
                <w:position w:val="-4"/>
                <w:sz w:val="23"/>
              </w:rPr>
              <w:t>а</w:t>
            </w:r>
            <w:r>
              <w:rPr>
                <w:sz w:val="28"/>
              </w:rPr>
              <w:t>, с</w:t>
            </w:r>
          </w:p>
        </w:tc>
        <w:tc>
          <w:tcPr>
            <w:tcW w:w="1481" w:type="dxa"/>
          </w:tcPr>
          <w:p w:rsidR="003D444F" w:rsidRDefault="00022AAC">
            <w:pPr>
              <w:pStyle w:val="TableParagraph"/>
              <w:spacing w:before="32" w:line="277" w:lineRule="exact"/>
              <w:ind w:left="140" w:right="130"/>
              <w:rPr>
                <w:sz w:val="28"/>
              </w:rPr>
            </w:pPr>
            <w:r>
              <w:rPr>
                <w:sz w:val="28"/>
              </w:rPr>
              <w:t>К</w:t>
            </w:r>
            <w:r>
              <w:rPr>
                <w:sz w:val="28"/>
                <w:vertAlign w:val="subscript"/>
              </w:rPr>
              <w:t>у</w:t>
            </w:r>
          </w:p>
        </w:tc>
      </w:tr>
      <w:tr w:rsidR="003D444F">
        <w:trPr>
          <w:trHeight w:val="561"/>
        </w:trPr>
        <w:tc>
          <w:tcPr>
            <w:tcW w:w="6823" w:type="dxa"/>
          </w:tcPr>
          <w:p w:rsidR="003D444F" w:rsidRDefault="00022AAC">
            <w:pPr>
              <w:pStyle w:val="TableParagraph"/>
              <w:spacing w:line="271" w:lineRule="exact"/>
              <w:ind w:left="151" w:right="-15"/>
              <w:jc w:val="left"/>
              <w:rPr>
                <w:sz w:val="24"/>
              </w:rPr>
            </w:pPr>
            <w:r>
              <w:rPr>
                <w:sz w:val="24"/>
              </w:rPr>
              <w:t>Блоки, составляющие из турбогенератора и</w:t>
            </w:r>
            <w:r>
              <w:rPr>
                <w:spacing w:val="13"/>
                <w:sz w:val="24"/>
              </w:rPr>
              <w:t xml:space="preserve"> </w:t>
            </w:r>
            <w:r>
              <w:rPr>
                <w:sz w:val="24"/>
              </w:rPr>
              <w:t>повышающего</w:t>
            </w:r>
          </w:p>
          <w:p w:rsidR="003D444F" w:rsidRDefault="00022AAC">
            <w:pPr>
              <w:pStyle w:val="TableParagraph"/>
              <w:spacing w:line="270" w:lineRule="exact"/>
              <w:ind w:left="151"/>
              <w:jc w:val="left"/>
              <w:rPr>
                <w:sz w:val="24"/>
              </w:rPr>
            </w:pPr>
            <w:r>
              <w:rPr>
                <w:sz w:val="24"/>
              </w:rPr>
              <w:t>трансформатора, при мощности генераторов, МВт:</w:t>
            </w:r>
          </w:p>
        </w:tc>
        <w:tc>
          <w:tcPr>
            <w:tcW w:w="1771" w:type="dxa"/>
          </w:tcPr>
          <w:p w:rsidR="003D444F" w:rsidRDefault="003D444F">
            <w:pPr>
              <w:pStyle w:val="TableParagraph"/>
              <w:spacing w:line="240" w:lineRule="auto"/>
              <w:jc w:val="left"/>
              <w:rPr>
                <w:sz w:val="26"/>
              </w:rPr>
            </w:pPr>
          </w:p>
        </w:tc>
        <w:tc>
          <w:tcPr>
            <w:tcW w:w="1481" w:type="dxa"/>
          </w:tcPr>
          <w:p w:rsidR="003D444F" w:rsidRDefault="003D444F">
            <w:pPr>
              <w:pStyle w:val="TableParagraph"/>
              <w:spacing w:line="240" w:lineRule="auto"/>
              <w:jc w:val="left"/>
              <w:rPr>
                <w:sz w:val="26"/>
              </w:rPr>
            </w:pPr>
          </w:p>
        </w:tc>
      </w:tr>
      <w:tr w:rsidR="003D444F">
        <w:trPr>
          <w:trHeight w:val="309"/>
        </w:trPr>
        <w:tc>
          <w:tcPr>
            <w:tcW w:w="6823" w:type="dxa"/>
          </w:tcPr>
          <w:p w:rsidR="003D444F" w:rsidRDefault="00022AAC">
            <w:pPr>
              <w:pStyle w:val="TableParagraph"/>
              <w:spacing w:line="271" w:lineRule="exact"/>
              <w:ind w:left="3196" w:right="2282"/>
              <w:rPr>
                <w:sz w:val="24"/>
              </w:rPr>
            </w:pPr>
            <w:r>
              <w:rPr>
                <w:sz w:val="24"/>
              </w:rPr>
              <w:t>100-200</w:t>
            </w:r>
          </w:p>
        </w:tc>
        <w:tc>
          <w:tcPr>
            <w:tcW w:w="1771" w:type="dxa"/>
          </w:tcPr>
          <w:p w:rsidR="003D444F" w:rsidRDefault="00022AAC">
            <w:pPr>
              <w:pStyle w:val="TableParagraph"/>
              <w:spacing w:line="271" w:lineRule="exact"/>
              <w:ind w:left="593" w:right="586"/>
              <w:rPr>
                <w:sz w:val="24"/>
              </w:rPr>
            </w:pPr>
            <w:r>
              <w:rPr>
                <w:sz w:val="24"/>
              </w:rPr>
              <w:t>0,26</w:t>
            </w:r>
          </w:p>
        </w:tc>
        <w:tc>
          <w:tcPr>
            <w:tcW w:w="1481" w:type="dxa"/>
          </w:tcPr>
          <w:p w:rsidR="003D444F" w:rsidRDefault="00022AAC">
            <w:pPr>
              <w:pStyle w:val="TableParagraph"/>
              <w:spacing w:line="271" w:lineRule="exact"/>
              <w:ind w:left="140" w:right="130"/>
              <w:rPr>
                <w:sz w:val="24"/>
              </w:rPr>
            </w:pPr>
            <w:r>
              <w:rPr>
                <w:sz w:val="24"/>
              </w:rPr>
              <w:t>0,965</w:t>
            </w:r>
          </w:p>
        </w:tc>
      </w:tr>
      <w:tr w:rsidR="003D444F">
        <w:trPr>
          <w:trHeight w:val="273"/>
        </w:trPr>
        <w:tc>
          <w:tcPr>
            <w:tcW w:w="6823" w:type="dxa"/>
          </w:tcPr>
          <w:p w:rsidR="003D444F" w:rsidRDefault="00022AAC">
            <w:pPr>
              <w:pStyle w:val="TableParagraph"/>
              <w:spacing w:line="253" w:lineRule="exact"/>
              <w:ind w:left="3196" w:right="2280"/>
              <w:rPr>
                <w:sz w:val="24"/>
              </w:rPr>
            </w:pPr>
            <w:r>
              <w:rPr>
                <w:sz w:val="24"/>
              </w:rPr>
              <w:t>300</w:t>
            </w:r>
          </w:p>
        </w:tc>
        <w:tc>
          <w:tcPr>
            <w:tcW w:w="1771" w:type="dxa"/>
          </w:tcPr>
          <w:p w:rsidR="003D444F" w:rsidRDefault="00022AAC">
            <w:pPr>
              <w:pStyle w:val="TableParagraph"/>
              <w:spacing w:line="253" w:lineRule="exact"/>
              <w:ind w:left="593" w:right="586"/>
              <w:rPr>
                <w:sz w:val="24"/>
              </w:rPr>
            </w:pPr>
            <w:r>
              <w:rPr>
                <w:sz w:val="24"/>
              </w:rPr>
              <w:t>0,32</w:t>
            </w:r>
          </w:p>
        </w:tc>
        <w:tc>
          <w:tcPr>
            <w:tcW w:w="1481" w:type="dxa"/>
          </w:tcPr>
          <w:p w:rsidR="003D444F" w:rsidRDefault="00022AAC">
            <w:pPr>
              <w:pStyle w:val="TableParagraph"/>
              <w:spacing w:line="253" w:lineRule="exact"/>
              <w:ind w:left="140" w:right="130"/>
              <w:rPr>
                <w:sz w:val="24"/>
              </w:rPr>
            </w:pPr>
            <w:r>
              <w:rPr>
                <w:sz w:val="24"/>
              </w:rPr>
              <w:t>1,97</w:t>
            </w:r>
          </w:p>
        </w:tc>
      </w:tr>
      <w:tr w:rsidR="003D444F">
        <w:trPr>
          <w:trHeight w:val="275"/>
        </w:trPr>
        <w:tc>
          <w:tcPr>
            <w:tcW w:w="6823" w:type="dxa"/>
          </w:tcPr>
          <w:p w:rsidR="003D444F" w:rsidRDefault="00022AAC">
            <w:pPr>
              <w:pStyle w:val="TableParagraph"/>
              <w:spacing w:line="256" w:lineRule="exact"/>
              <w:ind w:left="3196" w:right="2280"/>
              <w:rPr>
                <w:sz w:val="24"/>
              </w:rPr>
            </w:pPr>
            <w:r>
              <w:rPr>
                <w:sz w:val="24"/>
              </w:rPr>
              <w:t>500</w:t>
            </w:r>
          </w:p>
        </w:tc>
        <w:tc>
          <w:tcPr>
            <w:tcW w:w="1771" w:type="dxa"/>
          </w:tcPr>
          <w:p w:rsidR="003D444F" w:rsidRDefault="00022AAC">
            <w:pPr>
              <w:pStyle w:val="TableParagraph"/>
              <w:spacing w:line="256" w:lineRule="exact"/>
              <w:ind w:left="593" w:right="586"/>
              <w:rPr>
                <w:sz w:val="24"/>
              </w:rPr>
            </w:pPr>
            <w:r>
              <w:rPr>
                <w:sz w:val="24"/>
              </w:rPr>
              <w:t>0,35</w:t>
            </w:r>
          </w:p>
        </w:tc>
        <w:tc>
          <w:tcPr>
            <w:tcW w:w="1481" w:type="dxa"/>
          </w:tcPr>
          <w:p w:rsidR="003D444F" w:rsidRDefault="00022AAC">
            <w:pPr>
              <w:pStyle w:val="TableParagraph"/>
              <w:spacing w:line="256" w:lineRule="exact"/>
              <w:ind w:left="140" w:right="130"/>
              <w:rPr>
                <w:sz w:val="24"/>
              </w:rPr>
            </w:pPr>
            <w:r>
              <w:rPr>
                <w:sz w:val="24"/>
              </w:rPr>
              <w:t>1,973</w:t>
            </w:r>
          </w:p>
        </w:tc>
      </w:tr>
      <w:tr w:rsidR="003D444F">
        <w:trPr>
          <w:trHeight w:val="265"/>
        </w:trPr>
        <w:tc>
          <w:tcPr>
            <w:tcW w:w="6823" w:type="dxa"/>
          </w:tcPr>
          <w:p w:rsidR="003D444F" w:rsidRDefault="00022AAC">
            <w:pPr>
              <w:pStyle w:val="TableParagraph"/>
              <w:spacing w:line="246" w:lineRule="exact"/>
              <w:ind w:left="3196" w:right="2280"/>
              <w:rPr>
                <w:sz w:val="24"/>
              </w:rPr>
            </w:pPr>
            <w:r>
              <w:rPr>
                <w:sz w:val="24"/>
              </w:rPr>
              <w:t>800</w:t>
            </w:r>
          </w:p>
        </w:tc>
        <w:tc>
          <w:tcPr>
            <w:tcW w:w="1771" w:type="dxa"/>
          </w:tcPr>
          <w:p w:rsidR="003D444F" w:rsidRDefault="00022AAC">
            <w:pPr>
              <w:pStyle w:val="TableParagraph"/>
              <w:spacing w:line="246" w:lineRule="exact"/>
              <w:ind w:left="593" w:right="586"/>
              <w:rPr>
                <w:sz w:val="24"/>
              </w:rPr>
            </w:pPr>
            <w:r>
              <w:rPr>
                <w:sz w:val="24"/>
              </w:rPr>
              <w:t>0,3</w:t>
            </w:r>
          </w:p>
        </w:tc>
        <w:tc>
          <w:tcPr>
            <w:tcW w:w="1481" w:type="dxa"/>
          </w:tcPr>
          <w:p w:rsidR="003D444F" w:rsidRDefault="00022AAC">
            <w:pPr>
              <w:pStyle w:val="TableParagraph"/>
              <w:spacing w:line="246" w:lineRule="exact"/>
              <w:ind w:left="140" w:right="130"/>
              <w:rPr>
                <w:sz w:val="24"/>
              </w:rPr>
            </w:pPr>
            <w:r>
              <w:rPr>
                <w:sz w:val="24"/>
              </w:rPr>
              <w:t>1,967</w:t>
            </w:r>
          </w:p>
        </w:tc>
      </w:tr>
      <w:tr w:rsidR="003D444F">
        <w:trPr>
          <w:trHeight w:val="630"/>
        </w:trPr>
        <w:tc>
          <w:tcPr>
            <w:tcW w:w="6823" w:type="dxa"/>
          </w:tcPr>
          <w:p w:rsidR="003D444F" w:rsidRDefault="00022AAC">
            <w:pPr>
              <w:pStyle w:val="TableParagraph"/>
              <w:spacing w:line="240" w:lineRule="auto"/>
              <w:ind w:left="151"/>
              <w:jc w:val="left"/>
              <w:rPr>
                <w:sz w:val="24"/>
              </w:rPr>
            </w:pPr>
            <w:r>
              <w:rPr>
                <w:sz w:val="24"/>
              </w:rPr>
              <w:t>Система, связанная со сборными шинами, где рассматривается КЗ, воздушными линиями напряжением, кВ:</w:t>
            </w:r>
          </w:p>
        </w:tc>
        <w:tc>
          <w:tcPr>
            <w:tcW w:w="1771" w:type="dxa"/>
          </w:tcPr>
          <w:p w:rsidR="003D444F" w:rsidRDefault="003D444F">
            <w:pPr>
              <w:pStyle w:val="TableParagraph"/>
              <w:spacing w:line="240" w:lineRule="auto"/>
              <w:jc w:val="left"/>
              <w:rPr>
                <w:sz w:val="26"/>
              </w:rPr>
            </w:pPr>
          </w:p>
        </w:tc>
        <w:tc>
          <w:tcPr>
            <w:tcW w:w="1481" w:type="dxa"/>
          </w:tcPr>
          <w:p w:rsidR="003D444F" w:rsidRDefault="003D444F">
            <w:pPr>
              <w:pStyle w:val="TableParagraph"/>
              <w:spacing w:line="240" w:lineRule="auto"/>
              <w:jc w:val="left"/>
              <w:rPr>
                <w:sz w:val="26"/>
              </w:rPr>
            </w:pPr>
          </w:p>
        </w:tc>
      </w:tr>
      <w:tr w:rsidR="003D444F">
        <w:trPr>
          <w:trHeight w:val="263"/>
        </w:trPr>
        <w:tc>
          <w:tcPr>
            <w:tcW w:w="6823" w:type="dxa"/>
          </w:tcPr>
          <w:p w:rsidR="003D444F" w:rsidRDefault="00022AAC">
            <w:pPr>
              <w:pStyle w:val="TableParagraph"/>
              <w:spacing w:line="244" w:lineRule="exact"/>
              <w:ind w:left="3196" w:right="2280"/>
              <w:rPr>
                <w:sz w:val="24"/>
              </w:rPr>
            </w:pPr>
            <w:r>
              <w:rPr>
                <w:sz w:val="24"/>
              </w:rPr>
              <w:t>35</w:t>
            </w:r>
          </w:p>
        </w:tc>
        <w:tc>
          <w:tcPr>
            <w:tcW w:w="1771" w:type="dxa"/>
          </w:tcPr>
          <w:p w:rsidR="003D444F" w:rsidRDefault="00022AAC">
            <w:pPr>
              <w:pStyle w:val="TableParagraph"/>
              <w:spacing w:line="244" w:lineRule="exact"/>
              <w:ind w:left="593" w:right="586"/>
              <w:rPr>
                <w:sz w:val="24"/>
              </w:rPr>
            </w:pPr>
            <w:r>
              <w:rPr>
                <w:sz w:val="24"/>
              </w:rPr>
              <w:t>0,02</w:t>
            </w:r>
          </w:p>
        </w:tc>
        <w:tc>
          <w:tcPr>
            <w:tcW w:w="1481" w:type="dxa"/>
          </w:tcPr>
          <w:p w:rsidR="003D444F" w:rsidRDefault="00022AAC">
            <w:pPr>
              <w:pStyle w:val="TableParagraph"/>
              <w:spacing w:line="244" w:lineRule="exact"/>
              <w:ind w:left="140" w:right="130"/>
              <w:rPr>
                <w:sz w:val="24"/>
              </w:rPr>
            </w:pPr>
            <w:r>
              <w:rPr>
                <w:sz w:val="24"/>
              </w:rPr>
              <w:t>1,6</w:t>
            </w:r>
          </w:p>
        </w:tc>
      </w:tr>
      <w:tr w:rsidR="003D444F">
        <w:trPr>
          <w:trHeight w:val="282"/>
        </w:trPr>
        <w:tc>
          <w:tcPr>
            <w:tcW w:w="6823" w:type="dxa"/>
          </w:tcPr>
          <w:p w:rsidR="003D444F" w:rsidRDefault="00022AAC">
            <w:pPr>
              <w:pStyle w:val="TableParagraph"/>
              <w:spacing w:line="263" w:lineRule="exact"/>
              <w:ind w:left="3196" w:right="2282"/>
              <w:rPr>
                <w:sz w:val="24"/>
              </w:rPr>
            </w:pPr>
            <w:r>
              <w:rPr>
                <w:sz w:val="24"/>
              </w:rPr>
              <w:t>110-150</w:t>
            </w:r>
          </w:p>
        </w:tc>
        <w:tc>
          <w:tcPr>
            <w:tcW w:w="1771" w:type="dxa"/>
          </w:tcPr>
          <w:p w:rsidR="003D444F" w:rsidRDefault="00022AAC">
            <w:pPr>
              <w:pStyle w:val="TableParagraph"/>
              <w:spacing w:line="263" w:lineRule="exact"/>
              <w:ind w:right="415"/>
              <w:jc w:val="right"/>
              <w:rPr>
                <w:sz w:val="24"/>
              </w:rPr>
            </w:pPr>
            <w:r>
              <w:rPr>
                <w:sz w:val="24"/>
              </w:rPr>
              <w:t>0,02-0,03</w:t>
            </w:r>
          </w:p>
        </w:tc>
        <w:tc>
          <w:tcPr>
            <w:tcW w:w="1481" w:type="dxa"/>
          </w:tcPr>
          <w:p w:rsidR="003D444F" w:rsidRDefault="00022AAC">
            <w:pPr>
              <w:pStyle w:val="TableParagraph"/>
              <w:spacing w:line="263" w:lineRule="exact"/>
              <w:ind w:left="140" w:right="131"/>
              <w:rPr>
                <w:sz w:val="24"/>
              </w:rPr>
            </w:pPr>
            <w:r>
              <w:rPr>
                <w:sz w:val="24"/>
              </w:rPr>
              <w:t>1,608-1,717</w:t>
            </w:r>
          </w:p>
        </w:tc>
      </w:tr>
      <w:tr w:rsidR="003D444F">
        <w:trPr>
          <w:trHeight w:val="227"/>
        </w:trPr>
        <w:tc>
          <w:tcPr>
            <w:tcW w:w="6823" w:type="dxa"/>
          </w:tcPr>
          <w:p w:rsidR="003D444F" w:rsidRDefault="00022AAC">
            <w:pPr>
              <w:pStyle w:val="TableParagraph"/>
              <w:spacing w:line="208" w:lineRule="exact"/>
              <w:ind w:left="3196" w:right="2282"/>
              <w:rPr>
                <w:sz w:val="24"/>
              </w:rPr>
            </w:pPr>
            <w:r>
              <w:rPr>
                <w:sz w:val="24"/>
              </w:rPr>
              <w:t>220-330</w:t>
            </w:r>
          </w:p>
        </w:tc>
        <w:tc>
          <w:tcPr>
            <w:tcW w:w="1771" w:type="dxa"/>
          </w:tcPr>
          <w:p w:rsidR="003D444F" w:rsidRDefault="00022AAC">
            <w:pPr>
              <w:pStyle w:val="TableParagraph"/>
              <w:spacing w:line="208" w:lineRule="exact"/>
              <w:ind w:right="415"/>
              <w:jc w:val="right"/>
              <w:rPr>
                <w:sz w:val="24"/>
              </w:rPr>
            </w:pPr>
            <w:r>
              <w:rPr>
                <w:sz w:val="24"/>
              </w:rPr>
              <w:t>0,03-0,04</w:t>
            </w:r>
          </w:p>
        </w:tc>
        <w:tc>
          <w:tcPr>
            <w:tcW w:w="1481" w:type="dxa"/>
          </w:tcPr>
          <w:p w:rsidR="003D444F" w:rsidRDefault="00022AAC">
            <w:pPr>
              <w:pStyle w:val="TableParagraph"/>
              <w:spacing w:line="208" w:lineRule="exact"/>
              <w:ind w:left="140" w:right="131"/>
              <w:rPr>
                <w:sz w:val="24"/>
              </w:rPr>
            </w:pPr>
            <w:r>
              <w:rPr>
                <w:sz w:val="24"/>
              </w:rPr>
              <w:t>1,717-1,78</w:t>
            </w:r>
          </w:p>
        </w:tc>
      </w:tr>
      <w:tr w:rsidR="003D444F">
        <w:trPr>
          <w:trHeight w:val="275"/>
        </w:trPr>
        <w:tc>
          <w:tcPr>
            <w:tcW w:w="6823" w:type="dxa"/>
          </w:tcPr>
          <w:p w:rsidR="003D444F" w:rsidRDefault="00022AAC">
            <w:pPr>
              <w:pStyle w:val="TableParagraph"/>
              <w:spacing w:line="256" w:lineRule="exact"/>
              <w:ind w:left="3196" w:right="2282"/>
              <w:rPr>
                <w:sz w:val="24"/>
              </w:rPr>
            </w:pPr>
            <w:r>
              <w:rPr>
                <w:sz w:val="24"/>
              </w:rPr>
              <w:t>500-750</w:t>
            </w:r>
          </w:p>
        </w:tc>
        <w:tc>
          <w:tcPr>
            <w:tcW w:w="1771" w:type="dxa"/>
          </w:tcPr>
          <w:p w:rsidR="003D444F" w:rsidRDefault="00022AAC">
            <w:pPr>
              <w:pStyle w:val="TableParagraph"/>
              <w:spacing w:line="256" w:lineRule="exact"/>
              <w:ind w:right="415"/>
              <w:jc w:val="right"/>
              <w:rPr>
                <w:sz w:val="24"/>
              </w:rPr>
            </w:pPr>
            <w:r>
              <w:rPr>
                <w:sz w:val="24"/>
              </w:rPr>
              <w:t>0,06-0,08</w:t>
            </w:r>
          </w:p>
        </w:tc>
        <w:tc>
          <w:tcPr>
            <w:tcW w:w="1481" w:type="dxa"/>
          </w:tcPr>
          <w:p w:rsidR="003D444F" w:rsidRDefault="00022AAC">
            <w:pPr>
              <w:pStyle w:val="TableParagraph"/>
              <w:spacing w:line="256" w:lineRule="exact"/>
              <w:ind w:left="138" w:right="131"/>
              <w:rPr>
                <w:sz w:val="24"/>
              </w:rPr>
            </w:pPr>
            <w:r>
              <w:rPr>
                <w:sz w:val="24"/>
              </w:rPr>
              <w:t>1,85-1895</w:t>
            </w:r>
          </w:p>
        </w:tc>
      </w:tr>
      <w:tr w:rsidR="003D444F">
        <w:trPr>
          <w:trHeight w:val="652"/>
        </w:trPr>
        <w:tc>
          <w:tcPr>
            <w:tcW w:w="6823" w:type="dxa"/>
          </w:tcPr>
          <w:p w:rsidR="003D444F" w:rsidRDefault="00022AAC">
            <w:pPr>
              <w:pStyle w:val="TableParagraph"/>
              <w:tabs>
                <w:tab w:val="left" w:pos="1304"/>
                <w:tab w:val="left" w:pos="2541"/>
                <w:tab w:val="left" w:pos="2996"/>
                <w:tab w:val="left" w:pos="4266"/>
                <w:tab w:val="left" w:pos="5325"/>
                <w:tab w:val="left" w:pos="6334"/>
              </w:tabs>
              <w:spacing w:line="240" w:lineRule="auto"/>
              <w:ind w:left="151" w:right="149"/>
              <w:jc w:val="left"/>
              <w:rPr>
                <w:sz w:val="24"/>
              </w:rPr>
            </w:pPr>
            <w:r>
              <w:rPr>
                <w:sz w:val="24"/>
              </w:rPr>
              <w:t>Система,</w:t>
            </w:r>
            <w:r>
              <w:rPr>
                <w:sz w:val="24"/>
              </w:rPr>
              <w:tab/>
              <w:t>связанная</w:t>
            </w:r>
            <w:r>
              <w:rPr>
                <w:sz w:val="24"/>
              </w:rPr>
              <w:tab/>
              <w:t>со</w:t>
            </w:r>
            <w:r>
              <w:rPr>
                <w:sz w:val="24"/>
              </w:rPr>
              <w:tab/>
              <w:t>сборными</w:t>
            </w:r>
            <w:r>
              <w:rPr>
                <w:sz w:val="24"/>
              </w:rPr>
              <w:tab/>
              <w:t>шинами</w:t>
            </w:r>
            <w:r>
              <w:rPr>
                <w:sz w:val="24"/>
              </w:rPr>
              <w:tab/>
              <w:t>6-10кВ,</w:t>
            </w:r>
            <w:r>
              <w:rPr>
                <w:sz w:val="24"/>
              </w:rPr>
              <w:tab/>
            </w:r>
            <w:r>
              <w:rPr>
                <w:spacing w:val="-6"/>
                <w:sz w:val="24"/>
              </w:rPr>
              <w:t xml:space="preserve">где </w:t>
            </w:r>
            <w:r>
              <w:rPr>
                <w:sz w:val="24"/>
              </w:rPr>
              <w:t>рассматривается КЗ, через трансформаторы мощностью,</w:t>
            </w:r>
            <w:r>
              <w:rPr>
                <w:spacing w:val="7"/>
                <w:sz w:val="24"/>
              </w:rPr>
              <w:t xml:space="preserve"> </w:t>
            </w:r>
            <w:r>
              <w:rPr>
                <w:sz w:val="24"/>
              </w:rPr>
              <w:t>MBA</w:t>
            </w:r>
          </w:p>
        </w:tc>
        <w:tc>
          <w:tcPr>
            <w:tcW w:w="1771" w:type="dxa"/>
          </w:tcPr>
          <w:p w:rsidR="003D444F" w:rsidRDefault="003D444F">
            <w:pPr>
              <w:pStyle w:val="TableParagraph"/>
              <w:spacing w:line="240" w:lineRule="auto"/>
              <w:jc w:val="left"/>
              <w:rPr>
                <w:sz w:val="26"/>
              </w:rPr>
            </w:pPr>
          </w:p>
        </w:tc>
        <w:tc>
          <w:tcPr>
            <w:tcW w:w="1481" w:type="dxa"/>
          </w:tcPr>
          <w:p w:rsidR="003D444F" w:rsidRDefault="003D444F">
            <w:pPr>
              <w:pStyle w:val="TableParagraph"/>
              <w:spacing w:line="240" w:lineRule="auto"/>
              <w:jc w:val="left"/>
              <w:rPr>
                <w:sz w:val="26"/>
              </w:rPr>
            </w:pPr>
          </w:p>
        </w:tc>
      </w:tr>
      <w:tr w:rsidR="003D444F">
        <w:trPr>
          <w:trHeight w:val="275"/>
        </w:trPr>
        <w:tc>
          <w:tcPr>
            <w:tcW w:w="6823" w:type="dxa"/>
          </w:tcPr>
          <w:p w:rsidR="003D444F" w:rsidRDefault="00022AAC">
            <w:pPr>
              <w:pStyle w:val="TableParagraph"/>
              <w:spacing w:line="256" w:lineRule="exact"/>
              <w:ind w:left="3196" w:right="2282"/>
              <w:rPr>
                <w:sz w:val="24"/>
              </w:rPr>
            </w:pPr>
            <w:r>
              <w:rPr>
                <w:sz w:val="24"/>
              </w:rPr>
              <w:t>80 и выше</w:t>
            </w:r>
          </w:p>
        </w:tc>
        <w:tc>
          <w:tcPr>
            <w:tcW w:w="1771" w:type="dxa"/>
          </w:tcPr>
          <w:p w:rsidR="003D444F" w:rsidRDefault="00022AAC">
            <w:pPr>
              <w:pStyle w:val="TableParagraph"/>
              <w:spacing w:line="256" w:lineRule="exact"/>
              <w:ind w:right="415"/>
              <w:jc w:val="right"/>
              <w:rPr>
                <w:sz w:val="24"/>
              </w:rPr>
            </w:pPr>
            <w:r>
              <w:rPr>
                <w:sz w:val="24"/>
              </w:rPr>
              <w:t>0,06-0,15</w:t>
            </w:r>
          </w:p>
        </w:tc>
        <w:tc>
          <w:tcPr>
            <w:tcW w:w="1481" w:type="dxa"/>
          </w:tcPr>
          <w:p w:rsidR="003D444F" w:rsidRDefault="00022AAC">
            <w:pPr>
              <w:pStyle w:val="TableParagraph"/>
              <w:spacing w:line="256" w:lineRule="exact"/>
              <w:ind w:left="140" w:right="131"/>
              <w:rPr>
                <w:sz w:val="24"/>
              </w:rPr>
            </w:pPr>
            <w:r>
              <w:rPr>
                <w:sz w:val="24"/>
              </w:rPr>
              <w:t>1,85-1,935</w:t>
            </w:r>
          </w:p>
        </w:tc>
      </w:tr>
      <w:tr w:rsidR="003D444F">
        <w:trPr>
          <w:trHeight w:val="280"/>
        </w:trPr>
        <w:tc>
          <w:tcPr>
            <w:tcW w:w="6823" w:type="dxa"/>
          </w:tcPr>
          <w:p w:rsidR="003D444F" w:rsidRDefault="00022AAC">
            <w:pPr>
              <w:pStyle w:val="TableParagraph"/>
              <w:spacing w:line="260" w:lineRule="exact"/>
              <w:ind w:left="3196" w:right="2282"/>
              <w:rPr>
                <w:sz w:val="24"/>
              </w:rPr>
            </w:pPr>
            <w:r>
              <w:rPr>
                <w:sz w:val="24"/>
              </w:rPr>
              <w:t>32-80</w:t>
            </w:r>
          </w:p>
        </w:tc>
        <w:tc>
          <w:tcPr>
            <w:tcW w:w="1771" w:type="dxa"/>
          </w:tcPr>
          <w:p w:rsidR="003D444F" w:rsidRDefault="00022AAC">
            <w:pPr>
              <w:pStyle w:val="TableParagraph"/>
              <w:spacing w:line="260" w:lineRule="exact"/>
              <w:ind w:right="475"/>
              <w:jc w:val="right"/>
              <w:rPr>
                <w:sz w:val="24"/>
              </w:rPr>
            </w:pPr>
            <w:r>
              <w:rPr>
                <w:sz w:val="24"/>
              </w:rPr>
              <w:t>0,05-0,1</w:t>
            </w:r>
          </w:p>
        </w:tc>
        <w:tc>
          <w:tcPr>
            <w:tcW w:w="1481" w:type="dxa"/>
          </w:tcPr>
          <w:p w:rsidR="003D444F" w:rsidRDefault="00022AAC">
            <w:pPr>
              <w:pStyle w:val="TableParagraph"/>
              <w:spacing w:line="260" w:lineRule="exact"/>
              <w:ind w:left="140" w:right="131"/>
              <w:rPr>
                <w:sz w:val="24"/>
              </w:rPr>
            </w:pPr>
            <w:r>
              <w:rPr>
                <w:sz w:val="24"/>
              </w:rPr>
              <w:t>1,82-1,904</w:t>
            </w:r>
          </w:p>
        </w:tc>
      </w:tr>
      <w:tr w:rsidR="003D444F">
        <w:trPr>
          <w:trHeight w:val="270"/>
        </w:trPr>
        <w:tc>
          <w:tcPr>
            <w:tcW w:w="6823" w:type="dxa"/>
          </w:tcPr>
          <w:p w:rsidR="003D444F" w:rsidRDefault="00022AAC">
            <w:pPr>
              <w:pStyle w:val="TableParagraph"/>
              <w:spacing w:line="251" w:lineRule="exact"/>
              <w:ind w:left="3196" w:right="2280"/>
              <w:rPr>
                <w:sz w:val="24"/>
              </w:rPr>
            </w:pPr>
            <w:r>
              <w:rPr>
                <w:sz w:val="24"/>
              </w:rPr>
              <w:t>5,6-32</w:t>
            </w:r>
          </w:p>
        </w:tc>
        <w:tc>
          <w:tcPr>
            <w:tcW w:w="1771" w:type="dxa"/>
          </w:tcPr>
          <w:p w:rsidR="003D444F" w:rsidRDefault="00022AAC">
            <w:pPr>
              <w:pStyle w:val="TableParagraph"/>
              <w:spacing w:line="251" w:lineRule="exact"/>
              <w:ind w:right="415"/>
              <w:jc w:val="right"/>
              <w:rPr>
                <w:sz w:val="24"/>
              </w:rPr>
            </w:pPr>
            <w:r>
              <w:rPr>
                <w:sz w:val="24"/>
              </w:rPr>
              <w:t>0,02-0,05</w:t>
            </w:r>
          </w:p>
        </w:tc>
        <w:tc>
          <w:tcPr>
            <w:tcW w:w="1481" w:type="dxa"/>
          </w:tcPr>
          <w:p w:rsidR="003D444F" w:rsidRDefault="00022AAC">
            <w:pPr>
              <w:pStyle w:val="TableParagraph"/>
              <w:spacing w:line="251" w:lineRule="exact"/>
              <w:ind w:left="140" w:right="130"/>
              <w:rPr>
                <w:sz w:val="24"/>
              </w:rPr>
            </w:pPr>
            <w:r>
              <w:rPr>
                <w:sz w:val="24"/>
              </w:rPr>
              <w:t>1,6-1,82</w:t>
            </w:r>
          </w:p>
        </w:tc>
      </w:tr>
      <w:tr w:rsidR="003D444F">
        <w:trPr>
          <w:trHeight w:val="273"/>
        </w:trPr>
        <w:tc>
          <w:tcPr>
            <w:tcW w:w="6823" w:type="dxa"/>
          </w:tcPr>
          <w:p w:rsidR="003D444F" w:rsidRDefault="00022AAC">
            <w:pPr>
              <w:pStyle w:val="TableParagraph"/>
              <w:spacing w:line="253" w:lineRule="exact"/>
              <w:ind w:left="151"/>
              <w:jc w:val="left"/>
              <w:rPr>
                <w:sz w:val="24"/>
              </w:rPr>
            </w:pPr>
            <w:r>
              <w:rPr>
                <w:sz w:val="24"/>
              </w:rPr>
              <w:t>Ветви, защищенные реактором с номинальным током, А:</w:t>
            </w:r>
          </w:p>
        </w:tc>
        <w:tc>
          <w:tcPr>
            <w:tcW w:w="1771" w:type="dxa"/>
          </w:tcPr>
          <w:p w:rsidR="003D444F" w:rsidRDefault="003D444F">
            <w:pPr>
              <w:pStyle w:val="TableParagraph"/>
              <w:spacing w:line="240" w:lineRule="auto"/>
              <w:jc w:val="left"/>
              <w:rPr>
                <w:sz w:val="20"/>
              </w:rPr>
            </w:pPr>
          </w:p>
        </w:tc>
        <w:tc>
          <w:tcPr>
            <w:tcW w:w="1481" w:type="dxa"/>
          </w:tcPr>
          <w:p w:rsidR="003D444F" w:rsidRDefault="003D444F">
            <w:pPr>
              <w:pStyle w:val="TableParagraph"/>
              <w:spacing w:line="240" w:lineRule="auto"/>
              <w:jc w:val="left"/>
              <w:rPr>
                <w:sz w:val="20"/>
              </w:rPr>
            </w:pPr>
          </w:p>
        </w:tc>
      </w:tr>
      <w:tr w:rsidR="003D444F">
        <w:trPr>
          <w:trHeight w:val="278"/>
        </w:trPr>
        <w:tc>
          <w:tcPr>
            <w:tcW w:w="6823" w:type="dxa"/>
          </w:tcPr>
          <w:p w:rsidR="003D444F" w:rsidRDefault="00022AAC">
            <w:pPr>
              <w:pStyle w:val="TableParagraph"/>
              <w:spacing w:line="258" w:lineRule="exact"/>
              <w:ind w:left="3196" w:right="2282"/>
              <w:rPr>
                <w:sz w:val="24"/>
              </w:rPr>
            </w:pPr>
            <w:r>
              <w:rPr>
                <w:sz w:val="24"/>
              </w:rPr>
              <w:t>1000 и выше</w:t>
            </w:r>
          </w:p>
        </w:tc>
        <w:tc>
          <w:tcPr>
            <w:tcW w:w="1771" w:type="dxa"/>
          </w:tcPr>
          <w:p w:rsidR="003D444F" w:rsidRDefault="00022AAC">
            <w:pPr>
              <w:pStyle w:val="TableParagraph"/>
              <w:spacing w:line="258" w:lineRule="exact"/>
              <w:ind w:left="593" w:right="586"/>
              <w:rPr>
                <w:sz w:val="24"/>
              </w:rPr>
            </w:pPr>
            <w:r>
              <w:rPr>
                <w:sz w:val="24"/>
              </w:rPr>
              <w:t>0,23</w:t>
            </w:r>
          </w:p>
        </w:tc>
        <w:tc>
          <w:tcPr>
            <w:tcW w:w="1481" w:type="dxa"/>
          </w:tcPr>
          <w:p w:rsidR="003D444F" w:rsidRDefault="00022AAC">
            <w:pPr>
              <w:pStyle w:val="TableParagraph"/>
              <w:spacing w:line="258" w:lineRule="exact"/>
              <w:ind w:left="140" w:right="130"/>
              <w:rPr>
                <w:sz w:val="24"/>
              </w:rPr>
            </w:pPr>
            <w:r>
              <w:rPr>
                <w:sz w:val="24"/>
              </w:rPr>
              <w:t>1,956</w:t>
            </w:r>
          </w:p>
        </w:tc>
      </w:tr>
      <w:tr w:rsidR="003D444F">
        <w:trPr>
          <w:trHeight w:val="268"/>
        </w:trPr>
        <w:tc>
          <w:tcPr>
            <w:tcW w:w="6823" w:type="dxa"/>
          </w:tcPr>
          <w:p w:rsidR="003D444F" w:rsidRDefault="00022AAC">
            <w:pPr>
              <w:pStyle w:val="TableParagraph"/>
              <w:spacing w:line="248" w:lineRule="exact"/>
              <w:ind w:left="3196" w:right="2277"/>
              <w:rPr>
                <w:sz w:val="24"/>
              </w:rPr>
            </w:pPr>
            <w:r>
              <w:rPr>
                <w:sz w:val="24"/>
              </w:rPr>
              <w:t>630 и ниже</w:t>
            </w:r>
          </w:p>
        </w:tc>
        <w:tc>
          <w:tcPr>
            <w:tcW w:w="1771" w:type="dxa"/>
          </w:tcPr>
          <w:p w:rsidR="003D444F" w:rsidRDefault="00022AAC">
            <w:pPr>
              <w:pStyle w:val="TableParagraph"/>
              <w:spacing w:line="248" w:lineRule="exact"/>
              <w:ind w:left="593" w:right="586"/>
              <w:rPr>
                <w:sz w:val="24"/>
              </w:rPr>
            </w:pPr>
            <w:r>
              <w:rPr>
                <w:sz w:val="24"/>
              </w:rPr>
              <w:t>0,1</w:t>
            </w:r>
          </w:p>
        </w:tc>
        <w:tc>
          <w:tcPr>
            <w:tcW w:w="1481" w:type="dxa"/>
          </w:tcPr>
          <w:p w:rsidR="003D444F" w:rsidRDefault="00022AAC">
            <w:pPr>
              <w:pStyle w:val="TableParagraph"/>
              <w:spacing w:line="248" w:lineRule="exact"/>
              <w:ind w:left="140" w:right="130"/>
              <w:rPr>
                <w:sz w:val="24"/>
              </w:rPr>
            </w:pPr>
            <w:r>
              <w:rPr>
                <w:sz w:val="24"/>
              </w:rPr>
              <w:t>1,904</w:t>
            </w:r>
          </w:p>
        </w:tc>
      </w:tr>
      <w:tr w:rsidR="003D444F">
        <w:trPr>
          <w:trHeight w:val="273"/>
        </w:trPr>
        <w:tc>
          <w:tcPr>
            <w:tcW w:w="6823" w:type="dxa"/>
          </w:tcPr>
          <w:p w:rsidR="003D444F" w:rsidRDefault="00022AAC">
            <w:pPr>
              <w:pStyle w:val="TableParagraph"/>
              <w:spacing w:line="253" w:lineRule="exact"/>
              <w:ind w:left="2184"/>
              <w:jc w:val="left"/>
              <w:rPr>
                <w:sz w:val="24"/>
              </w:rPr>
            </w:pPr>
            <w:r>
              <w:rPr>
                <w:sz w:val="24"/>
              </w:rPr>
              <w:t>Распределительные сети 6-10 кВ</w:t>
            </w:r>
          </w:p>
        </w:tc>
        <w:tc>
          <w:tcPr>
            <w:tcW w:w="1771" w:type="dxa"/>
          </w:tcPr>
          <w:p w:rsidR="003D444F" w:rsidRDefault="00022AAC">
            <w:pPr>
              <w:pStyle w:val="TableParagraph"/>
              <w:spacing w:line="253" w:lineRule="exact"/>
              <w:ind w:left="593" w:right="586"/>
              <w:rPr>
                <w:sz w:val="24"/>
              </w:rPr>
            </w:pPr>
            <w:r>
              <w:rPr>
                <w:sz w:val="24"/>
              </w:rPr>
              <w:t>0,01</w:t>
            </w:r>
          </w:p>
        </w:tc>
        <w:tc>
          <w:tcPr>
            <w:tcW w:w="1481" w:type="dxa"/>
          </w:tcPr>
          <w:p w:rsidR="003D444F" w:rsidRDefault="00022AAC">
            <w:pPr>
              <w:pStyle w:val="TableParagraph"/>
              <w:spacing w:line="253" w:lineRule="exact"/>
              <w:ind w:left="140" w:right="130"/>
              <w:rPr>
                <w:sz w:val="24"/>
              </w:rPr>
            </w:pPr>
            <w:r>
              <w:rPr>
                <w:sz w:val="24"/>
              </w:rPr>
              <w:t>1,369</w:t>
            </w:r>
          </w:p>
        </w:tc>
      </w:tr>
    </w:tbl>
    <w:p w:rsidR="003D444F" w:rsidRDefault="00F378B6">
      <w:pPr>
        <w:pStyle w:val="a3"/>
        <w:tabs>
          <w:tab w:val="left" w:pos="1610"/>
          <w:tab w:val="left" w:pos="3202"/>
          <w:tab w:val="left" w:pos="3759"/>
          <w:tab w:val="left" w:pos="5059"/>
          <w:tab w:val="left" w:pos="6485"/>
          <w:tab w:val="left" w:pos="7843"/>
          <w:tab w:val="left" w:pos="9984"/>
        </w:tabs>
        <w:spacing w:line="242" w:lineRule="auto"/>
        <w:ind w:left="213" w:right="510" w:firstLine="708"/>
      </w:pPr>
      <w:r>
        <w:rPr>
          <w:noProof/>
          <w:lang w:bidi="ar-SA"/>
        </w:rPr>
        <mc:AlternateContent>
          <mc:Choice Requires="wps">
            <w:drawing>
              <wp:anchor distT="0" distB="0" distL="114300" distR="114300" simplePos="0" relativeHeight="251668992" behindDoc="1" locked="0" layoutInCell="1" allowOverlap="1">
                <wp:simplePos x="0" y="0"/>
                <wp:positionH relativeFrom="page">
                  <wp:posOffset>631190</wp:posOffset>
                </wp:positionH>
                <wp:positionV relativeFrom="paragraph">
                  <wp:posOffset>-1861185</wp:posOffset>
                </wp:positionV>
                <wp:extent cx="6391910" cy="175260"/>
                <wp:effectExtent l="2540" t="0" r="0" b="0"/>
                <wp:wrapNone/>
                <wp:docPr id="17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910" cy="175260"/>
                        </a:xfrm>
                        <a:custGeom>
                          <a:avLst/>
                          <a:gdLst>
                            <a:gd name="T0" fmla="+- 0 7804 994"/>
                            <a:gd name="T1" fmla="*/ T0 w 10066"/>
                            <a:gd name="T2" fmla="+- 0 -2931 -2931"/>
                            <a:gd name="T3" fmla="*/ -2931 h 276"/>
                            <a:gd name="T4" fmla="+- 0 994 994"/>
                            <a:gd name="T5" fmla="*/ T4 w 10066"/>
                            <a:gd name="T6" fmla="+- 0 -2931 -2931"/>
                            <a:gd name="T7" fmla="*/ -2931 h 276"/>
                            <a:gd name="T8" fmla="+- 0 994 994"/>
                            <a:gd name="T9" fmla="*/ T8 w 10066"/>
                            <a:gd name="T10" fmla="+- 0 -2655 -2931"/>
                            <a:gd name="T11" fmla="*/ -2655 h 276"/>
                            <a:gd name="T12" fmla="+- 0 7804 994"/>
                            <a:gd name="T13" fmla="*/ T12 w 10066"/>
                            <a:gd name="T14" fmla="+- 0 -2655 -2931"/>
                            <a:gd name="T15" fmla="*/ -2655 h 276"/>
                            <a:gd name="T16" fmla="+- 0 7804 994"/>
                            <a:gd name="T17" fmla="*/ T16 w 10066"/>
                            <a:gd name="T18" fmla="+- 0 -2931 -2931"/>
                            <a:gd name="T19" fmla="*/ -2931 h 276"/>
                            <a:gd name="T20" fmla="+- 0 9578 994"/>
                            <a:gd name="T21" fmla="*/ T20 w 10066"/>
                            <a:gd name="T22" fmla="+- 0 -2931 -2931"/>
                            <a:gd name="T23" fmla="*/ -2931 h 276"/>
                            <a:gd name="T24" fmla="+- 0 7814 994"/>
                            <a:gd name="T25" fmla="*/ T24 w 10066"/>
                            <a:gd name="T26" fmla="+- 0 -2931 -2931"/>
                            <a:gd name="T27" fmla="*/ -2931 h 276"/>
                            <a:gd name="T28" fmla="+- 0 7814 994"/>
                            <a:gd name="T29" fmla="*/ T28 w 10066"/>
                            <a:gd name="T30" fmla="+- 0 -2655 -2931"/>
                            <a:gd name="T31" fmla="*/ -2655 h 276"/>
                            <a:gd name="T32" fmla="+- 0 9578 994"/>
                            <a:gd name="T33" fmla="*/ T32 w 10066"/>
                            <a:gd name="T34" fmla="+- 0 -2655 -2931"/>
                            <a:gd name="T35" fmla="*/ -2655 h 276"/>
                            <a:gd name="T36" fmla="+- 0 9578 994"/>
                            <a:gd name="T37" fmla="*/ T36 w 10066"/>
                            <a:gd name="T38" fmla="+- 0 -2931 -2931"/>
                            <a:gd name="T39" fmla="*/ -2931 h 276"/>
                            <a:gd name="T40" fmla="+- 0 11059 994"/>
                            <a:gd name="T41" fmla="*/ T40 w 10066"/>
                            <a:gd name="T42" fmla="+- 0 -2931 -2931"/>
                            <a:gd name="T43" fmla="*/ -2931 h 276"/>
                            <a:gd name="T44" fmla="+- 0 9588 994"/>
                            <a:gd name="T45" fmla="*/ T44 w 10066"/>
                            <a:gd name="T46" fmla="+- 0 -2931 -2931"/>
                            <a:gd name="T47" fmla="*/ -2931 h 276"/>
                            <a:gd name="T48" fmla="+- 0 9588 994"/>
                            <a:gd name="T49" fmla="*/ T48 w 10066"/>
                            <a:gd name="T50" fmla="+- 0 -2655 -2931"/>
                            <a:gd name="T51" fmla="*/ -2655 h 276"/>
                            <a:gd name="T52" fmla="+- 0 11059 994"/>
                            <a:gd name="T53" fmla="*/ T52 w 10066"/>
                            <a:gd name="T54" fmla="+- 0 -2655 -2931"/>
                            <a:gd name="T55" fmla="*/ -2655 h 276"/>
                            <a:gd name="T56" fmla="+- 0 11059 994"/>
                            <a:gd name="T57" fmla="*/ T56 w 10066"/>
                            <a:gd name="T58" fmla="+- 0 -2931 -2931"/>
                            <a:gd name="T59" fmla="*/ -2931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066" h="276">
                              <a:moveTo>
                                <a:pt x="6810" y="0"/>
                              </a:moveTo>
                              <a:lnTo>
                                <a:pt x="0" y="0"/>
                              </a:lnTo>
                              <a:lnTo>
                                <a:pt x="0" y="276"/>
                              </a:lnTo>
                              <a:lnTo>
                                <a:pt x="6810" y="276"/>
                              </a:lnTo>
                              <a:lnTo>
                                <a:pt x="6810" y="0"/>
                              </a:lnTo>
                              <a:moveTo>
                                <a:pt x="8584" y="0"/>
                              </a:moveTo>
                              <a:lnTo>
                                <a:pt x="6820" y="0"/>
                              </a:lnTo>
                              <a:lnTo>
                                <a:pt x="6820" y="276"/>
                              </a:lnTo>
                              <a:lnTo>
                                <a:pt x="8584" y="276"/>
                              </a:lnTo>
                              <a:lnTo>
                                <a:pt x="8584" y="0"/>
                              </a:lnTo>
                              <a:moveTo>
                                <a:pt x="10065" y="0"/>
                              </a:moveTo>
                              <a:lnTo>
                                <a:pt x="8594" y="0"/>
                              </a:lnTo>
                              <a:lnTo>
                                <a:pt x="8594" y="276"/>
                              </a:lnTo>
                              <a:lnTo>
                                <a:pt x="10065" y="276"/>
                              </a:lnTo>
                              <a:lnTo>
                                <a:pt x="100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26" style="position:absolute;margin-left:49.7pt;margin-top:-146.55pt;width:503.3pt;height:13.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" path="m6810,l,,,276r6810,l6810,m8584,l6820,r,276l8584,276,8584,t1481,l8594,r,276l10065,276r,-276e" stroked="f">
                <v:path arrowok="t" o:connecttype="custom" o:connectlocs="4324350,-1861185;0,-1861185;0,-1685925;4324350,-1685925;4324350,-1861185;5450840,-1861185;4330700,-1861185;4330700,-1685925;5450840,-1685925;5450840,-1861185;6391275,-1861185;5457190,-1861185;5457190,-1685925;6391275,-1685925;6391275,-1861185" o:connectangles="0,0,0,0,0,0,0,0,0,0,0,0,0,0,0"/>
                <w10:wrap anchorx="page"/>
              </v:shape>
            </w:pict>
          </mc:Fallback>
        </mc:AlternateContent>
      </w:r>
      <w:r w:rsidR="00022AAC">
        <w:t>Для</w:t>
      </w:r>
      <w:r w:rsidR="00022AAC">
        <w:tab/>
        <w:t>удаленного</w:t>
      </w:r>
      <w:r w:rsidR="00022AAC">
        <w:tab/>
        <w:t>КЗ</w:t>
      </w:r>
      <w:r w:rsidR="00022AAC">
        <w:tab/>
        <w:t>значение</w:t>
      </w:r>
      <w:r w:rsidR="00022AAC">
        <w:tab/>
        <w:t>теплового</w:t>
      </w:r>
      <w:r w:rsidR="00022AAC">
        <w:tab/>
        <w:t>импульса</w:t>
      </w:r>
      <w:r w:rsidR="00022AAC">
        <w:tab/>
        <w:t>подсчитывается</w:t>
      </w:r>
      <w:r w:rsidR="00022AAC">
        <w:tab/>
      </w:r>
      <w:r w:rsidR="00022AAC">
        <w:rPr>
          <w:spacing w:val="-14"/>
        </w:rPr>
        <w:t xml:space="preserve">по </w:t>
      </w:r>
      <w:r w:rsidR="00022AAC">
        <w:t>формуле:</w:t>
      </w:r>
    </w:p>
    <w:p w:rsidR="003D444F" w:rsidRDefault="003D444F">
      <w:pPr>
        <w:spacing w:line="242" w:lineRule="auto"/>
        <w:sectPr w:rsidR="003D444F">
          <w:pgSz w:w="11910" w:h="16840"/>
          <w:pgMar w:top="620" w:right="340" w:bottom="480" w:left="780" w:header="0" w:footer="294" w:gutter="0"/>
          <w:cols w:space="720"/>
        </w:sectPr>
      </w:pPr>
    </w:p>
    <w:p w:rsidR="003D444F" w:rsidRDefault="00022AAC">
      <w:pPr>
        <w:pStyle w:val="a3"/>
        <w:ind w:left="1121"/>
        <w:rPr>
          <w:sz w:val="20"/>
        </w:rPr>
      </w:pPr>
      <w:r>
        <w:rPr>
          <w:noProof/>
          <w:sz w:val="20"/>
          <w:lang w:bidi="ar-SA"/>
        </w:rPr>
        <w:drawing>
          <wp:inline distT="0" distB="0" distL="0" distR="0">
            <wp:extent cx="5724956" cy="209550"/>
            <wp:effectExtent l="0" t="0" r="0" b="0"/>
            <wp:docPr id="9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png"/>
                    <pic:cNvPicPr/>
                  </pic:nvPicPr>
                  <pic:blipFill>
                    <a:blip r:embed="rId65" cstate="print"/>
                    <a:stretch>
                      <a:fillRect/>
                    </a:stretch>
                  </pic:blipFill>
                  <pic:spPr>
                    <a:xfrm>
                      <a:off x="0" y="0"/>
                      <a:ext cx="5724956" cy="209550"/>
                    </a:xfrm>
                    <a:prstGeom prst="rect">
                      <a:avLst/>
                    </a:prstGeom>
                  </pic:spPr>
                </pic:pic>
              </a:graphicData>
            </a:graphic>
          </wp:inline>
        </w:drawing>
      </w:r>
    </w:p>
    <w:p w:rsidR="003D444F" w:rsidRDefault="003D444F">
      <w:pPr>
        <w:pStyle w:val="a3"/>
        <w:rPr>
          <w:sz w:val="21"/>
        </w:rPr>
      </w:pPr>
    </w:p>
    <w:p w:rsidR="003D444F" w:rsidRDefault="00022AAC">
      <w:pPr>
        <w:pStyle w:val="a3"/>
        <w:tabs>
          <w:tab w:val="left" w:pos="876"/>
        </w:tabs>
        <w:spacing w:before="85"/>
        <w:ind w:left="213"/>
      </w:pPr>
      <w:r>
        <w:t>где</w:t>
      </w:r>
      <w:r>
        <w:tab/>
      </w:r>
      <w:r>
        <w:rPr>
          <w:sz w:val="32"/>
        </w:rPr>
        <w:t>t</w:t>
      </w:r>
      <w:r>
        <w:rPr>
          <w:sz w:val="32"/>
          <w:vertAlign w:val="subscript"/>
        </w:rPr>
        <w:t>откл</w:t>
      </w:r>
      <w:r>
        <w:rPr>
          <w:sz w:val="32"/>
        </w:rPr>
        <w:t xml:space="preserve"> </w:t>
      </w:r>
      <w:r>
        <w:t>- длительность КЗ, с, значения можно брать с рисунка</w:t>
      </w:r>
      <w:r>
        <w:rPr>
          <w:spacing w:val="-21"/>
        </w:rPr>
        <w:t xml:space="preserve"> </w:t>
      </w:r>
      <w:r>
        <w:t>1.10;</w:t>
      </w:r>
    </w:p>
    <w:p w:rsidR="003D444F" w:rsidRDefault="00022AAC">
      <w:pPr>
        <w:pStyle w:val="a3"/>
        <w:spacing w:before="37" w:line="247" w:lineRule="auto"/>
        <w:ind w:left="922"/>
      </w:pPr>
      <w:r>
        <w:rPr>
          <w:noProof/>
          <w:lang w:bidi="ar-SA"/>
        </w:rPr>
        <w:drawing>
          <wp:anchor distT="0" distB="0" distL="0" distR="0" simplePos="0" relativeHeight="251662848" behindDoc="1" locked="0" layoutInCell="1" allowOverlap="1">
            <wp:simplePos x="0" y="0"/>
            <wp:positionH relativeFrom="page">
              <wp:posOffset>1168143</wp:posOffset>
            </wp:positionH>
            <wp:positionV relativeFrom="paragraph">
              <wp:posOffset>681244</wp:posOffset>
            </wp:positionV>
            <wp:extent cx="5096759" cy="3249614"/>
            <wp:effectExtent l="0" t="0" r="0" b="0"/>
            <wp:wrapNone/>
            <wp:docPr id="10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6.png"/>
                    <pic:cNvPicPr/>
                  </pic:nvPicPr>
                  <pic:blipFill>
                    <a:blip r:embed="rId66" cstate="print"/>
                    <a:stretch>
                      <a:fillRect/>
                    </a:stretch>
                  </pic:blipFill>
                  <pic:spPr>
                    <a:xfrm>
                      <a:off x="0" y="0"/>
                      <a:ext cx="5096759" cy="3249614"/>
                    </a:xfrm>
                    <a:prstGeom prst="rect">
                      <a:avLst/>
                    </a:prstGeom>
                  </pic:spPr>
                </pic:pic>
              </a:graphicData>
            </a:graphic>
          </wp:anchor>
        </w:drawing>
      </w:r>
      <w:r>
        <w:t>Т</w:t>
      </w:r>
      <w:r>
        <w:rPr>
          <w:vertAlign w:val="subscript"/>
        </w:rPr>
        <w:t>α</w:t>
      </w:r>
      <w:r>
        <w:t>- постоянная времени затухания апериодической составляющей тока КЗ, с, (табл. 1.4).</w:t>
      </w: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rPr>
          <w:sz w:val="30"/>
        </w:rPr>
      </w:pPr>
    </w:p>
    <w:p w:rsidR="003D444F" w:rsidRDefault="003D444F">
      <w:pPr>
        <w:pStyle w:val="a3"/>
        <w:spacing w:before="6"/>
        <w:rPr>
          <w:sz w:val="35"/>
        </w:rPr>
      </w:pPr>
    </w:p>
    <w:p w:rsidR="003D444F" w:rsidRDefault="00022AAC">
      <w:pPr>
        <w:pStyle w:val="a3"/>
        <w:spacing w:line="640" w:lineRule="atLeast"/>
        <w:ind w:left="922" w:right="727" w:firstLine="443"/>
      </w:pPr>
      <w:r>
        <w:t>Рис. 1.10. Расчетные зоны по токам КЗ для понизительной подстанции Также для дальнейшего выбора оборудования необходимо найти расчетные</w:t>
      </w:r>
    </w:p>
    <w:p w:rsidR="003D444F" w:rsidRDefault="00022AAC">
      <w:pPr>
        <w:pStyle w:val="a3"/>
        <w:spacing w:before="3" w:line="322" w:lineRule="exact"/>
        <w:ind w:left="213"/>
      </w:pPr>
      <w:r>
        <w:t>токи на шинах подстанции и токи отходящих линий на сторонах СН и НН.</w:t>
      </w:r>
    </w:p>
    <w:p w:rsidR="003D444F" w:rsidRDefault="00022AAC">
      <w:pPr>
        <w:pStyle w:val="a3"/>
        <w:ind w:left="213" w:right="507" w:firstLine="708"/>
        <w:jc w:val="both"/>
      </w:pPr>
      <w:r>
        <w:rPr>
          <w:i/>
        </w:rPr>
        <w:t xml:space="preserve">Цепь двухобмоточного трансформатора на подстанции. </w:t>
      </w:r>
      <w:r>
        <w:t>На стороне ВН и НН расчетные нагрузки определяют, как правило, с учетом установки в перспективе трансформаторов следующей по шкале ГОСТ номинальной мощности S</w:t>
      </w:r>
      <w:r>
        <w:rPr>
          <w:vertAlign w:val="superscript"/>
        </w:rPr>
        <w:t>’</w:t>
      </w:r>
      <w:r>
        <w:rPr>
          <w:vertAlign w:val="subscript"/>
        </w:rPr>
        <w:t>ном</w:t>
      </w:r>
      <w:r>
        <w:t xml:space="preserve"> </w:t>
      </w:r>
      <w:r>
        <w:rPr>
          <w:vertAlign w:val="subscript"/>
        </w:rPr>
        <w:t>т</w:t>
      </w:r>
      <w:r>
        <w:t xml:space="preserve"> (Для ГПП это 10, 16, 25, 40, 63, 80, 100, 125</w:t>
      </w:r>
      <w:r>
        <w:rPr>
          <w:spacing w:val="-49"/>
        </w:rPr>
        <w:t xml:space="preserve"> </w:t>
      </w:r>
      <w:r>
        <w:t>МВА):</w:t>
      </w:r>
    </w:p>
    <w:p w:rsidR="003D444F" w:rsidRDefault="00022AAC">
      <w:pPr>
        <w:pStyle w:val="a3"/>
        <w:spacing w:before="1"/>
        <w:rPr>
          <w:sz w:val="25"/>
        </w:rPr>
      </w:pPr>
      <w:r>
        <w:rPr>
          <w:noProof/>
          <w:lang w:bidi="ar-SA"/>
        </w:rPr>
        <w:drawing>
          <wp:anchor distT="0" distB="0" distL="0" distR="0" simplePos="0" relativeHeight="251636224" behindDoc="0" locked="0" layoutInCell="1" allowOverlap="1">
            <wp:simplePos x="0" y="0"/>
            <wp:positionH relativeFrom="page">
              <wp:posOffset>1080769</wp:posOffset>
            </wp:positionH>
            <wp:positionV relativeFrom="paragraph">
              <wp:posOffset>208378</wp:posOffset>
            </wp:positionV>
            <wp:extent cx="5961380" cy="504825"/>
            <wp:effectExtent l="0" t="0" r="0" b="0"/>
            <wp:wrapTopAndBottom/>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7" cstate="print"/>
                    <a:stretch>
                      <a:fillRect/>
                    </a:stretch>
                  </pic:blipFill>
                  <pic:spPr>
                    <a:xfrm>
                      <a:off x="0" y="0"/>
                      <a:ext cx="5961380" cy="504825"/>
                    </a:xfrm>
                    <a:prstGeom prst="rect">
                      <a:avLst/>
                    </a:prstGeom>
                  </pic:spPr>
                </pic:pic>
              </a:graphicData>
            </a:graphic>
          </wp:anchor>
        </w:drawing>
      </w:r>
    </w:p>
    <w:p w:rsidR="003D444F" w:rsidRDefault="00022AAC">
      <w:pPr>
        <w:pStyle w:val="a3"/>
        <w:spacing w:before="289"/>
        <w:ind w:left="922" w:right="4510" w:hanging="709"/>
        <w:jc w:val="both"/>
      </w:pPr>
      <w:r>
        <w:t>где S</w:t>
      </w:r>
      <w:r>
        <w:rPr>
          <w:vertAlign w:val="subscript"/>
        </w:rPr>
        <w:t>ном</w:t>
      </w:r>
      <w:r>
        <w:t xml:space="preserve"> - мощность трансформатора в ряду, кВА; U</w:t>
      </w:r>
      <w:r>
        <w:rPr>
          <w:vertAlign w:val="subscript"/>
        </w:rPr>
        <w:t>ном</w:t>
      </w:r>
      <w:r>
        <w:t>- номинальное напряжение ступени, кВ; I</w:t>
      </w:r>
      <w:r>
        <w:rPr>
          <w:vertAlign w:val="subscript"/>
        </w:rPr>
        <w:t>ном</w:t>
      </w:r>
      <w:r>
        <w:t>- номинальный ток, А.</w:t>
      </w:r>
    </w:p>
    <w:p w:rsidR="003D444F" w:rsidRDefault="00022AAC">
      <w:pPr>
        <w:pStyle w:val="a3"/>
        <w:spacing w:before="11"/>
        <w:rPr>
          <w:sz w:val="24"/>
        </w:rPr>
      </w:pPr>
      <w:r>
        <w:rPr>
          <w:noProof/>
          <w:lang w:bidi="ar-SA"/>
        </w:rPr>
        <w:drawing>
          <wp:anchor distT="0" distB="0" distL="0" distR="0" simplePos="0" relativeHeight="251637248" behindDoc="0" locked="0" layoutInCell="1" allowOverlap="1">
            <wp:simplePos x="0" y="0"/>
            <wp:positionH relativeFrom="page">
              <wp:posOffset>1222375</wp:posOffset>
            </wp:positionH>
            <wp:positionV relativeFrom="paragraph">
              <wp:posOffset>207062</wp:posOffset>
            </wp:positionV>
            <wp:extent cx="5640123" cy="209550"/>
            <wp:effectExtent l="0" t="0" r="0" b="0"/>
            <wp:wrapTopAndBottom/>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68" cstate="print"/>
                    <a:stretch>
                      <a:fillRect/>
                    </a:stretch>
                  </pic:blipFill>
                  <pic:spPr>
                    <a:xfrm>
                      <a:off x="0" y="0"/>
                      <a:ext cx="5640123" cy="209550"/>
                    </a:xfrm>
                    <a:prstGeom prst="rect">
                      <a:avLst/>
                    </a:prstGeom>
                  </pic:spPr>
                </pic:pic>
              </a:graphicData>
            </a:graphic>
          </wp:anchor>
        </w:drawing>
      </w:r>
    </w:p>
    <w:p w:rsidR="003D444F" w:rsidRDefault="003D444F">
      <w:pPr>
        <w:pStyle w:val="a3"/>
        <w:spacing w:before="1"/>
        <w:rPr>
          <w:sz w:val="25"/>
        </w:rPr>
      </w:pPr>
    </w:p>
    <w:p w:rsidR="003D444F" w:rsidRDefault="00022AAC">
      <w:pPr>
        <w:pStyle w:val="a3"/>
        <w:spacing w:line="322" w:lineRule="exact"/>
        <w:ind w:left="213"/>
      </w:pPr>
      <w:r>
        <w:t>где I</w:t>
      </w:r>
      <w:r>
        <w:rPr>
          <w:vertAlign w:val="subscript"/>
        </w:rPr>
        <w:t>max</w:t>
      </w:r>
      <w:r>
        <w:t xml:space="preserve"> - наибольший ток ремонтного или послеаварийного режима, А.</w:t>
      </w:r>
    </w:p>
    <w:p w:rsidR="003D444F" w:rsidRDefault="00022AAC">
      <w:pPr>
        <w:ind w:left="213" w:right="502" w:firstLine="708"/>
        <w:jc w:val="both"/>
        <w:rPr>
          <w:sz w:val="28"/>
        </w:rPr>
      </w:pPr>
      <w:r>
        <w:rPr>
          <w:i/>
          <w:sz w:val="28"/>
        </w:rPr>
        <w:t xml:space="preserve">Цепь трехобмоточного трансформатора на подстанции. </w:t>
      </w:r>
      <w:r>
        <w:rPr>
          <w:sz w:val="28"/>
        </w:rPr>
        <w:t>На стороне ВН расчетные токи определяют по (13) и (14). На стороне СН расчетные токи при двух установленных трансформаторах:</w:t>
      </w:r>
    </w:p>
    <w:p w:rsidR="003D444F" w:rsidRDefault="003D444F">
      <w:pPr>
        <w:jc w:val="both"/>
        <w:rPr>
          <w:sz w:val="28"/>
        </w:rPr>
        <w:sectPr w:rsidR="003D444F">
          <w:pgSz w:w="11910" w:h="16840"/>
          <w:pgMar w:top="720" w:right="340" w:bottom="480" w:left="780" w:header="0" w:footer="294" w:gutter="0"/>
          <w:cols w:space="720"/>
        </w:sectPr>
      </w:pPr>
    </w:p>
    <w:p w:rsidR="003D444F" w:rsidRDefault="00022AAC">
      <w:pPr>
        <w:pStyle w:val="a3"/>
        <w:ind w:left="994"/>
        <w:rPr>
          <w:sz w:val="20"/>
        </w:rPr>
      </w:pPr>
      <w:r>
        <w:rPr>
          <w:noProof/>
          <w:sz w:val="20"/>
          <w:lang w:bidi="ar-SA"/>
        </w:rPr>
        <w:drawing>
          <wp:inline distT="0" distB="0" distL="0" distR="0">
            <wp:extent cx="5854444" cy="504825"/>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69" cstate="print"/>
                    <a:stretch>
                      <a:fillRect/>
                    </a:stretch>
                  </pic:blipFill>
                  <pic:spPr>
                    <a:xfrm>
                      <a:off x="0" y="0"/>
                      <a:ext cx="5854444" cy="504825"/>
                    </a:xfrm>
                    <a:prstGeom prst="rect">
                      <a:avLst/>
                    </a:prstGeom>
                  </pic:spPr>
                </pic:pic>
              </a:graphicData>
            </a:graphic>
          </wp:inline>
        </w:drawing>
      </w:r>
    </w:p>
    <w:p w:rsidR="003D444F" w:rsidRDefault="003D444F">
      <w:pPr>
        <w:pStyle w:val="a3"/>
        <w:spacing w:before="7"/>
        <w:rPr>
          <w:sz w:val="19"/>
        </w:rPr>
      </w:pPr>
    </w:p>
    <w:p w:rsidR="003D444F" w:rsidRDefault="00022AAC">
      <w:pPr>
        <w:pStyle w:val="a3"/>
        <w:spacing w:before="89"/>
        <w:ind w:left="213"/>
      </w:pPr>
      <w:r>
        <w:t>где S</w:t>
      </w:r>
      <w:r>
        <w:rPr>
          <w:vertAlign w:val="subscript"/>
        </w:rPr>
        <w:t>ном</w:t>
      </w:r>
      <w:r>
        <w:t xml:space="preserve"> - перспективная нагрузка на стороне НН на 10-летний период, кВА.</w:t>
      </w:r>
    </w:p>
    <w:p w:rsidR="003D444F" w:rsidRDefault="00022AAC">
      <w:pPr>
        <w:pStyle w:val="a3"/>
        <w:spacing w:before="1"/>
        <w:rPr>
          <w:sz w:val="25"/>
        </w:rPr>
      </w:pPr>
      <w:r>
        <w:rPr>
          <w:noProof/>
          <w:lang w:bidi="ar-SA"/>
        </w:rPr>
        <w:drawing>
          <wp:anchor distT="0" distB="0" distL="0" distR="0" simplePos="0" relativeHeight="251638272" behindDoc="0" locked="0" layoutInCell="1" allowOverlap="1">
            <wp:simplePos x="0" y="0"/>
            <wp:positionH relativeFrom="page">
              <wp:posOffset>1080769</wp:posOffset>
            </wp:positionH>
            <wp:positionV relativeFrom="paragraph">
              <wp:posOffset>207991</wp:posOffset>
            </wp:positionV>
            <wp:extent cx="5659749" cy="209550"/>
            <wp:effectExtent l="0" t="0" r="0" b="0"/>
            <wp:wrapTopAndBottom/>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70" cstate="print"/>
                    <a:stretch>
                      <a:fillRect/>
                    </a:stretch>
                  </pic:blipFill>
                  <pic:spPr>
                    <a:xfrm>
                      <a:off x="0" y="0"/>
                      <a:ext cx="5659749" cy="209550"/>
                    </a:xfrm>
                    <a:prstGeom prst="rect">
                      <a:avLst/>
                    </a:prstGeom>
                  </pic:spPr>
                </pic:pic>
              </a:graphicData>
            </a:graphic>
          </wp:anchor>
        </w:drawing>
      </w:r>
    </w:p>
    <w:p w:rsidR="003D444F" w:rsidRDefault="00022AAC">
      <w:pPr>
        <w:pStyle w:val="a3"/>
        <w:spacing w:before="287"/>
        <w:ind w:left="922"/>
      </w:pPr>
      <w:r>
        <w:t>Для стороны НН аналогично по формулам (15) и (16).</w:t>
      </w:r>
    </w:p>
    <w:p w:rsidR="003D444F" w:rsidRDefault="00022AAC">
      <w:pPr>
        <w:pStyle w:val="a3"/>
        <w:spacing w:before="2"/>
        <w:ind w:left="213" w:right="504" w:firstLine="708"/>
        <w:jc w:val="both"/>
      </w:pPr>
      <w:r>
        <w:rPr>
          <w:i/>
        </w:rPr>
        <w:t xml:space="preserve">Цепь автотрансформатора на подстанции. </w:t>
      </w:r>
      <w:r>
        <w:t>На стороне ВН и СН расчетные токи определяют по (13) и (14), так как автотрансформатор может быть использован для связи двух систем и перетоков мощности как из ВН в СН, так и в обратном направлении. На стороне НН расчетные токи определяют по перспективной нагрузке (15) и</w:t>
      </w:r>
      <w:r>
        <w:rPr>
          <w:spacing w:val="-1"/>
        </w:rPr>
        <w:t xml:space="preserve"> </w:t>
      </w:r>
      <w:r>
        <w:t>(16).</w:t>
      </w:r>
    </w:p>
    <w:p w:rsidR="003D444F" w:rsidRDefault="00022AAC">
      <w:pPr>
        <w:spacing w:line="320" w:lineRule="exact"/>
        <w:ind w:left="922"/>
        <w:rPr>
          <w:sz w:val="28"/>
        </w:rPr>
      </w:pPr>
      <w:r>
        <w:rPr>
          <w:i/>
          <w:sz w:val="28"/>
        </w:rPr>
        <w:t xml:space="preserve">Цепь линии. </w:t>
      </w:r>
      <w:r>
        <w:rPr>
          <w:sz w:val="28"/>
        </w:rPr>
        <w:t>Определяется по наибольшей нагрузке линии:</w:t>
      </w:r>
    </w:p>
    <w:p w:rsidR="003D444F" w:rsidRDefault="00022AAC">
      <w:pPr>
        <w:pStyle w:val="a3"/>
        <w:spacing w:before="4"/>
        <w:rPr>
          <w:sz w:val="25"/>
        </w:rPr>
      </w:pPr>
      <w:r>
        <w:rPr>
          <w:noProof/>
          <w:lang w:bidi="ar-SA"/>
        </w:rPr>
        <w:drawing>
          <wp:anchor distT="0" distB="0" distL="0" distR="0" simplePos="0" relativeHeight="251639296" behindDoc="0" locked="0" layoutInCell="1" allowOverlap="1">
            <wp:simplePos x="0" y="0"/>
            <wp:positionH relativeFrom="page">
              <wp:posOffset>1080769</wp:posOffset>
            </wp:positionH>
            <wp:positionV relativeFrom="paragraph">
              <wp:posOffset>210219</wp:posOffset>
            </wp:positionV>
            <wp:extent cx="6207951" cy="466725"/>
            <wp:effectExtent l="0" t="0" r="0" b="0"/>
            <wp:wrapTopAndBottom/>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71" cstate="print"/>
                    <a:stretch>
                      <a:fillRect/>
                    </a:stretch>
                  </pic:blipFill>
                  <pic:spPr>
                    <a:xfrm>
                      <a:off x="0" y="0"/>
                      <a:ext cx="6207951" cy="466725"/>
                    </a:xfrm>
                    <a:prstGeom prst="rect">
                      <a:avLst/>
                    </a:prstGeom>
                  </pic:spPr>
                </pic:pic>
              </a:graphicData>
            </a:graphic>
          </wp:anchor>
        </w:drawing>
      </w:r>
    </w:p>
    <w:p w:rsidR="003D444F" w:rsidRDefault="003D444F">
      <w:pPr>
        <w:pStyle w:val="a3"/>
        <w:spacing w:before="9"/>
        <w:rPr>
          <w:sz w:val="24"/>
        </w:rPr>
      </w:pPr>
    </w:p>
    <w:p w:rsidR="003D444F" w:rsidRDefault="00022AAC">
      <w:pPr>
        <w:pStyle w:val="a3"/>
        <w:spacing w:line="322" w:lineRule="exact"/>
        <w:ind w:left="213"/>
      </w:pPr>
      <w:r>
        <w:t>где S</w:t>
      </w:r>
      <w:r>
        <w:rPr>
          <w:vertAlign w:val="subscript"/>
        </w:rPr>
        <w:t>нагр</w:t>
      </w:r>
      <w:r>
        <w:t xml:space="preserve"> - мощность нагрузки, кВА.</w:t>
      </w:r>
    </w:p>
    <w:p w:rsidR="003D444F" w:rsidRDefault="00022AAC">
      <w:pPr>
        <w:pStyle w:val="a3"/>
        <w:ind w:left="922"/>
      </w:pPr>
      <w:r>
        <w:t>Для одиночной радиальной линии справедливо:</w:t>
      </w:r>
    </w:p>
    <w:p w:rsidR="003D444F" w:rsidRDefault="003D444F">
      <w:pPr>
        <w:pStyle w:val="a3"/>
        <w:spacing w:before="11"/>
        <w:rPr>
          <w:sz w:val="27"/>
        </w:rPr>
      </w:pPr>
    </w:p>
    <w:p w:rsidR="003D444F" w:rsidRDefault="00022AAC">
      <w:pPr>
        <w:tabs>
          <w:tab w:val="left" w:pos="9808"/>
        </w:tabs>
        <w:ind w:left="4808"/>
        <w:rPr>
          <w:sz w:val="28"/>
        </w:rPr>
      </w:pPr>
      <w:r>
        <w:rPr>
          <w:i/>
          <w:sz w:val="28"/>
        </w:rPr>
        <w:t>I</w:t>
      </w:r>
      <w:r>
        <w:rPr>
          <w:i/>
          <w:position w:val="-3"/>
          <w:sz w:val="18"/>
        </w:rPr>
        <w:t xml:space="preserve">ном  </w:t>
      </w:r>
      <w:r>
        <w:rPr>
          <w:i/>
          <w:sz w:val="28"/>
        </w:rPr>
        <w:t xml:space="preserve">= I </w:t>
      </w:r>
      <w:r>
        <w:rPr>
          <w:i/>
          <w:position w:val="-3"/>
          <w:sz w:val="18"/>
        </w:rPr>
        <w:t xml:space="preserve">max  </w:t>
      </w:r>
      <w:r>
        <w:rPr>
          <w:sz w:val="28"/>
        </w:rPr>
        <w:t>.</w:t>
      </w:r>
      <w:r>
        <w:rPr>
          <w:sz w:val="28"/>
        </w:rPr>
        <w:tab/>
        <w:t>(18)</w:t>
      </w:r>
    </w:p>
    <w:p w:rsidR="003D444F" w:rsidRDefault="003D444F">
      <w:pPr>
        <w:pStyle w:val="a3"/>
        <w:rPr>
          <w:sz w:val="32"/>
        </w:rPr>
      </w:pPr>
    </w:p>
    <w:p w:rsidR="003D444F" w:rsidRDefault="00022AAC">
      <w:pPr>
        <w:pStyle w:val="3"/>
        <w:numPr>
          <w:ilvl w:val="0"/>
          <w:numId w:val="7"/>
        </w:numPr>
        <w:tabs>
          <w:tab w:val="left" w:pos="2825"/>
          <w:tab w:val="left" w:pos="2826"/>
        </w:tabs>
        <w:spacing w:before="264"/>
        <w:ind w:left="2825" w:hanging="478"/>
        <w:jc w:val="left"/>
      </w:pPr>
      <w:r>
        <w:t>Расчет и выбор электрических</w:t>
      </w:r>
      <w:r>
        <w:rPr>
          <w:spacing w:val="-8"/>
        </w:rPr>
        <w:t xml:space="preserve"> </w:t>
      </w:r>
      <w:r>
        <w:t>аппаратов</w:t>
      </w:r>
    </w:p>
    <w:p w:rsidR="003D444F" w:rsidRDefault="00022AAC">
      <w:pPr>
        <w:pStyle w:val="a4"/>
        <w:numPr>
          <w:ilvl w:val="1"/>
          <w:numId w:val="7"/>
        </w:numPr>
        <w:tabs>
          <w:tab w:val="left" w:pos="2766"/>
        </w:tabs>
        <w:spacing w:before="48"/>
        <w:ind w:left="2765" w:hanging="425"/>
        <w:jc w:val="left"/>
        <w:rPr>
          <w:b/>
          <w:sz w:val="28"/>
        </w:rPr>
      </w:pPr>
      <w:r>
        <w:rPr>
          <w:b/>
          <w:sz w:val="28"/>
        </w:rPr>
        <w:t>Выбор трансформаторов собственных</w:t>
      </w:r>
      <w:r>
        <w:rPr>
          <w:b/>
          <w:spacing w:val="-4"/>
          <w:sz w:val="28"/>
        </w:rPr>
        <w:t xml:space="preserve"> </w:t>
      </w:r>
      <w:r>
        <w:rPr>
          <w:b/>
          <w:sz w:val="28"/>
        </w:rPr>
        <w:t>нужд</w:t>
      </w:r>
    </w:p>
    <w:p w:rsidR="003D444F" w:rsidRDefault="003D444F">
      <w:pPr>
        <w:pStyle w:val="a3"/>
        <w:spacing w:before="9"/>
        <w:rPr>
          <w:b/>
          <w:sz w:val="35"/>
        </w:rPr>
      </w:pPr>
    </w:p>
    <w:p w:rsidR="003D444F" w:rsidRDefault="00022AAC">
      <w:pPr>
        <w:pStyle w:val="a3"/>
        <w:spacing w:before="1"/>
        <w:ind w:left="213" w:right="504" w:firstLine="708"/>
        <w:jc w:val="both"/>
      </w:pPr>
      <w:r>
        <w:t>Состав потребителей собственных нужд (с.н.) зависит от типа подстанции, электрооборудования, мощности трансформаторов. Потребителями с.н. подстанции являются электродвигатели обдува трансформаторов, обогреватели приводов отделителей и короткозамыкателей, шкафов КРУН, а также освещение. На подстанции с воздушными выключателями к потребителям относятся также компрессорные установки, зарядные и подзарядные</w:t>
      </w:r>
      <w:r>
        <w:rPr>
          <w:spacing w:val="-7"/>
        </w:rPr>
        <w:t xml:space="preserve"> </w:t>
      </w:r>
      <w:r>
        <w:t>агрегаты.</w:t>
      </w:r>
    </w:p>
    <w:p w:rsidR="003D444F" w:rsidRDefault="00022AAC">
      <w:pPr>
        <w:pStyle w:val="a3"/>
        <w:ind w:left="213" w:right="503" w:firstLine="708"/>
        <w:jc w:val="both"/>
      </w:pPr>
      <w:r>
        <w:t>На всех двухтрансформаторных подстанциях 35 - 500 кВ устанавливаются два трансформатора собственных нужд (ТСН), присоединяя их к шинам вторичного напряжения 6-10 кВ подстанции. Выбор мощности каждого из двух трансформаторов производится по полной нагрузке системы с.н.. Напряжение системы с.н. переменного тока на подстанции с постоянным оперативным током напряжением 220 - 330 кВ с заземленной</w:t>
      </w:r>
      <w:r>
        <w:rPr>
          <w:spacing w:val="-6"/>
        </w:rPr>
        <w:t xml:space="preserve"> </w:t>
      </w:r>
      <w:r>
        <w:t>нейтралью.</w:t>
      </w:r>
    </w:p>
    <w:p w:rsidR="003D444F" w:rsidRDefault="00022AAC">
      <w:pPr>
        <w:pStyle w:val="a3"/>
        <w:ind w:left="213" w:right="502" w:firstLine="708"/>
        <w:jc w:val="both"/>
      </w:pPr>
      <w:r>
        <w:t>Мощность потребления с.н. невелика (приблизительно 0,1%S</w:t>
      </w:r>
      <w:r>
        <w:rPr>
          <w:vertAlign w:val="subscript"/>
        </w:rPr>
        <w:t>нт</w:t>
      </w:r>
      <w:r>
        <w:t>), а мощность трансформатора с.н. выбирается в соответствии с нагрузками в разных режимах работы подстанции, но не более 630 кВА:</w:t>
      </w:r>
    </w:p>
    <w:p w:rsidR="003D444F" w:rsidRDefault="003D444F">
      <w:pPr>
        <w:pStyle w:val="a3"/>
        <w:spacing w:before="10"/>
        <w:rPr>
          <w:sz w:val="27"/>
        </w:rPr>
      </w:pPr>
    </w:p>
    <w:p w:rsidR="003D444F" w:rsidRDefault="00022AAC">
      <w:pPr>
        <w:tabs>
          <w:tab w:val="left" w:pos="9765"/>
        </w:tabs>
        <w:ind w:left="3512"/>
        <w:rPr>
          <w:sz w:val="28"/>
        </w:rPr>
      </w:pPr>
      <w:r>
        <w:rPr>
          <w:sz w:val="28"/>
        </w:rPr>
        <w:t>S</w:t>
      </w:r>
      <w:r>
        <w:rPr>
          <w:position w:val="-3"/>
          <w:sz w:val="18"/>
        </w:rPr>
        <w:t>ТСН</w:t>
      </w:r>
      <w:r>
        <w:rPr>
          <w:sz w:val="28"/>
        </w:rPr>
        <w:t>=S</w:t>
      </w:r>
      <w:r>
        <w:rPr>
          <w:position w:val="-3"/>
          <w:sz w:val="18"/>
        </w:rPr>
        <w:t>ном</w:t>
      </w:r>
      <w:r>
        <w:rPr>
          <w:spacing w:val="-2"/>
          <w:position w:val="-3"/>
          <w:sz w:val="18"/>
        </w:rPr>
        <w:t xml:space="preserve"> </w:t>
      </w:r>
      <w:r>
        <w:rPr>
          <w:position w:val="-3"/>
          <w:sz w:val="18"/>
        </w:rPr>
        <w:t>тр</w:t>
      </w:r>
      <w:r>
        <w:rPr>
          <w:sz w:val="28"/>
        </w:rPr>
        <w:t>/1000,</w:t>
      </w:r>
      <w:r>
        <w:rPr>
          <w:sz w:val="28"/>
        </w:rPr>
        <w:tab/>
        <w:t>(19)</w:t>
      </w:r>
    </w:p>
    <w:p w:rsidR="003D444F" w:rsidRDefault="003D444F">
      <w:pPr>
        <w:pStyle w:val="a3"/>
        <w:spacing w:before="7"/>
        <w:rPr>
          <w:sz w:val="26"/>
        </w:rPr>
      </w:pPr>
    </w:p>
    <w:p w:rsidR="003D444F" w:rsidRDefault="00022AAC">
      <w:pPr>
        <w:pStyle w:val="a3"/>
        <w:ind w:left="213"/>
      </w:pPr>
      <w:r>
        <w:t>где S</w:t>
      </w:r>
      <w:r>
        <w:rPr>
          <w:vertAlign w:val="subscript"/>
        </w:rPr>
        <w:t>ТСН</w:t>
      </w:r>
      <w:r>
        <w:t xml:space="preserve"> - мощность трансформатора собственных нужд кВА;</w:t>
      </w:r>
    </w:p>
    <w:p w:rsidR="003D444F" w:rsidRDefault="003D444F">
      <w:pPr>
        <w:sectPr w:rsidR="003D444F">
          <w:pgSz w:w="11910" w:h="16840"/>
          <w:pgMar w:top="700" w:right="340" w:bottom="480" w:left="780" w:header="0" w:footer="294" w:gutter="0"/>
          <w:cols w:space="720"/>
        </w:sectPr>
      </w:pPr>
    </w:p>
    <w:p w:rsidR="003D444F" w:rsidRDefault="00022AAC">
      <w:pPr>
        <w:pStyle w:val="a3"/>
        <w:spacing w:before="74" w:line="480" w:lineRule="auto"/>
        <w:ind w:left="922" w:right="3282" w:hanging="281"/>
      </w:pPr>
      <w:r>
        <w:t>S</w:t>
      </w:r>
      <w:r>
        <w:rPr>
          <w:vertAlign w:val="subscript"/>
        </w:rPr>
        <w:t>ном</w:t>
      </w:r>
      <w:r>
        <w:t xml:space="preserve"> </w:t>
      </w:r>
      <w:r>
        <w:rPr>
          <w:vertAlign w:val="subscript"/>
        </w:rPr>
        <w:t>тр</w:t>
      </w:r>
      <w:r>
        <w:t xml:space="preserve"> - мощность установленного трансформатора, кВА. По результатам расчета выбрать ТСН (Приложение 2).</w:t>
      </w:r>
    </w:p>
    <w:p w:rsidR="003D444F" w:rsidRDefault="003D444F">
      <w:pPr>
        <w:pStyle w:val="a3"/>
        <w:spacing w:before="6"/>
      </w:pPr>
    </w:p>
    <w:p w:rsidR="003D444F" w:rsidRDefault="00022AAC">
      <w:pPr>
        <w:pStyle w:val="3"/>
        <w:numPr>
          <w:ilvl w:val="1"/>
          <w:numId w:val="7"/>
        </w:numPr>
        <w:tabs>
          <w:tab w:val="left" w:pos="3046"/>
          <w:tab w:val="left" w:pos="3047"/>
        </w:tabs>
        <w:ind w:left="3046" w:hanging="564"/>
        <w:jc w:val="left"/>
      </w:pPr>
      <w:r>
        <w:t>Выбор аппаратуры на сторону НН 6(10)</w:t>
      </w:r>
      <w:r>
        <w:rPr>
          <w:spacing w:val="-5"/>
        </w:rPr>
        <w:t xml:space="preserve"> </w:t>
      </w:r>
      <w:r>
        <w:t>кВ</w:t>
      </w:r>
    </w:p>
    <w:p w:rsidR="003D444F" w:rsidRDefault="003D444F">
      <w:pPr>
        <w:pStyle w:val="a3"/>
        <w:spacing w:before="5"/>
        <w:rPr>
          <w:b/>
          <w:sz w:val="31"/>
        </w:rPr>
      </w:pPr>
    </w:p>
    <w:p w:rsidR="003D444F" w:rsidRDefault="00022AAC">
      <w:pPr>
        <w:pStyle w:val="a3"/>
        <w:spacing w:before="1"/>
        <w:ind w:left="213" w:right="502" w:firstLine="708"/>
        <w:jc w:val="both"/>
      </w:pPr>
      <w:r>
        <w:t>Схему стороны НН предлагается построить на базе КРУ К-63 Самарского завода «Электрощит». Для выбора типовых ячейк КРУ можно использовать приложение 3. Стоит учитывать, что в набор должны входить ячейки ввода, ячейки содержащие трансформатор тока и трансформатор напряжения, ячейки вывода к ТСН, которые были выбраны выше, и ячейки вывода к потребителям соответсвующие количеству отходящих линий. В качестве наглядного примера можно воспользоваться рисунком</w:t>
      </w:r>
      <w:r>
        <w:rPr>
          <w:spacing w:val="69"/>
        </w:rPr>
        <w:t xml:space="preserve"> </w:t>
      </w:r>
      <w:r>
        <w:t>2.1.</w:t>
      </w:r>
    </w:p>
    <w:p w:rsidR="003D444F" w:rsidRDefault="00022AAC">
      <w:pPr>
        <w:pStyle w:val="a3"/>
        <w:spacing w:line="322" w:lineRule="exact"/>
        <w:ind w:left="922"/>
      </w:pPr>
      <w:r>
        <w:t>Следует учитывать следующее:</w:t>
      </w:r>
    </w:p>
    <w:p w:rsidR="003D444F" w:rsidRDefault="00022AAC">
      <w:pPr>
        <w:pStyle w:val="a4"/>
        <w:numPr>
          <w:ilvl w:val="0"/>
          <w:numId w:val="5"/>
        </w:numPr>
        <w:tabs>
          <w:tab w:val="left" w:pos="1347"/>
        </w:tabs>
        <w:ind w:right="507" w:firstLine="709"/>
        <w:jc w:val="both"/>
        <w:rPr>
          <w:sz w:val="28"/>
        </w:rPr>
      </w:pPr>
      <w:r>
        <w:rPr>
          <w:sz w:val="28"/>
        </w:rPr>
        <w:t>Для выполнения кабельного ввода на ток более 1600 А рекомендуется использовать две камеры по схемам 60 и 61 или 92 и 93, включенные параллельно с помощью шинопровода на ток 1600</w:t>
      </w:r>
      <w:r>
        <w:rPr>
          <w:spacing w:val="-1"/>
          <w:sz w:val="28"/>
        </w:rPr>
        <w:t xml:space="preserve"> </w:t>
      </w:r>
      <w:r>
        <w:rPr>
          <w:sz w:val="28"/>
        </w:rPr>
        <w:t>А.</w:t>
      </w:r>
    </w:p>
    <w:p w:rsidR="003D444F" w:rsidRDefault="00022AAC">
      <w:pPr>
        <w:pStyle w:val="a4"/>
        <w:numPr>
          <w:ilvl w:val="0"/>
          <w:numId w:val="5"/>
        </w:numPr>
        <w:tabs>
          <w:tab w:val="left" w:pos="1347"/>
        </w:tabs>
        <w:spacing w:before="1"/>
        <w:ind w:right="506" w:firstLine="709"/>
        <w:jc w:val="both"/>
        <w:rPr>
          <w:sz w:val="28"/>
        </w:rPr>
      </w:pPr>
      <w:r>
        <w:rPr>
          <w:sz w:val="28"/>
        </w:rPr>
        <w:t>Шинный ввод (вывод) на ток более 1600 А можно осуществить с помощью двух камер по схемам 01 и 04, 49 и 52, 76 и 80. Возможны и другие варианты.</w:t>
      </w:r>
    </w:p>
    <w:p w:rsidR="003D444F" w:rsidRDefault="00022AAC">
      <w:pPr>
        <w:pStyle w:val="a4"/>
        <w:numPr>
          <w:ilvl w:val="0"/>
          <w:numId w:val="5"/>
        </w:numPr>
        <w:tabs>
          <w:tab w:val="left" w:pos="1346"/>
          <w:tab w:val="left" w:pos="1347"/>
        </w:tabs>
        <w:spacing w:line="321" w:lineRule="exact"/>
        <w:ind w:left="1346" w:hanging="424"/>
        <w:rPr>
          <w:sz w:val="28"/>
        </w:rPr>
      </w:pPr>
      <w:r>
        <w:rPr>
          <w:sz w:val="28"/>
        </w:rPr>
        <w:t>Камеры</w:t>
      </w:r>
      <w:r>
        <w:rPr>
          <w:spacing w:val="20"/>
          <w:sz w:val="28"/>
        </w:rPr>
        <w:t xml:space="preserve"> </w:t>
      </w:r>
      <w:r>
        <w:rPr>
          <w:sz w:val="28"/>
        </w:rPr>
        <w:t>ввода</w:t>
      </w:r>
      <w:r>
        <w:rPr>
          <w:spacing w:val="21"/>
          <w:sz w:val="28"/>
        </w:rPr>
        <w:t xml:space="preserve"> </w:t>
      </w:r>
      <w:r>
        <w:rPr>
          <w:sz w:val="28"/>
        </w:rPr>
        <w:t>с</w:t>
      </w:r>
      <w:r>
        <w:rPr>
          <w:spacing w:val="20"/>
          <w:sz w:val="28"/>
        </w:rPr>
        <w:t xml:space="preserve"> </w:t>
      </w:r>
      <w:r>
        <w:rPr>
          <w:sz w:val="28"/>
        </w:rPr>
        <w:t>трансформаторами</w:t>
      </w:r>
      <w:r>
        <w:rPr>
          <w:spacing w:val="21"/>
          <w:sz w:val="28"/>
        </w:rPr>
        <w:t xml:space="preserve"> </w:t>
      </w:r>
      <w:r>
        <w:rPr>
          <w:sz w:val="28"/>
        </w:rPr>
        <w:t>напряжения</w:t>
      </w:r>
      <w:r>
        <w:rPr>
          <w:spacing w:val="21"/>
          <w:sz w:val="28"/>
        </w:rPr>
        <w:t xml:space="preserve"> </w:t>
      </w:r>
      <w:r>
        <w:rPr>
          <w:sz w:val="28"/>
        </w:rPr>
        <w:t>по</w:t>
      </w:r>
      <w:r>
        <w:rPr>
          <w:spacing w:val="20"/>
          <w:sz w:val="28"/>
        </w:rPr>
        <w:t xml:space="preserve"> </w:t>
      </w:r>
      <w:r>
        <w:rPr>
          <w:sz w:val="28"/>
        </w:rPr>
        <w:t>схемам</w:t>
      </w:r>
      <w:r>
        <w:rPr>
          <w:spacing w:val="18"/>
          <w:sz w:val="28"/>
        </w:rPr>
        <w:t xml:space="preserve"> </w:t>
      </w:r>
      <w:r>
        <w:rPr>
          <w:sz w:val="28"/>
        </w:rPr>
        <w:t>03,</w:t>
      </w:r>
      <w:r>
        <w:rPr>
          <w:spacing w:val="19"/>
          <w:sz w:val="28"/>
        </w:rPr>
        <w:t xml:space="preserve"> </w:t>
      </w:r>
      <w:r>
        <w:rPr>
          <w:sz w:val="28"/>
        </w:rPr>
        <w:t>04,</w:t>
      </w:r>
      <w:r>
        <w:rPr>
          <w:spacing w:val="20"/>
          <w:sz w:val="28"/>
        </w:rPr>
        <w:t xml:space="preserve"> </w:t>
      </w:r>
      <w:r>
        <w:rPr>
          <w:sz w:val="28"/>
        </w:rPr>
        <w:t>10,</w:t>
      </w:r>
      <w:r>
        <w:rPr>
          <w:spacing w:val="20"/>
          <w:sz w:val="28"/>
        </w:rPr>
        <w:t xml:space="preserve"> </w:t>
      </w:r>
      <w:r>
        <w:rPr>
          <w:sz w:val="28"/>
        </w:rPr>
        <w:t>11,</w:t>
      </w:r>
    </w:p>
    <w:p w:rsidR="003D444F" w:rsidRDefault="00022AAC">
      <w:pPr>
        <w:pStyle w:val="a3"/>
        <w:spacing w:before="2"/>
        <w:ind w:left="213" w:right="503"/>
        <w:jc w:val="both"/>
      </w:pPr>
      <w:r>
        <w:t>89 изготовляются с трансформаторами напряжения типа HОЛ.08-6(l0) кВ. В остальных ячейках могут устанавливаться трансформаторы напряжения типа НАМИТ-10 или ЗНОЛ.06-6(10).</w:t>
      </w:r>
    </w:p>
    <w:p w:rsidR="003D444F" w:rsidRDefault="00022AAC">
      <w:pPr>
        <w:pStyle w:val="a4"/>
        <w:numPr>
          <w:ilvl w:val="0"/>
          <w:numId w:val="5"/>
        </w:numPr>
        <w:tabs>
          <w:tab w:val="left" w:pos="1347"/>
        </w:tabs>
        <w:ind w:right="514" w:firstLine="709"/>
        <w:jc w:val="both"/>
        <w:rPr>
          <w:sz w:val="28"/>
        </w:rPr>
      </w:pPr>
      <w:r>
        <w:rPr>
          <w:sz w:val="28"/>
        </w:rPr>
        <w:t>С помощью камер по схемам 25, 26, 46 и 55 можно через шинный мост соединить сборные шины в двух параллельно стоящих рядах</w:t>
      </w:r>
      <w:r>
        <w:rPr>
          <w:spacing w:val="-6"/>
          <w:sz w:val="28"/>
        </w:rPr>
        <w:t xml:space="preserve"> </w:t>
      </w:r>
      <w:r>
        <w:rPr>
          <w:sz w:val="28"/>
        </w:rPr>
        <w:t>КРУ.</w:t>
      </w:r>
    </w:p>
    <w:p w:rsidR="003D444F" w:rsidRDefault="00022AAC">
      <w:pPr>
        <w:pStyle w:val="a4"/>
        <w:numPr>
          <w:ilvl w:val="0"/>
          <w:numId w:val="5"/>
        </w:numPr>
        <w:tabs>
          <w:tab w:val="left" w:pos="1347"/>
        </w:tabs>
        <w:ind w:right="506" w:firstLine="709"/>
        <w:jc w:val="both"/>
        <w:rPr>
          <w:sz w:val="28"/>
        </w:rPr>
      </w:pPr>
      <w:r>
        <w:rPr>
          <w:sz w:val="28"/>
        </w:rPr>
        <w:t>Для секционирования сборных шин используются камеры 27 и 31, которые устанавливаются рядом, или 02 и 53, которые устанавливаются в разных рядах и соединяются шинным мостом.</w:t>
      </w:r>
    </w:p>
    <w:p w:rsidR="003D444F" w:rsidRDefault="00022AAC">
      <w:pPr>
        <w:pStyle w:val="a4"/>
        <w:numPr>
          <w:ilvl w:val="0"/>
          <w:numId w:val="5"/>
        </w:numPr>
        <w:tabs>
          <w:tab w:val="left" w:pos="1347"/>
        </w:tabs>
        <w:ind w:right="507" w:firstLine="709"/>
        <w:jc w:val="both"/>
        <w:rPr>
          <w:sz w:val="28"/>
        </w:rPr>
      </w:pPr>
      <w:r>
        <w:rPr>
          <w:sz w:val="28"/>
        </w:rPr>
        <w:t>Для подключения ТСН мощностью до 250 кВА до выключателя ввода используются камеры по схеме 86 или 87. В случае подключения ТСН к сборным шинам используются камеры: по схеме 87 совместно с 25, 26, 42 или 46; камера по схеме</w:t>
      </w:r>
      <w:r>
        <w:rPr>
          <w:spacing w:val="-3"/>
          <w:sz w:val="28"/>
        </w:rPr>
        <w:t xml:space="preserve"> </w:t>
      </w:r>
      <w:r>
        <w:rPr>
          <w:sz w:val="28"/>
        </w:rPr>
        <w:t>88.</w:t>
      </w:r>
    </w:p>
    <w:p w:rsidR="003D444F" w:rsidRDefault="003D444F">
      <w:pPr>
        <w:jc w:val="both"/>
        <w:rPr>
          <w:sz w:val="28"/>
        </w:rPr>
        <w:sectPr w:rsidR="003D444F">
          <w:pgSz w:w="11910" w:h="16840"/>
          <w:pgMar w:top="620" w:right="340" w:bottom="480" w:left="780" w:header="0" w:footer="294" w:gutter="0"/>
          <w:cols w:space="720"/>
        </w:sectPr>
      </w:pPr>
    </w:p>
    <w:p w:rsidR="003D444F" w:rsidRDefault="00022AAC">
      <w:pPr>
        <w:pStyle w:val="a3"/>
        <w:ind w:left="1031"/>
        <w:rPr>
          <w:sz w:val="20"/>
        </w:rPr>
      </w:pPr>
      <w:r>
        <w:rPr>
          <w:noProof/>
          <w:sz w:val="20"/>
          <w:lang w:bidi="ar-SA"/>
        </w:rPr>
        <w:drawing>
          <wp:inline distT="0" distB="0" distL="0" distR="0">
            <wp:extent cx="5702152" cy="8784431"/>
            <wp:effectExtent l="0" t="0" r="0" b="0"/>
            <wp:docPr id="11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2.jpeg"/>
                    <pic:cNvPicPr/>
                  </pic:nvPicPr>
                  <pic:blipFill>
                    <a:blip r:embed="rId72" cstate="print"/>
                    <a:stretch>
                      <a:fillRect/>
                    </a:stretch>
                  </pic:blipFill>
                  <pic:spPr>
                    <a:xfrm>
                      <a:off x="0" y="0"/>
                      <a:ext cx="5702152" cy="8784431"/>
                    </a:xfrm>
                    <a:prstGeom prst="rect">
                      <a:avLst/>
                    </a:prstGeom>
                  </pic:spPr>
                </pic:pic>
              </a:graphicData>
            </a:graphic>
          </wp:inline>
        </w:drawing>
      </w:r>
    </w:p>
    <w:p w:rsidR="003D444F" w:rsidRDefault="003D444F">
      <w:pPr>
        <w:pStyle w:val="a3"/>
        <w:spacing w:before="7"/>
        <w:rPr>
          <w:sz w:val="15"/>
        </w:rPr>
      </w:pPr>
    </w:p>
    <w:p w:rsidR="003D444F" w:rsidRDefault="00022AAC">
      <w:pPr>
        <w:pStyle w:val="a3"/>
        <w:spacing w:before="89"/>
        <w:ind w:left="2167"/>
      </w:pPr>
      <w:r>
        <w:t>Рис. 2.1. Схема заполнения РП 6(10) кВ с камерами К-63</w:t>
      </w:r>
    </w:p>
    <w:p w:rsidR="003D444F" w:rsidRDefault="003D444F">
      <w:pPr>
        <w:sectPr w:rsidR="003D444F">
          <w:pgSz w:w="11910" w:h="16840"/>
          <w:pgMar w:top="840" w:right="340" w:bottom="480" w:left="780" w:header="0" w:footer="294" w:gutter="0"/>
          <w:cols w:space="720"/>
        </w:sectPr>
      </w:pPr>
    </w:p>
    <w:p w:rsidR="003D444F" w:rsidRDefault="00022AAC">
      <w:pPr>
        <w:pStyle w:val="3"/>
        <w:numPr>
          <w:ilvl w:val="1"/>
          <w:numId w:val="7"/>
        </w:numPr>
        <w:tabs>
          <w:tab w:val="left" w:pos="4491"/>
          <w:tab w:val="left" w:pos="4492"/>
        </w:tabs>
        <w:spacing w:before="59"/>
        <w:ind w:left="4491" w:hanging="566"/>
        <w:jc w:val="left"/>
      </w:pPr>
      <w:r>
        <w:t>Выбор</w:t>
      </w:r>
      <w:r>
        <w:rPr>
          <w:spacing w:val="-1"/>
        </w:rPr>
        <w:t xml:space="preserve"> </w:t>
      </w:r>
      <w:r>
        <w:t>реакторов</w:t>
      </w:r>
    </w:p>
    <w:p w:rsidR="003D444F" w:rsidRDefault="003D444F">
      <w:pPr>
        <w:pStyle w:val="a3"/>
        <w:spacing w:before="6"/>
        <w:rPr>
          <w:b/>
          <w:sz w:val="27"/>
        </w:rPr>
      </w:pPr>
    </w:p>
    <w:p w:rsidR="003D444F" w:rsidRDefault="00022AAC">
      <w:pPr>
        <w:pStyle w:val="a3"/>
        <w:ind w:left="213" w:right="504" w:firstLine="708"/>
        <w:jc w:val="both"/>
      </w:pPr>
      <w:r>
        <w:t>Реакторы служат для ограничения токов КЗ в мощных электроустановках, а также позволяют поддерживать на шинах определенный уровень напряжения при повреждениях за реакторами.</w:t>
      </w:r>
    </w:p>
    <w:p w:rsidR="003D444F" w:rsidRDefault="00022AAC">
      <w:pPr>
        <w:pStyle w:val="a3"/>
        <w:spacing w:before="2"/>
        <w:ind w:left="213" w:right="503" w:firstLine="708"/>
        <w:jc w:val="both"/>
      </w:pPr>
      <w:r>
        <w:t>Основная область применения реакторов - электрические сети напряжением 6-10 кВ. Устанавливается между трансформатором и НН шиной.</w:t>
      </w:r>
    </w:p>
    <w:p w:rsidR="003D444F" w:rsidRDefault="00022AAC">
      <w:pPr>
        <w:pStyle w:val="a3"/>
        <w:ind w:left="213" w:right="501" w:firstLine="708"/>
        <w:jc w:val="both"/>
      </w:pPr>
      <w:r>
        <w:t>Реакторы выбирают по номинальному напряжению, току и индуктивному сопротивлению.</w:t>
      </w:r>
    </w:p>
    <w:p w:rsidR="003D444F" w:rsidRDefault="00022AAC">
      <w:pPr>
        <w:pStyle w:val="a3"/>
        <w:ind w:left="213" w:right="502" w:firstLine="708"/>
        <w:jc w:val="both"/>
      </w:pPr>
      <w:r>
        <w:t>Номинальное напряжение выбирают в соответствии с номинальным напряжением установки. При этом предполагается, что реакторы должны длительно выдерживать максимальные рабочие напряжения, которые могут иметь место в процессе эксплуатации. Допускается использование реакторов в электроустановках с номинальным напряжением, меньшим номинального напряжения</w:t>
      </w:r>
      <w:r>
        <w:rPr>
          <w:spacing w:val="-4"/>
        </w:rPr>
        <w:t xml:space="preserve"> </w:t>
      </w:r>
      <w:r>
        <w:t>реакторов.</w:t>
      </w:r>
    </w:p>
    <w:p w:rsidR="003D444F" w:rsidRDefault="00022AAC">
      <w:pPr>
        <w:pStyle w:val="a3"/>
        <w:ind w:left="213" w:right="514" w:firstLine="708"/>
        <w:jc w:val="both"/>
      </w:pPr>
      <w:r>
        <w:t>Номинальный ток реактора (ветви сдвоенного реактора) не должен быть меньше максимального длительного тока нагрузки цепи, в которую он включен:</w:t>
      </w:r>
    </w:p>
    <w:p w:rsidR="003D444F" w:rsidRDefault="003D444F">
      <w:pPr>
        <w:pStyle w:val="a3"/>
        <w:spacing w:before="11"/>
        <w:rPr>
          <w:sz w:val="27"/>
        </w:rPr>
      </w:pPr>
    </w:p>
    <w:p w:rsidR="003D444F" w:rsidRDefault="00022AAC">
      <w:pPr>
        <w:pStyle w:val="a3"/>
        <w:tabs>
          <w:tab w:val="left" w:pos="9707"/>
        </w:tabs>
        <w:ind w:left="1021"/>
      </w:pPr>
      <w:r>
        <w:rPr>
          <w:noProof/>
          <w:position w:val="-5"/>
          <w:lang w:bidi="ar-SA"/>
        </w:rPr>
        <w:drawing>
          <wp:inline distT="0" distB="0" distL="0" distR="0">
            <wp:extent cx="2981325" cy="210185"/>
            <wp:effectExtent l="0" t="0" r="0" b="0"/>
            <wp:docPr id="11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3.png"/>
                    <pic:cNvPicPr/>
                  </pic:nvPicPr>
                  <pic:blipFill>
                    <a:blip r:embed="rId73" cstate="print"/>
                    <a:stretch>
                      <a:fillRect/>
                    </a:stretch>
                  </pic:blipFill>
                  <pic:spPr>
                    <a:xfrm>
                      <a:off x="0" y="0"/>
                      <a:ext cx="2981325" cy="210185"/>
                    </a:xfrm>
                    <a:prstGeom prst="rect">
                      <a:avLst/>
                    </a:prstGeom>
                  </pic:spPr>
                </pic:pic>
              </a:graphicData>
            </a:graphic>
          </wp:inline>
        </w:drawing>
      </w:r>
      <w:r>
        <w:t>.</w:t>
      </w:r>
      <w:r>
        <w:tab/>
        <w:t>(20)</w:t>
      </w:r>
    </w:p>
    <w:p w:rsidR="003D444F" w:rsidRDefault="003D444F">
      <w:pPr>
        <w:pStyle w:val="a3"/>
        <w:spacing w:before="10"/>
        <w:rPr>
          <w:sz w:val="27"/>
        </w:rPr>
      </w:pPr>
    </w:p>
    <w:p w:rsidR="003D444F" w:rsidRDefault="00022AAC">
      <w:pPr>
        <w:pStyle w:val="a3"/>
        <w:spacing w:before="1"/>
        <w:ind w:left="213" w:right="503" w:firstLine="708"/>
        <w:jc w:val="both"/>
      </w:pPr>
      <w:r>
        <w:t>Индуктивное сопротивление реактора определяют, исходя из условий ограничения тока КЗ до заданного уровня. В большинстве случаев уровень ограничения тока КЗ определяется по коммутационной способности выключателей, намечаемых к установке или установленных в данной точке</w:t>
      </w:r>
      <w:r>
        <w:rPr>
          <w:spacing w:val="-23"/>
        </w:rPr>
        <w:t xml:space="preserve"> </w:t>
      </w:r>
      <w:r>
        <w:t>сети.</w:t>
      </w:r>
    </w:p>
    <w:p w:rsidR="003D444F" w:rsidRDefault="00022AAC">
      <w:pPr>
        <w:pStyle w:val="a3"/>
        <w:ind w:left="213" w:right="504" w:firstLine="708"/>
        <w:jc w:val="both"/>
      </w:pPr>
      <w:r>
        <w:t>Как правило, первоначально известно начальное значение периодического тока КЗ I</w:t>
      </w:r>
      <w:r>
        <w:rPr>
          <w:vertAlign w:val="subscript"/>
        </w:rPr>
        <w:t>по</w:t>
      </w:r>
      <w:r>
        <w:t>, которое с помощью реактора необходимо уменьшить до требуемого уровня.</w:t>
      </w:r>
    </w:p>
    <w:p w:rsidR="003D444F" w:rsidRDefault="00022AAC">
      <w:pPr>
        <w:pStyle w:val="a3"/>
        <w:ind w:left="213" w:right="503" w:firstLine="708"/>
        <w:jc w:val="both"/>
      </w:pPr>
      <w:r>
        <w:t>Рассмотрим порядок определения сопротивления индивидуального реактора. Требуется ограничить ток КЗ так, чтобы можно было в данной цепи установить выключатель с номинальным током отключения I</w:t>
      </w:r>
      <w:r>
        <w:rPr>
          <w:vertAlign w:val="subscript"/>
        </w:rPr>
        <w:t>ном</w:t>
      </w:r>
      <w:r>
        <w:t xml:space="preserve"> </w:t>
      </w:r>
      <w:r>
        <w:rPr>
          <w:vertAlign w:val="subscript"/>
        </w:rPr>
        <w:t>отк</w:t>
      </w:r>
      <w:r>
        <w:t xml:space="preserve"> (действующее значение периодической составляющей тока отключения).</w:t>
      </w:r>
    </w:p>
    <w:p w:rsidR="003D444F" w:rsidRDefault="00022AAC">
      <w:pPr>
        <w:pStyle w:val="a3"/>
        <w:ind w:left="213" w:right="504" w:firstLine="708"/>
        <w:jc w:val="both"/>
      </w:pPr>
      <w:r>
        <w:t xml:space="preserve">По значению </w:t>
      </w:r>
      <w:r>
        <w:rPr>
          <w:sz w:val="36"/>
        </w:rPr>
        <w:t>I</w:t>
      </w:r>
      <w:r>
        <w:rPr>
          <w:sz w:val="36"/>
          <w:vertAlign w:val="subscript"/>
        </w:rPr>
        <w:t>ном</w:t>
      </w:r>
      <w:r>
        <w:rPr>
          <w:sz w:val="36"/>
        </w:rPr>
        <w:t xml:space="preserve"> </w:t>
      </w:r>
      <w:r>
        <w:rPr>
          <w:sz w:val="36"/>
          <w:vertAlign w:val="subscript"/>
        </w:rPr>
        <w:t>отк</w:t>
      </w:r>
      <w:r>
        <w:rPr>
          <w:sz w:val="36"/>
        </w:rPr>
        <w:t xml:space="preserve"> </w:t>
      </w:r>
      <w:r>
        <w:t xml:space="preserve">определяется начальное значение </w:t>
      </w:r>
      <w:r>
        <w:rPr>
          <w:spacing w:val="-4"/>
        </w:rPr>
        <w:t xml:space="preserve">периодической </w:t>
      </w:r>
      <w:r>
        <w:t xml:space="preserve">составляющей тока КЗ, при котором обеспечивается коммутационная способность выключателя. Для упрощения обычно принимают </w:t>
      </w:r>
      <w:r>
        <w:rPr>
          <w:sz w:val="32"/>
        </w:rPr>
        <w:t>I</w:t>
      </w:r>
      <w:r>
        <w:rPr>
          <w:sz w:val="32"/>
          <w:vertAlign w:val="subscript"/>
        </w:rPr>
        <w:t>по</w:t>
      </w:r>
      <w:r>
        <w:rPr>
          <w:sz w:val="32"/>
        </w:rPr>
        <w:t xml:space="preserve"> </w:t>
      </w:r>
      <w:r>
        <w:rPr>
          <w:sz w:val="32"/>
          <w:vertAlign w:val="subscript"/>
        </w:rPr>
        <w:t>треб</w:t>
      </w:r>
      <w:r>
        <w:rPr>
          <w:sz w:val="32"/>
        </w:rPr>
        <w:t>= I</w:t>
      </w:r>
      <w:r>
        <w:rPr>
          <w:sz w:val="32"/>
          <w:vertAlign w:val="subscript"/>
        </w:rPr>
        <w:t>ном</w:t>
      </w:r>
      <w:r>
        <w:rPr>
          <w:spacing w:val="-63"/>
          <w:sz w:val="32"/>
        </w:rPr>
        <w:t xml:space="preserve"> </w:t>
      </w:r>
      <w:r>
        <w:rPr>
          <w:sz w:val="32"/>
          <w:vertAlign w:val="subscript"/>
        </w:rPr>
        <w:t>отк</w:t>
      </w:r>
      <w:r>
        <w:t>.</w:t>
      </w:r>
    </w:p>
    <w:p w:rsidR="003D444F" w:rsidRDefault="00022AAC">
      <w:pPr>
        <w:pStyle w:val="a3"/>
        <w:spacing w:line="242" w:lineRule="auto"/>
        <w:ind w:left="213" w:right="504" w:firstLine="708"/>
        <w:jc w:val="both"/>
      </w:pPr>
      <w:r>
        <w:t>Результирующее сопротивление (Ом) цепи КЗ до установки реактора можно определить по выражению:</w:t>
      </w:r>
    </w:p>
    <w:p w:rsidR="003D444F" w:rsidRDefault="003D444F">
      <w:pPr>
        <w:spacing w:line="242" w:lineRule="auto"/>
        <w:jc w:val="both"/>
        <w:sectPr w:rsidR="003D444F">
          <w:pgSz w:w="11910" w:h="16840"/>
          <w:pgMar w:top="640" w:right="340" w:bottom="480" w:left="780" w:header="0" w:footer="294" w:gutter="0"/>
          <w:cols w:space="720"/>
        </w:sectPr>
      </w:pPr>
    </w:p>
    <w:p w:rsidR="003D444F" w:rsidRDefault="00022AAC">
      <w:pPr>
        <w:pStyle w:val="a3"/>
        <w:ind w:left="4020"/>
        <w:rPr>
          <w:sz w:val="20"/>
        </w:rPr>
      </w:pPr>
      <w:r>
        <w:rPr>
          <w:noProof/>
          <w:sz w:val="20"/>
          <w:lang w:bidi="ar-SA"/>
        </w:rPr>
        <w:drawing>
          <wp:inline distT="0" distB="0" distL="0" distR="0">
            <wp:extent cx="1008364" cy="333375"/>
            <wp:effectExtent l="0" t="0" r="0" b="0"/>
            <wp:docPr id="11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4.png"/>
                    <pic:cNvPicPr/>
                  </pic:nvPicPr>
                  <pic:blipFill>
                    <a:blip r:embed="rId74" cstate="print"/>
                    <a:stretch>
                      <a:fillRect/>
                    </a:stretch>
                  </pic:blipFill>
                  <pic:spPr>
                    <a:xfrm>
                      <a:off x="0" y="0"/>
                      <a:ext cx="1008364" cy="333375"/>
                    </a:xfrm>
                    <a:prstGeom prst="rect">
                      <a:avLst/>
                    </a:prstGeom>
                  </pic:spPr>
                </pic:pic>
              </a:graphicData>
            </a:graphic>
          </wp:inline>
        </w:drawing>
      </w:r>
    </w:p>
    <w:p w:rsidR="003D444F" w:rsidRDefault="003D444F">
      <w:pPr>
        <w:pStyle w:val="a3"/>
        <w:spacing w:before="6"/>
        <w:rPr>
          <w:sz w:val="27"/>
        </w:rPr>
      </w:pPr>
    </w:p>
    <w:p w:rsidR="003D444F" w:rsidRDefault="00022AAC">
      <w:pPr>
        <w:pStyle w:val="a3"/>
        <w:ind w:left="922"/>
      </w:pPr>
      <w:r>
        <w:t>Требуемое сопротивление цепи КЗ для обеспечения I</w:t>
      </w:r>
      <w:r>
        <w:rPr>
          <w:vertAlign w:val="subscript"/>
        </w:rPr>
        <w:t>по</w:t>
      </w:r>
      <w:r>
        <w:t xml:space="preserve"> </w:t>
      </w:r>
      <w:r>
        <w:rPr>
          <w:vertAlign w:val="subscript"/>
        </w:rPr>
        <w:t>треб</w:t>
      </w:r>
    </w:p>
    <w:p w:rsidR="003D444F" w:rsidRDefault="00022AAC">
      <w:pPr>
        <w:pStyle w:val="a3"/>
        <w:spacing w:before="64"/>
        <w:ind w:left="948"/>
      </w:pPr>
      <w:r>
        <w:br w:type="column"/>
        <w:t>(21)</w:t>
      </w:r>
    </w:p>
    <w:p w:rsidR="003D444F" w:rsidRDefault="003D444F">
      <w:pPr>
        <w:pStyle w:val="a3"/>
        <w:rPr>
          <w:sz w:val="30"/>
        </w:rPr>
      </w:pPr>
    </w:p>
    <w:p w:rsidR="003D444F" w:rsidRDefault="003D444F">
      <w:pPr>
        <w:pStyle w:val="a3"/>
        <w:rPr>
          <w:sz w:val="30"/>
        </w:rPr>
      </w:pPr>
    </w:p>
    <w:p w:rsidR="003D444F" w:rsidRDefault="003D444F">
      <w:pPr>
        <w:pStyle w:val="a3"/>
        <w:rPr>
          <w:sz w:val="42"/>
        </w:rPr>
      </w:pPr>
    </w:p>
    <w:p w:rsidR="003D444F" w:rsidRDefault="00022AAC">
      <w:pPr>
        <w:pStyle w:val="a3"/>
        <w:ind w:left="922"/>
      </w:pPr>
      <w:r>
        <w:t>(22)</w:t>
      </w:r>
    </w:p>
    <w:p w:rsidR="003D444F" w:rsidRDefault="003D444F">
      <w:pPr>
        <w:sectPr w:rsidR="003D444F">
          <w:type w:val="continuous"/>
          <w:pgSz w:w="11910" w:h="16840"/>
          <w:pgMar w:top="1140" w:right="340" w:bottom="280" w:left="780" w:header="720" w:footer="720" w:gutter="0"/>
          <w:cols w:num="2" w:space="720" w:equalWidth="0">
            <w:col w:w="7931" w:space="931"/>
            <w:col w:w="1928"/>
          </w:cols>
        </w:sectPr>
      </w:pPr>
    </w:p>
    <w:p w:rsidR="003D444F" w:rsidRDefault="003D444F">
      <w:pPr>
        <w:pStyle w:val="a3"/>
        <w:rPr>
          <w:sz w:val="20"/>
        </w:rPr>
      </w:pPr>
    </w:p>
    <w:p w:rsidR="003D444F" w:rsidRDefault="00022AAC">
      <w:pPr>
        <w:pStyle w:val="a3"/>
        <w:tabs>
          <w:tab w:val="left" w:pos="2411"/>
          <w:tab w:val="left" w:pos="4311"/>
          <w:tab w:val="left" w:pos="5844"/>
          <w:tab w:val="left" w:pos="8091"/>
          <w:tab w:val="left" w:pos="9041"/>
        </w:tabs>
        <w:spacing w:before="266"/>
        <w:ind w:left="213" w:right="510" w:firstLine="708"/>
      </w:pPr>
      <w:r>
        <w:rPr>
          <w:noProof/>
          <w:lang w:bidi="ar-SA"/>
        </w:rPr>
        <w:drawing>
          <wp:anchor distT="0" distB="0" distL="0" distR="0" simplePos="0" relativeHeight="251650560" behindDoc="0" locked="0" layoutInCell="1" allowOverlap="1">
            <wp:simplePos x="0" y="0"/>
            <wp:positionH relativeFrom="page">
              <wp:posOffset>1096010</wp:posOffset>
            </wp:positionH>
            <wp:positionV relativeFrom="paragraph">
              <wp:posOffset>-396566</wp:posOffset>
            </wp:positionV>
            <wp:extent cx="2989579" cy="363220"/>
            <wp:effectExtent l="0" t="0" r="0" b="0"/>
            <wp:wrapNone/>
            <wp:docPr id="11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png"/>
                    <pic:cNvPicPr/>
                  </pic:nvPicPr>
                  <pic:blipFill>
                    <a:blip r:embed="rId75" cstate="print"/>
                    <a:stretch>
                      <a:fillRect/>
                    </a:stretch>
                  </pic:blipFill>
                  <pic:spPr>
                    <a:xfrm>
                      <a:off x="0" y="0"/>
                      <a:ext cx="2989579" cy="363220"/>
                    </a:xfrm>
                    <a:prstGeom prst="rect">
                      <a:avLst/>
                    </a:prstGeom>
                  </pic:spPr>
                </pic:pic>
              </a:graphicData>
            </a:graphic>
          </wp:anchor>
        </w:drawing>
      </w:r>
      <w:r>
        <w:t>Разность</w:t>
      </w:r>
      <w:r>
        <w:tab/>
        <w:t>полученных</w:t>
      </w:r>
      <w:r>
        <w:tab/>
        <w:t>значений</w:t>
      </w:r>
      <w:r>
        <w:tab/>
        <w:t>сопротивлений</w:t>
      </w:r>
      <w:r>
        <w:tab/>
        <w:t>даст</w:t>
      </w:r>
      <w:r>
        <w:tab/>
      </w:r>
      <w:r>
        <w:rPr>
          <w:spacing w:val="-4"/>
        </w:rPr>
        <w:t xml:space="preserve">требуемое </w:t>
      </w:r>
      <w:r>
        <w:t>сопротивление</w:t>
      </w:r>
      <w:r>
        <w:rPr>
          <w:spacing w:val="-1"/>
        </w:rPr>
        <w:t xml:space="preserve"> </w:t>
      </w:r>
      <w:r>
        <w:t>реактора</w:t>
      </w:r>
    </w:p>
    <w:p w:rsidR="003D444F" w:rsidRDefault="00022AAC">
      <w:pPr>
        <w:pStyle w:val="a3"/>
        <w:tabs>
          <w:tab w:val="left" w:pos="9808"/>
        </w:tabs>
        <w:spacing w:before="60"/>
        <w:ind w:left="5610"/>
      </w:pPr>
      <w:r>
        <w:rPr>
          <w:noProof/>
          <w:lang w:bidi="ar-SA"/>
        </w:rPr>
        <w:drawing>
          <wp:anchor distT="0" distB="0" distL="0" distR="0" simplePos="0" relativeHeight="251651584" behindDoc="0" locked="0" layoutInCell="1" allowOverlap="1">
            <wp:simplePos x="0" y="0"/>
            <wp:positionH relativeFrom="page">
              <wp:posOffset>1146175</wp:posOffset>
            </wp:positionH>
            <wp:positionV relativeFrom="paragraph">
              <wp:posOffset>3356</wp:posOffset>
            </wp:positionV>
            <wp:extent cx="2866390" cy="275590"/>
            <wp:effectExtent l="0" t="0" r="0" b="0"/>
            <wp:wrapNone/>
            <wp:docPr id="12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png"/>
                    <pic:cNvPicPr/>
                  </pic:nvPicPr>
                  <pic:blipFill>
                    <a:blip r:embed="rId76" cstate="print"/>
                    <a:stretch>
                      <a:fillRect/>
                    </a:stretch>
                  </pic:blipFill>
                  <pic:spPr>
                    <a:xfrm>
                      <a:off x="0" y="0"/>
                      <a:ext cx="2866390" cy="275590"/>
                    </a:xfrm>
                    <a:prstGeom prst="rect">
                      <a:avLst/>
                    </a:prstGeom>
                  </pic:spPr>
                </pic:pic>
              </a:graphicData>
            </a:graphic>
          </wp:anchor>
        </w:drawing>
      </w:r>
      <w:r>
        <w:t>.</w:t>
      </w:r>
      <w:r>
        <w:tab/>
        <w:t>(23)</w:t>
      </w:r>
    </w:p>
    <w:p w:rsidR="003D444F" w:rsidRDefault="003D444F">
      <w:pPr>
        <w:sectPr w:rsidR="003D444F">
          <w:type w:val="continuous"/>
          <w:pgSz w:w="11910" w:h="16840"/>
          <w:pgMar w:top="1140" w:right="340" w:bottom="280" w:left="780" w:header="720" w:footer="720" w:gutter="0"/>
          <w:cols w:space="720"/>
        </w:sectPr>
      </w:pPr>
    </w:p>
    <w:p w:rsidR="003D444F" w:rsidRDefault="00022AAC">
      <w:pPr>
        <w:pStyle w:val="a3"/>
        <w:spacing w:before="76"/>
        <w:ind w:left="213" w:right="501" w:firstLine="708"/>
        <w:jc w:val="both"/>
      </w:pPr>
      <w:r>
        <w:t>Далее по каталожным и справочным материалам (приложение 4) выбирают тип реактора с ближайшим большим индуктивным сопротивлением.</w:t>
      </w:r>
    </w:p>
    <w:p w:rsidR="003D444F" w:rsidRDefault="00022AAC">
      <w:pPr>
        <w:pStyle w:val="a3"/>
        <w:ind w:left="213" w:right="506" w:firstLine="708"/>
        <w:jc w:val="both"/>
      </w:pPr>
      <w:r>
        <w:t>Фактическое значение тока при КЗ за реактором определяется следующим образом. Вычисляется значение результирующего сопротивления цепи КЗ с учетом реактора</w:t>
      </w:r>
    </w:p>
    <w:p w:rsidR="003D444F" w:rsidRDefault="00022AAC">
      <w:pPr>
        <w:pStyle w:val="a3"/>
        <w:tabs>
          <w:tab w:val="left" w:pos="9674"/>
        </w:tabs>
        <w:spacing w:before="6"/>
        <w:ind w:left="5754"/>
      </w:pPr>
      <w:r>
        <w:rPr>
          <w:noProof/>
          <w:lang w:bidi="ar-SA"/>
        </w:rPr>
        <w:drawing>
          <wp:anchor distT="0" distB="0" distL="0" distR="0" simplePos="0" relativeHeight="251652608" behindDoc="0" locked="0" layoutInCell="1" allowOverlap="1">
            <wp:simplePos x="0" y="0"/>
            <wp:positionH relativeFrom="page">
              <wp:posOffset>1167130</wp:posOffset>
            </wp:positionH>
            <wp:positionV relativeFrom="paragraph">
              <wp:posOffset>11307</wp:posOffset>
            </wp:positionV>
            <wp:extent cx="2981324" cy="228600"/>
            <wp:effectExtent l="0" t="0" r="0" b="0"/>
            <wp:wrapNone/>
            <wp:docPr id="1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png"/>
                    <pic:cNvPicPr/>
                  </pic:nvPicPr>
                  <pic:blipFill>
                    <a:blip r:embed="rId77" cstate="print"/>
                    <a:stretch>
                      <a:fillRect/>
                    </a:stretch>
                  </pic:blipFill>
                  <pic:spPr>
                    <a:xfrm>
                      <a:off x="0" y="0"/>
                      <a:ext cx="2981324" cy="228600"/>
                    </a:xfrm>
                    <a:prstGeom prst="rect">
                      <a:avLst/>
                    </a:prstGeom>
                  </pic:spPr>
                </pic:pic>
              </a:graphicData>
            </a:graphic>
          </wp:anchor>
        </w:drawing>
      </w:r>
      <w:r>
        <w:t>.</w:t>
      </w:r>
      <w:r>
        <w:tab/>
        <w:t>(24)</w:t>
      </w:r>
    </w:p>
    <w:p w:rsidR="003D444F" w:rsidRDefault="003D444F">
      <w:pPr>
        <w:pStyle w:val="a3"/>
        <w:spacing w:before="1"/>
        <w:rPr>
          <w:sz w:val="24"/>
        </w:rPr>
      </w:pPr>
    </w:p>
    <w:p w:rsidR="003D444F" w:rsidRDefault="00022AAC">
      <w:pPr>
        <w:pStyle w:val="a3"/>
        <w:spacing w:before="89"/>
        <w:ind w:left="283" w:right="1380" w:firstLine="638"/>
      </w:pPr>
      <w:r>
        <w:t>Затем определяется начальное значение периодической составляющей тока КЗ</w:t>
      </w:r>
    </w:p>
    <w:p w:rsidR="003D444F" w:rsidRDefault="00022AAC">
      <w:pPr>
        <w:tabs>
          <w:tab w:val="left" w:pos="9695"/>
        </w:tabs>
        <w:spacing w:before="7"/>
        <w:ind w:left="1031"/>
        <w:rPr>
          <w:sz w:val="28"/>
        </w:rPr>
      </w:pPr>
      <w:r>
        <w:rPr>
          <w:noProof/>
          <w:position w:val="-22"/>
          <w:lang w:bidi="ar-SA"/>
        </w:rPr>
        <w:drawing>
          <wp:inline distT="0" distB="0" distL="0" distR="0">
            <wp:extent cx="2790189" cy="362584"/>
            <wp:effectExtent l="0" t="0" r="0" b="0"/>
            <wp:docPr id="12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png"/>
                    <pic:cNvPicPr/>
                  </pic:nvPicPr>
                  <pic:blipFill>
                    <a:blip r:embed="rId78" cstate="print"/>
                    <a:stretch>
                      <a:fillRect/>
                    </a:stretch>
                  </pic:blipFill>
                  <pic:spPr>
                    <a:xfrm>
                      <a:off x="0" y="0"/>
                      <a:ext cx="2790189" cy="362584"/>
                    </a:xfrm>
                    <a:prstGeom prst="rect">
                      <a:avLst/>
                    </a:prstGeom>
                  </pic:spPr>
                </pic:pic>
              </a:graphicData>
            </a:graphic>
          </wp:inline>
        </w:drawing>
      </w:r>
      <w:r>
        <w:rPr>
          <w:sz w:val="20"/>
        </w:rPr>
        <w:tab/>
      </w:r>
      <w:r>
        <w:rPr>
          <w:spacing w:val="20"/>
          <w:sz w:val="20"/>
        </w:rPr>
        <w:t xml:space="preserve"> </w:t>
      </w:r>
      <w:r>
        <w:rPr>
          <w:sz w:val="28"/>
        </w:rPr>
        <w:t>(25)</w:t>
      </w:r>
    </w:p>
    <w:p w:rsidR="003D444F" w:rsidRDefault="00022AAC">
      <w:pPr>
        <w:pStyle w:val="3"/>
        <w:numPr>
          <w:ilvl w:val="1"/>
          <w:numId w:val="7"/>
        </w:numPr>
        <w:tabs>
          <w:tab w:val="left" w:pos="3046"/>
          <w:tab w:val="left" w:pos="3047"/>
        </w:tabs>
        <w:spacing w:before="319"/>
        <w:ind w:left="3046" w:hanging="564"/>
        <w:jc w:val="left"/>
      </w:pPr>
      <w:r>
        <w:t>Выбор</w:t>
      </w:r>
      <w:r>
        <w:rPr>
          <w:spacing w:val="-1"/>
        </w:rPr>
        <w:t xml:space="preserve"> </w:t>
      </w:r>
      <w:r>
        <w:t>выключателей</w:t>
      </w:r>
    </w:p>
    <w:p w:rsidR="003D444F" w:rsidRDefault="003D444F">
      <w:pPr>
        <w:pStyle w:val="a3"/>
        <w:spacing w:before="9"/>
        <w:rPr>
          <w:b/>
          <w:sz w:val="23"/>
        </w:rPr>
      </w:pPr>
    </w:p>
    <w:p w:rsidR="003D444F" w:rsidRDefault="00022AAC">
      <w:pPr>
        <w:pStyle w:val="a3"/>
        <w:spacing w:before="89"/>
        <w:ind w:left="213" w:right="657" w:firstLine="708"/>
      </w:pPr>
      <w:r>
        <w:t>Выбор выключателей (приложение 5) следует проводить в табличной форме (табл. 2.1).</w:t>
      </w:r>
    </w:p>
    <w:p w:rsidR="003D444F" w:rsidRDefault="00022AAC">
      <w:pPr>
        <w:pStyle w:val="a3"/>
        <w:spacing w:before="2" w:line="322" w:lineRule="exact"/>
        <w:ind w:right="504"/>
        <w:jc w:val="right"/>
      </w:pPr>
      <w:r>
        <w:t>Таблица 2.1</w:t>
      </w:r>
    </w:p>
    <w:p w:rsidR="003D444F" w:rsidRDefault="00022AAC">
      <w:pPr>
        <w:pStyle w:val="a3"/>
        <w:spacing w:after="7"/>
        <w:ind w:left="1438" w:right="1024"/>
        <w:jc w:val="center"/>
      </w:pPr>
      <w:r>
        <w:t>Параметры выключателей</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3402"/>
        <w:gridCol w:w="3464"/>
      </w:tblGrid>
      <w:tr w:rsidR="003D444F">
        <w:trPr>
          <w:trHeight w:val="642"/>
        </w:trPr>
        <w:tc>
          <w:tcPr>
            <w:tcW w:w="3202" w:type="dxa"/>
          </w:tcPr>
          <w:p w:rsidR="003D444F" w:rsidRDefault="00022AAC">
            <w:pPr>
              <w:pStyle w:val="TableParagraph"/>
              <w:ind w:left="329" w:right="323"/>
              <w:rPr>
                <w:sz w:val="28"/>
              </w:rPr>
            </w:pPr>
            <w:r>
              <w:rPr>
                <w:sz w:val="28"/>
              </w:rPr>
              <w:t>Расчетные величины</w:t>
            </w:r>
          </w:p>
        </w:tc>
        <w:tc>
          <w:tcPr>
            <w:tcW w:w="3402" w:type="dxa"/>
          </w:tcPr>
          <w:p w:rsidR="003D444F" w:rsidRDefault="00022AAC">
            <w:pPr>
              <w:pStyle w:val="TableParagraph"/>
              <w:ind w:left="489" w:right="420"/>
              <w:rPr>
                <w:sz w:val="28"/>
              </w:rPr>
            </w:pPr>
            <w:r>
              <w:rPr>
                <w:sz w:val="28"/>
              </w:rPr>
              <w:t>Каталожные данные</w:t>
            </w:r>
          </w:p>
          <w:p w:rsidR="003D444F" w:rsidRDefault="00022AAC">
            <w:pPr>
              <w:pStyle w:val="TableParagraph"/>
              <w:spacing w:line="308" w:lineRule="exact"/>
              <w:ind w:left="489" w:right="243"/>
              <w:rPr>
                <w:sz w:val="28"/>
              </w:rPr>
            </w:pPr>
            <w:r>
              <w:rPr>
                <w:sz w:val="28"/>
              </w:rPr>
              <w:t>выключателя</w:t>
            </w:r>
          </w:p>
        </w:tc>
        <w:tc>
          <w:tcPr>
            <w:tcW w:w="3464" w:type="dxa"/>
          </w:tcPr>
          <w:p w:rsidR="003D444F" w:rsidRDefault="00022AAC">
            <w:pPr>
              <w:pStyle w:val="TableParagraph"/>
              <w:ind w:left="782"/>
              <w:jc w:val="left"/>
              <w:rPr>
                <w:sz w:val="28"/>
              </w:rPr>
            </w:pPr>
            <w:r>
              <w:rPr>
                <w:sz w:val="28"/>
              </w:rPr>
              <w:t>Условия выбора</w:t>
            </w:r>
          </w:p>
        </w:tc>
      </w:tr>
      <w:tr w:rsidR="003D444F">
        <w:trPr>
          <w:trHeight w:val="362"/>
        </w:trPr>
        <w:tc>
          <w:tcPr>
            <w:tcW w:w="3202" w:type="dxa"/>
          </w:tcPr>
          <w:p w:rsidR="003D444F" w:rsidRDefault="00022AAC">
            <w:pPr>
              <w:pStyle w:val="TableParagraph"/>
              <w:spacing w:line="336" w:lineRule="exact"/>
              <w:ind w:left="329" w:right="323"/>
              <w:rPr>
                <w:sz w:val="18"/>
              </w:rPr>
            </w:pPr>
            <w:r>
              <w:rPr>
                <w:position w:val="4"/>
                <w:sz w:val="28"/>
              </w:rPr>
              <w:t>U</w:t>
            </w:r>
            <w:r>
              <w:rPr>
                <w:sz w:val="18"/>
              </w:rPr>
              <w:t>уст</w:t>
            </w:r>
          </w:p>
        </w:tc>
        <w:tc>
          <w:tcPr>
            <w:tcW w:w="3402" w:type="dxa"/>
          </w:tcPr>
          <w:p w:rsidR="003D444F" w:rsidRDefault="00022AAC">
            <w:pPr>
              <w:pStyle w:val="TableParagraph"/>
              <w:spacing w:line="336" w:lineRule="exact"/>
              <w:ind w:left="487" w:right="420"/>
              <w:rPr>
                <w:sz w:val="18"/>
              </w:rPr>
            </w:pPr>
            <w:r>
              <w:rPr>
                <w:position w:val="4"/>
                <w:sz w:val="28"/>
              </w:rPr>
              <w:t>U</w:t>
            </w:r>
            <w:r>
              <w:rPr>
                <w:sz w:val="18"/>
              </w:rPr>
              <w:t>ном</w:t>
            </w:r>
          </w:p>
        </w:tc>
        <w:tc>
          <w:tcPr>
            <w:tcW w:w="3464" w:type="dxa"/>
          </w:tcPr>
          <w:p w:rsidR="003D444F" w:rsidRDefault="00022AAC">
            <w:pPr>
              <w:pStyle w:val="TableParagraph"/>
              <w:spacing w:line="240" w:lineRule="auto"/>
              <w:ind w:left="1066"/>
              <w:jc w:val="left"/>
              <w:rPr>
                <w:sz w:val="20"/>
              </w:rPr>
            </w:pPr>
            <w:r>
              <w:rPr>
                <w:noProof/>
                <w:sz w:val="20"/>
                <w:lang w:bidi="ar-SA"/>
              </w:rPr>
              <w:drawing>
                <wp:inline distT="0" distB="0" distL="0" distR="0">
                  <wp:extent cx="869953" cy="226313"/>
                  <wp:effectExtent l="0" t="0" r="0" b="0"/>
                  <wp:docPr id="12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png"/>
                          <pic:cNvPicPr/>
                        </pic:nvPicPr>
                        <pic:blipFill>
                          <a:blip r:embed="rId79" cstate="print"/>
                          <a:stretch>
                            <a:fillRect/>
                          </a:stretch>
                        </pic:blipFill>
                        <pic:spPr>
                          <a:xfrm>
                            <a:off x="0" y="0"/>
                            <a:ext cx="869953" cy="226313"/>
                          </a:xfrm>
                          <a:prstGeom prst="rect">
                            <a:avLst/>
                          </a:prstGeom>
                        </pic:spPr>
                      </pic:pic>
                    </a:graphicData>
                  </a:graphic>
                </wp:inline>
              </w:drawing>
            </w:r>
          </w:p>
        </w:tc>
      </w:tr>
      <w:tr w:rsidR="003D444F">
        <w:trPr>
          <w:trHeight w:val="359"/>
        </w:trPr>
        <w:tc>
          <w:tcPr>
            <w:tcW w:w="3202" w:type="dxa"/>
          </w:tcPr>
          <w:p w:rsidR="003D444F" w:rsidRDefault="00022AAC">
            <w:pPr>
              <w:pStyle w:val="TableParagraph"/>
              <w:spacing w:line="334" w:lineRule="exact"/>
              <w:ind w:left="328" w:right="323"/>
              <w:rPr>
                <w:sz w:val="18"/>
              </w:rPr>
            </w:pPr>
            <w:r>
              <w:rPr>
                <w:position w:val="4"/>
                <w:sz w:val="28"/>
              </w:rPr>
              <w:t>I</w:t>
            </w:r>
            <w:r>
              <w:rPr>
                <w:sz w:val="18"/>
              </w:rPr>
              <w:t>рабmax</w:t>
            </w:r>
          </w:p>
        </w:tc>
        <w:tc>
          <w:tcPr>
            <w:tcW w:w="3402" w:type="dxa"/>
          </w:tcPr>
          <w:p w:rsidR="003D444F" w:rsidRDefault="00022AAC">
            <w:pPr>
              <w:pStyle w:val="TableParagraph"/>
              <w:spacing w:line="334" w:lineRule="exact"/>
              <w:ind w:left="489" w:right="419"/>
              <w:rPr>
                <w:sz w:val="18"/>
              </w:rPr>
            </w:pPr>
            <w:r>
              <w:rPr>
                <w:position w:val="4"/>
                <w:sz w:val="28"/>
              </w:rPr>
              <w:t>I</w:t>
            </w:r>
            <w:r>
              <w:rPr>
                <w:sz w:val="18"/>
              </w:rPr>
              <w:t>ном</w:t>
            </w:r>
          </w:p>
        </w:tc>
        <w:tc>
          <w:tcPr>
            <w:tcW w:w="3464" w:type="dxa"/>
          </w:tcPr>
          <w:p w:rsidR="003D444F" w:rsidRDefault="00022AAC">
            <w:pPr>
              <w:pStyle w:val="TableParagraph"/>
              <w:spacing w:line="240" w:lineRule="auto"/>
              <w:ind w:left="938"/>
              <w:jc w:val="left"/>
              <w:rPr>
                <w:sz w:val="20"/>
              </w:rPr>
            </w:pPr>
            <w:r>
              <w:rPr>
                <w:noProof/>
                <w:sz w:val="20"/>
                <w:lang w:bidi="ar-SA"/>
              </w:rPr>
              <w:drawing>
                <wp:inline distT="0" distB="0" distL="0" distR="0">
                  <wp:extent cx="1029558" cy="226313"/>
                  <wp:effectExtent l="0" t="0" r="0" b="0"/>
                  <wp:docPr id="12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png"/>
                          <pic:cNvPicPr/>
                        </pic:nvPicPr>
                        <pic:blipFill>
                          <a:blip r:embed="rId80" cstate="print"/>
                          <a:stretch>
                            <a:fillRect/>
                          </a:stretch>
                        </pic:blipFill>
                        <pic:spPr>
                          <a:xfrm>
                            <a:off x="0" y="0"/>
                            <a:ext cx="1029558" cy="226313"/>
                          </a:xfrm>
                          <a:prstGeom prst="rect">
                            <a:avLst/>
                          </a:prstGeom>
                        </pic:spPr>
                      </pic:pic>
                    </a:graphicData>
                  </a:graphic>
                </wp:inline>
              </w:drawing>
            </w:r>
          </w:p>
        </w:tc>
      </w:tr>
      <w:tr w:rsidR="003D444F">
        <w:trPr>
          <w:trHeight w:val="328"/>
        </w:trPr>
        <w:tc>
          <w:tcPr>
            <w:tcW w:w="3202" w:type="dxa"/>
          </w:tcPr>
          <w:p w:rsidR="003D444F" w:rsidRDefault="00022AAC">
            <w:pPr>
              <w:pStyle w:val="TableParagraph"/>
              <w:spacing w:line="308" w:lineRule="exact"/>
              <w:ind w:left="329" w:right="320"/>
              <w:rPr>
                <w:sz w:val="18"/>
              </w:rPr>
            </w:pPr>
            <w:r>
              <w:rPr>
                <w:position w:val="4"/>
                <w:sz w:val="28"/>
              </w:rPr>
              <w:t>I</w:t>
            </w:r>
            <w:r>
              <w:rPr>
                <w:sz w:val="18"/>
              </w:rPr>
              <w:t>по</w:t>
            </w:r>
          </w:p>
        </w:tc>
        <w:tc>
          <w:tcPr>
            <w:tcW w:w="3402" w:type="dxa"/>
          </w:tcPr>
          <w:p w:rsidR="003D444F" w:rsidRDefault="00022AAC">
            <w:pPr>
              <w:pStyle w:val="TableParagraph"/>
              <w:spacing w:line="308" w:lineRule="exact"/>
              <w:ind w:left="488" w:right="420"/>
              <w:rPr>
                <w:sz w:val="18"/>
              </w:rPr>
            </w:pPr>
            <w:r>
              <w:rPr>
                <w:position w:val="4"/>
                <w:sz w:val="28"/>
              </w:rPr>
              <w:t>I</w:t>
            </w:r>
            <w:r>
              <w:rPr>
                <w:sz w:val="18"/>
              </w:rPr>
              <w:t>откл</w:t>
            </w:r>
          </w:p>
        </w:tc>
        <w:tc>
          <w:tcPr>
            <w:tcW w:w="3464" w:type="dxa"/>
          </w:tcPr>
          <w:p w:rsidR="003D444F" w:rsidRDefault="00022AAC">
            <w:pPr>
              <w:pStyle w:val="TableParagraph"/>
              <w:spacing w:line="240" w:lineRule="auto"/>
              <w:ind w:left="1090"/>
              <w:jc w:val="left"/>
              <w:rPr>
                <w:sz w:val="20"/>
              </w:rPr>
            </w:pPr>
            <w:r>
              <w:rPr>
                <w:noProof/>
                <w:sz w:val="20"/>
                <w:lang w:bidi="ar-SA"/>
              </w:rPr>
              <w:drawing>
                <wp:inline distT="0" distB="0" distL="0" distR="0">
                  <wp:extent cx="844247" cy="207454"/>
                  <wp:effectExtent l="0" t="0" r="0" b="0"/>
                  <wp:docPr id="13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png"/>
                          <pic:cNvPicPr/>
                        </pic:nvPicPr>
                        <pic:blipFill>
                          <a:blip r:embed="rId81" cstate="print"/>
                          <a:stretch>
                            <a:fillRect/>
                          </a:stretch>
                        </pic:blipFill>
                        <pic:spPr>
                          <a:xfrm>
                            <a:off x="0" y="0"/>
                            <a:ext cx="844247" cy="207454"/>
                          </a:xfrm>
                          <a:prstGeom prst="rect">
                            <a:avLst/>
                          </a:prstGeom>
                        </pic:spPr>
                      </pic:pic>
                    </a:graphicData>
                  </a:graphic>
                </wp:inline>
              </w:drawing>
            </w:r>
          </w:p>
        </w:tc>
      </w:tr>
      <w:tr w:rsidR="003D444F">
        <w:trPr>
          <w:trHeight w:val="362"/>
        </w:trPr>
        <w:tc>
          <w:tcPr>
            <w:tcW w:w="3202" w:type="dxa"/>
          </w:tcPr>
          <w:p w:rsidR="003D444F" w:rsidRDefault="00022AAC">
            <w:pPr>
              <w:pStyle w:val="TableParagraph"/>
              <w:spacing w:line="317" w:lineRule="exact"/>
              <w:ind w:left="329" w:right="319"/>
              <w:rPr>
                <w:sz w:val="28"/>
              </w:rPr>
            </w:pPr>
            <w:r>
              <w:rPr>
                <w:sz w:val="28"/>
              </w:rPr>
              <w:t>i</w:t>
            </w:r>
            <w:r>
              <w:rPr>
                <w:sz w:val="28"/>
                <w:vertAlign w:val="subscript"/>
              </w:rPr>
              <w:t>у</w:t>
            </w:r>
          </w:p>
        </w:tc>
        <w:tc>
          <w:tcPr>
            <w:tcW w:w="3402" w:type="dxa"/>
          </w:tcPr>
          <w:p w:rsidR="003D444F" w:rsidRDefault="00022AAC">
            <w:pPr>
              <w:pStyle w:val="TableParagraph"/>
              <w:spacing w:line="336" w:lineRule="exact"/>
              <w:ind w:left="489" w:right="417"/>
              <w:rPr>
                <w:sz w:val="18"/>
              </w:rPr>
            </w:pPr>
            <w:r>
              <w:rPr>
                <w:position w:val="4"/>
                <w:sz w:val="28"/>
              </w:rPr>
              <w:t>i</w:t>
            </w:r>
            <w:r>
              <w:rPr>
                <w:sz w:val="18"/>
              </w:rPr>
              <w:t>пр.с</w:t>
            </w:r>
          </w:p>
        </w:tc>
        <w:tc>
          <w:tcPr>
            <w:tcW w:w="3464" w:type="dxa"/>
          </w:tcPr>
          <w:p w:rsidR="003D444F" w:rsidRDefault="00022AAC">
            <w:pPr>
              <w:pStyle w:val="TableParagraph"/>
              <w:spacing w:line="240" w:lineRule="auto"/>
              <w:ind w:left="1260"/>
              <w:jc w:val="left"/>
              <w:rPr>
                <w:sz w:val="20"/>
              </w:rPr>
            </w:pPr>
            <w:r>
              <w:rPr>
                <w:noProof/>
                <w:sz w:val="20"/>
                <w:lang w:bidi="ar-SA"/>
              </w:rPr>
              <w:drawing>
                <wp:inline distT="0" distB="0" distL="0" distR="0">
                  <wp:extent cx="624727" cy="226313"/>
                  <wp:effectExtent l="0" t="0" r="0" b="0"/>
                  <wp:docPr id="1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82" cstate="print"/>
                          <a:stretch>
                            <a:fillRect/>
                          </a:stretch>
                        </pic:blipFill>
                        <pic:spPr>
                          <a:xfrm>
                            <a:off x="0" y="0"/>
                            <a:ext cx="624727" cy="226313"/>
                          </a:xfrm>
                          <a:prstGeom prst="rect">
                            <a:avLst/>
                          </a:prstGeom>
                        </pic:spPr>
                      </pic:pic>
                    </a:graphicData>
                  </a:graphic>
                </wp:inline>
              </w:drawing>
            </w:r>
          </w:p>
        </w:tc>
      </w:tr>
      <w:tr w:rsidR="003D444F">
        <w:trPr>
          <w:trHeight w:val="345"/>
        </w:trPr>
        <w:tc>
          <w:tcPr>
            <w:tcW w:w="3202" w:type="dxa"/>
          </w:tcPr>
          <w:p w:rsidR="003D444F" w:rsidRDefault="00022AAC">
            <w:pPr>
              <w:pStyle w:val="TableParagraph"/>
              <w:ind w:left="329" w:right="319"/>
              <w:rPr>
                <w:sz w:val="28"/>
              </w:rPr>
            </w:pPr>
            <w:r>
              <w:rPr>
                <w:sz w:val="28"/>
              </w:rPr>
              <w:t>B</w:t>
            </w:r>
            <w:r>
              <w:rPr>
                <w:sz w:val="28"/>
                <w:vertAlign w:val="subscript"/>
              </w:rPr>
              <w:t>к</w:t>
            </w:r>
          </w:p>
        </w:tc>
        <w:tc>
          <w:tcPr>
            <w:tcW w:w="3402" w:type="dxa"/>
          </w:tcPr>
          <w:p w:rsidR="003D444F" w:rsidRDefault="00022AAC">
            <w:pPr>
              <w:pStyle w:val="TableParagraph"/>
              <w:ind w:left="489" w:right="418"/>
              <w:rPr>
                <w:sz w:val="28"/>
              </w:rPr>
            </w:pPr>
            <w:r>
              <w:rPr>
                <w:sz w:val="28"/>
              </w:rPr>
              <w:t>I</w:t>
            </w:r>
            <w:r>
              <w:rPr>
                <w:sz w:val="28"/>
                <w:vertAlign w:val="superscript"/>
              </w:rPr>
              <w:t>2</w:t>
            </w:r>
            <w:r>
              <w:rPr>
                <w:sz w:val="28"/>
                <w:vertAlign w:val="subscript"/>
              </w:rPr>
              <w:t>Т</w:t>
            </w:r>
            <w:r>
              <w:rPr>
                <w:sz w:val="28"/>
              </w:rPr>
              <w:t>×t</w:t>
            </w:r>
            <w:r>
              <w:rPr>
                <w:sz w:val="28"/>
                <w:vertAlign w:val="subscript"/>
              </w:rPr>
              <w:t>Т</w:t>
            </w:r>
          </w:p>
        </w:tc>
        <w:tc>
          <w:tcPr>
            <w:tcW w:w="3464" w:type="dxa"/>
          </w:tcPr>
          <w:p w:rsidR="003D444F" w:rsidRDefault="00022AAC">
            <w:pPr>
              <w:pStyle w:val="TableParagraph"/>
              <w:spacing w:line="240" w:lineRule="auto"/>
              <w:ind w:left="1013"/>
              <w:jc w:val="left"/>
              <w:rPr>
                <w:sz w:val="20"/>
              </w:rPr>
            </w:pPr>
            <w:r>
              <w:rPr>
                <w:noProof/>
                <w:sz w:val="20"/>
                <w:lang w:bidi="ar-SA"/>
              </w:rPr>
              <w:drawing>
                <wp:inline distT="0" distB="0" distL="0" distR="0">
                  <wp:extent cx="940414" cy="216884"/>
                  <wp:effectExtent l="0" t="0" r="0" b="0"/>
                  <wp:docPr id="13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3.png"/>
                          <pic:cNvPicPr/>
                        </pic:nvPicPr>
                        <pic:blipFill>
                          <a:blip r:embed="rId83" cstate="print"/>
                          <a:stretch>
                            <a:fillRect/>
                          </a:stretch>
                        </pic:blipFill>
                        <pic:spPr>
                          <a:xfrm>
                            <a:off x="0" y="0"/>
                            <a:ext cx="940414" cy="216884"/>
                          </a:xfrm>
                          <a:prstGeom prst="rect">
                            <a:avLst/>
                          </a:prstGeom>
                        </pic:spPr>
                      </pic:pic>
                    </a:graphicData>
                  </a:graphic>
                </wp:inline>
              </w:drawing>
            </w:r>
          </w:p>
        </w:tc>
      </w:tr>
    </w:tbl>
    <w:p w:rsidR="003D444F" w:rsidRDefault="003D444F">
      <w:pPr>
        <w:pStyle w:val="a3"/>
        <w:rPr>
          <w:sz w:val="20"/>
        </w:rPr>
      </w:pPr>
    </w:p>
    <w:p w:rsidR="003D444F" w:rsidRDefault="00022AAC">
      <w:pPr>
        <w:pStyle w:val="3"/>
        <w:numPr>
          <w:ilvl w:val="1"/>
          <w:numId w:val="7"/>
        </w:numPr>
        <w:tabs>
          <w:tab w:val="left" w:pos="2337"/>
          <w:tab w:val="left" w:pos="2338"/>
        </w:tabs>
        <w:spacing w:before="89"/>
        <w:ind w:left="2338" w:hanging="706"/>
        <w:jc w:val="left"/>
      </w:pPr>
      <w:r>
        <w:t>Выбор разъединителей, отделителей и</w:t>
      </w:r>
      <w:r>
        <w:rPr>
          <w:spacing w:val="-10"/>
        </w:rPr>
        <w:t xml:space="preserve"> </w:t>
      </w:r>
      <w:r>
        <w:t>короткозамыкателей</w:t>
      </w:r>
    </w:p>
    <w:p w:rsidR="003D444F" w:rsidRDefault="003D444F">
      <w:pPr>
        <w:pStyle w:val="a3"/>
        <w:spacing w:before="5"/>
        <w:rPr>
          <w:b/>
          <w:sz w:val="31"/>
        </w:rPr>
      </w:pPr>
    </w:p>
    <w:p w:rsidR="003D444F" w:rsidRDefault="00022AAC">
      <w:pPr>
        <w:pStyle w:val="a3"/>
        <w:spacing w:before="1"/>
        <w:ind w:left="213" w:right="510" w:firstLine="708"/>
        <w:jc w:val="both"/>
      </w:pPr>
      <w:r>
        <w:t>Выбор разъединителей, отделителей и короткозамыкателей производится так же, как и выключателей, но без проверок на отключающую способность, так как они предназначаются для отключения цепей, находящихся под током. Кроме того, короткозамыкатель принимается без выбора по длительному номинальному току (Приложение 6).</w:t>
      </w:r>
    </w:p>
    <w:p w:rsidR="003D444F" w:rsidRDefault="00022AAC">
      <w:pPr>
        <w:pStyle w:val="a3"/>
        <w:spacing w:after="7"/>
        <w:ind w:left="1822" w:right="490" w:firstLine="7036"/>
      </w:pPr>
      <w:r>
        <w:t>Таблица 2.2 Параметры разъединителей, отделителей и кроткозамыкателей</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3392"/>
        <w:gridCol w:w="3432"/>
      </w:tblGrid>
      <w:tr w:rsidR="003D444F">
        <w:trPr>
          <w:trHeight w:val="645"/>
        </w:trPr>
        <w:tc>
          <w:tcPr>
            <w:tcW w:w="3207" w:type="dxa"/>
          </w:tcPr>
          <w:p w:rsidR="003D444F" w:rsidRDefault="00022AAC">
            <w:pPr>
              <w:pStyle w:val="TableParagraph"/>
              <w:spacing w:line="318" w:lineRule="exact"/>
              <w:ind w:left="418" w:right="239"/>
              <w:rPr>
                <w:sz w:val="28"/>
              </w:rPr>
            </w:pPr>
            <w:r>
              <w:rPr>
                <w:sz w:val="28"/>
              </w:rPr>
              <w:t>Расчетные величины</w:t>
            </w:r>
          </w:p>
        </w:tc>
        <w:tc>
          <w:tcPr>
            <w:tcW w:w="3392" w:type="dxa"/>
          </w:tcPr>
          <w:p w:rsidR="003D444F" w:rsidRDefault="00022AAC">
            <w:pPr>
              <w:pStyle w:val="TableParagraph"/>
              <w:spacing w:line="322" w:lineRule="exact"/>
              <w:ind w:left="959" w:right="389" w:hanging="428"/>
              <w:jc w:val="left"/>
              <w:rPr>
                <w:sz w:val="28"/>
              </w:rPr>
            </w:pPr>
            <w:r>
              <w:rPr>
                <w:sz w:val="28"/>
              </w:rPr>
              <w:t>Каталожные данные выключателя</w:t>
            </w:r>
          </w:p>
        </w:tc>
        <w:tc>
          <w:tcPr>
            <w:tcW w:w="3432" w:type="dxa"/>
          </w:tcPr>
          <w:p w:rsidR="003D444F" w:rsidRDefault="00022AAC">
            <w:pPr>
              <w:pStyle w:val="TableParagraph"/>
              <w:spacing w:line="318" w:lineRule="exact"/>
              <w:ind w:left="789"/>
              <w:jc w:val="left"/>
              <w:rPr>
                <w:sz w:val="28"/>
              </w:rPr>
            </w:pPr>
            <w:r>
              <w:rPr>
                <w:sz w:val="28"/>
              </w:rPr>
              <w:t>Условия выбора</w:t>
            </w:r>
          </w:p>
        </w:tc>
      </w:tr>
      <w:tr w:rsidR="003D444F">
        <w:trPr>
          <w:trHeight w:val="359"/>
        </w:trPr>
        <w:tc>
          <w:tcPr>
            <w:tcW w:w="3207" w:type="dxa"/>
          </w:tcPr>
          <w:p w:rsidR="003D444F" w:rsidRDefault="00022AAC">
            <w:pPr>
              <w:pStyle w:val="TableParagraph"/>
              <w:spacing w:line="334" w:lineRule="exact"/>
              <w:ind w:left="417" w:right="239"/>
              <w:rPr>
                <w:sz w:val="18"/>
              </w:rPr>
            </w:pPr>
            <w:r>
              <w:rPr>
                <w:position w:val="4"/>
                <w:sz w:val="28"/>
              </w:rPr>
              <w:t>U</w:t>
            </w:r>
            <w:r>
              <w:rPr>
                <w:sz w:val="18"/>
              </w:rPr>
              <w:t>уст</w:t>
            </w:r>
          </w:p>
        </w:tc>
        <w:tc>
          <w:tcPr>
            <w:tcW w:w="3392" w:type="dxa"/>
          </w:tcPr>
          <w:p w:rsidR="003D444F" w:rsidRDefault="00022AAC">
            <w:pPr>
              <w:pStyle w:val="TableParagraph"/>
              <w:spacing w:line="334" w:lineRule="exact"/>
              <w:ind w:left="1376" w:right="1251"/>
              <w:rPr>
                <w:sz w:val="18"/>
              </w:rPr>
            </w:pPr>
            <w:r>
              <w:rPr>
                <w:position w:val="4"/>
                <w:sz w:val="28"/>
              </w:rPr>
              <w:t>U</w:t>
            </w:r>
            <w:r>
              <w:rPr>
                <w:sz w:val="18"/>
              </w:rPr>
              <w:t>ном</w:t>
            </w:r>
          </w:p>
        </w:tc>
        <w:tc>
          <w:tcPr>
            <w:tcW w:w="3432" w:type="dxa"/>
          </w:tcPr>
          <w:p w:rsidR="003D444F" w:rsidRDefault="00022AAC">
            <w:pPr>
              <w:pStyle w:val="TableParagraph"/>
              <w:spacing w:line="240" w:lineRule="auto"/>
              <w:ind w:left="1066"/>
              <w:jc w:val="left"/>
              <w:rPr>
                <w:sz w:val="20"/>
              </w:rPr>
            </w:pPr>
            <w:r>
              <w:rPr>
                <w:noProof/>
                <w:sz w:val="20"/>
                <w:lang w:bidi="ar-SA"/>
              </w:rPr>
              <w:drawing>
                <wp:inline distT="0" distB="0" distL="0" distR="0">
                  <wp:extent cx="880250" cy="226313"/>
                  <wp:effectExtent l="0" t="0" r="0" b="0"/>
                  <wp:docPr id="13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4.png"/>
                          <pic:cNvPicPr/>
                        </pic:nvPicPr>
                        <pic:blipFill>
                          <a:blip r:embed="rId84" cstate="print"/>
                          <a:stretch>
                            <a:fillRect/>
                          </a:stretch>
                        </pic:blipFill>
                        <pic:spPr>
                          <a:xfrm>
                            <a:off x="0" y="0"/>
                            <a:ext cx="880250" cy="226313"/>
                          </a:xfrm>
                          <a:prstGeom prst="rect">
                            <a:avLst/>
                          </a:prstGeom>
                        </pic:spPr>
                      </pic:pic>
                    </a:graphicData>
                  </a:graphic>
                </wp:inline>
              </w:drawing>
            </w:r>
          </w:p>
        </w:tc>
      </w:tr>
      <w:tr w:rsidR="003D444F">
        <w:trPr>
          <w:trHeight w:val="359"/>
        </w:trPr>
        <w:tc>
          <w:tcPr>
            <w:tcW w:w="3207" w:type="dxa"/>
          </w:tcPr>
          <w:p w:rsidR="003D444F" w:rsidRDefault="00022AAC">
            <w:pPr>
              <w:pStyle w:val="TableParagraph"/>
              <w:spacing w:line="334" w:lineRule="exact"/>
              <w:ind w:left="416" w:right="239"/>
              <w:rPr>
                <w:sz w:val="18"/>
              </w:rPr>
            </w:pPr>
            <w:r>
              <w:rPr>
                <w:position w:val="4"/>
                <w:sz w:val="28"/>
              </w:rPr>
              <w:t>I</w:t>
            </w:r>
            <w:r>
              <w:rPr>
                <w:sz w:val="18"/>
              </w:rPr>
              <w:t>рабmax</w:t>
            </w:r>
          </w:p>
        </w:tc>
        <w:tc>
          <w:tcPr>
            <w:tcW w:w="3392" w:type="dxa"/>
          </w:tcPr>
          <w:p w:rsidR="003D444F" w:rsidRDefault="00022AAC">
            <w:pPr>
              <w:pStyle w:val="TableParagraph"/>
              <w:spacing w:line="334" w:lineRule="exact"/>
              <w:ind w:left="1377" w:right="1250"/>
              <w:rPr>
                <w:sz w:val="18"/>
              </w:rPr>
            </w:pPr>
            <w:r>
              <w:rPr>
                <w:position w:val="4"/>
                <w:sz w:val="28"/>
              </w:rPr>
              <w:t>I</w:t>
            </w:r>
            <w:r>
              <w:rPr>
                <w:sz w:val="18"/>
              </w:rPr>
              <w:t>ном</w:t>
            </w:r>
          </w:p>
        </w:tc>
        <w:tc>
          <w:tcPr>
            <w:tcW w:w="3432" w:type="dxa"/>
          </w:tcPr>
          <w:p w:rsidR="003D444F" w:rsidRDefault="00022AAC">
            <w:pPr>
              <w:pStyle w:val="TableParagraph"/>
              <w:spacing w:line="240" w:lineRule="auto"/>
              <w:ind w:left="946"/>
              <w:jc w:val="left"/>
              <w:rPr>
                <w:sz w:val="20"/>
              </w:rPr>
            </w:pPr>
            <w:r>
              <w:rPr>
                <w:noProof/>
                <w:sz w:val="20"/>
                <w:lang w:bidi="ar-SA"/>
              </w:rPr>
              <w:drawing>
                <wp:inline distT="0" distB="0" distL="0" distR="0">
                  <wp:extent cx="1033530" cy="226313"/>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80" cstate="print"/>
                          <a:stretch>
                            <a:fillRect/>
                          </a:stretch>
                        </pic:blipFill>
                        <pic:spPr>
                          <a:xfrm>
                            <a:off x="0" y="0"/>
                            <a:ext cx="1033530" cy="226313"/>
                          </a:xfrm>
                          <a:prstGeom prst="rect">
                            <a:avLst/>
                          </a:prstGeom>
                        </pic:spPr>
                      </pic:pic>
                    </a:graphicData>
                  </a:graphic>
                </wp:inline>
              </w:drawing>
            </w:r>
          </w:p>
        </w:tc>
      </w:tr>
      <w:tr w:rsidR="003D444F">
        <w:trPr>
          <w:trHeight w:val="359"/>
        </w:trPr>
        <w:tc>
          <w:tcPr>
            <w:tcW w:w="3207" w:type="dxa"/>
          </w:tcPr>
          <w:p w:rsidR="003D444F" w:rsidRDefault="00022AAC">
            <w:pPr>
              <w:pStyle w:val="TableParagraph"/>
              <w:ind w:left="418" w:right="236"/>
              <w:rPr>
                <w:sz w:val="28"/>
              </w:rPr>
            </w:pPr>
            <w:r>
              <w:rPr>
                <w:sz w:val="28"/>
              </w:rPr>
              <w:t>i</w:t>
            </w:r>
            <w:r>
              <w:rPr>
                <w:sz w:val="28"/>
                <w:vertAlign w:val="subscript"/>
              </w:rPr>
              <w:t>у</w:t>
            </w:r>
          </w:p>
        </w:tc>
        <w:tc>
          <w:tcPr>
            <w:tcW w:w="3392" w:type="dxa"/>
          </w:tcPr>
          <w:p w:rsidR="003D444F" w:rsidRDefault="00022AAC">
            <w:pPr>
              <w:pStyle w:val="TableParagraph"/>
              <w:spacing w:line="334" w:lineRule="exact"/>
              <w:ind w:left="1377" w:right="1248"/>
              <w:rPr>
                <w:sz w:val="18"/>
              </w:rPr>
            </w:pPr>
            <w:r>
              <w:rPr>
                <w:position w:val="4"/>
                <w:sz w:val="28"/>
              </w:rPr>
              <w:t>i</w:t>
            </w:r>
            <w:r>
              <w:rPr>
                <w:sz w:val="18"/>
              </w:rPr>
              <w:t>пр.с</w:t>
            </w:r>
          </w:p>
        </w:tc>
        <w:tc>
          <w:tcPr>
            <w:tcW w:w="3432" w:type="dxa"/>
          </w:tcPr>
          <w:p w:rsidR="003D444F" w:rsidRDefault="00022AAC">
            <w:pPr>
              <w:pStyle w:val="TableParagraph"/>
              <w:spacing w:line="240" w:lineRule="auto"/>
              <w:ind w:left="1267"/>
              <w:jc w:val="left"/>
              <w:rPr>
                <w:sz w:val="20"/>
              </w:rPr>
            </w:pPr>
            <w:r>
              <w:rPr>
                <w:noProof/>
                <w:sz w:val="20"/>
                <w:lang w:bidi="ar-SA"/>
              </w:rPr>
              <w:drawing>
                <wp:inline distT="0" distB="0" distL="0" distR="0">
                  <wp:extent cx="626754" cy="226313"/>
                  <wp:effectExtent l="0" t="0" r="0" b="0"/>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82" cstate="print"/>
                          <a:stretch>
                            <a:fillRect/>
                          </a:stretch>
                        </pic:blipFill>
                        <pic:spPr>
                          <a:xfrm>
                            <a:off x="0" y="0"/>
                            <a:ext cx="626754" cy="226313"/>
                          </a:xfrm>
                          <a:prstGeom prst="rect">
                            <a:avLst/>
                          </a:prstGeom>
                        </pic:spPr>
                      </pic:pic>
                    </a:graphicData>
                  </a:graphic>
                </wp:inline>
              </w:drawing>
            </w:r>
          </w:p>
        </w:tc>
      </w:tr>
      <w:tr w:rsidR="003D444F">
        <w:trPr>
          <w:trHeight w:val="345"/>
        </w:trPr>
        <w:tc>
          <w:tcPr>
            <w:tcW w:w="3207" w:type="dxa"/>
          </w:tcPr>
          <w:p w:rsidR="003D444F" w:rsidRDefault="00022AAC">
            <w:pPr>
              <w:pStyle w:val="TableParagraph"/>
              <w:ind w:left="418" w:right="236"/>
              <w:rPr>
                <w:sz w:val="28"/>
              </w:rPr>
            </w:pPr>
            <w:r>
              <w:rPr>
                <w:sz w:val="28"/>
              </w:rPr>
              <w:t>B</w:t>
            </w:r>
            <w:r>
              <w:rPr>
                <w:sz w:val="28"/>
                <w:vertAlign w:val="subscript"/>
              </w:rPr>
              <w:t>к</w:t>
            </w:r>
          </w:p>
        </w:tc>
        <w:tc>
          <w:tcPr>
            <w:tcW w:w="3392" w:type="dxa"/>
          </w:tcPr>
          <w:p w:rsidR="003D444F" w:rsidRDefault="00022AAC">
            <w:pPr>
              <w:pStyle w:val="TableParagraph"/>
              <w:ind w:left="1377" w:right="1251"/>
              <w:rPr>
                <w:sz w:val="28"/>
              </w:rPr>
            </w:pPr>
            <w:r>
              <w:rPr>
                <w:sz w:val="28"/>
              </w:rPr>
              <w:t>I</w:t>
            </w:r>
            <w:r>
              <w:rPr>
                <w:sz w:val="28"/>
                <w:vertAlign w:val="superscript"/>
              </w:rPr>
              <w:t>2</w:t>
            </w:r>
            <w:r>
              <w:rPr>
                <w:sz w:val="28"/>
                <w:vertAlign w:val="subscript"/>
              </w:rPr>
              <w:t>Т</w:t>
            </w:r>
            <w:r>
              <w:rPr>
                <w:sz w:val="28"/>
              </w:rPr>
              <w:t xml:space="preserve"> ×t</w:t>
            </w:r>
            <w:r>
              <w:rPr>
                <w:sz w:val="28"/>
                <w:vertAlign w:val="subscript"/>
              </w:rPr>
              <w:t>Т</w:t>
            </w:r>
          </w:p>
        </w:tc>
        <w:tc>
          <w:tcPr>
            <w:tcW w:w="3432" w:type="dxa"/>
          </w:tcPr>
          <w:p w:rsidR="003D444F" w:rsidRDefault="00022AAC">
            <w:pPr>
              <w:pStyle w:val="TableParagraph"/>
              <w:spacing w:line="240" w:lineRule="auto"/>
              <w:ind w:left="1020"/>
              <w:jc w:val="left"/>
              <w:rPr>
                <w:sz w:val="20"/>
              </w:rPr>
            </w:pPr>
            <w:r>
              <w:rPr>
                <w:noProof/>
                <w:sz w:val="20"/>
                <w:lang w:bidi="ar-SA"/>
              </w:rPr>
              <w:drawing>
                <wp:inline distT="0" distB="0" distL="0" distR="0">
                  <wp:extent cx="947454" cy="219075"/>
                  <wp:effectExtent l="0" t="0" r="0" b="0"/>
                  <wp:docPr id="14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3.png"/>
                          <pic:cNvPicPr/>
                        </pic:nvPicPr>
                        <pic:blipFill>
                          <a:blip r:embed="rId83" cstate="print"/>
                          <a:stretch>
                            <a:fillRect/>
                          </a:stretch>
                        </pic:blipFill>
                        <pic:spPr>
                          <a:xfrm>
                            <a:off x="0" y="0"/>
                            <a:ext cx="947454" cy="219075"/>
                          </a:xfrm>
                          <a:prstGeom prst="rect">
                            <a:avLst/>
                          </a:prstGeom>
                        </pic:spPr>
                      </pic:pic>
                    </a:graphicData>
                  </a:graphic>
                </wp:inline>
              </w:drawing>
            </w:r>
          </w:p>
        </w:tc>
      </w:tr>
    </w:tbl>
    <w:p w:rsidR="003D444F" w:rsidRDefault="003D444F">
      <w:pPr>
        <w:rPr>
          <w:sz w:val="20"/>
        </w:rPr>
        <w:sectPr w:rsidR="003D444F">
          <w:pgSz w:w="11910" w:h="16840"/>
          <w:pgMar w:top="940" w:right="340" w:bottom="480" w:left="780" w:header="0" w:footer="294" w:gutter="0"/>
          <w:cols w:space="720"/>
        </w:sectPr>
      </w:pPr>
    </w:p>
    <w:p w:rsidR="003D444F" w:rsidRDefault="00022AAC">
      <w:pPr>
        <w:pStyle w:val="3"/>
        <w:numPr>
          <w:ilvl w:val="1"/>
          <w:numId w:val="7"/>
        </w:numPr>
        <w:tabs>
          <w:tab w:val="left" w:pos="2057"/>
          <w:tab w:val="left" w:pos="2058"/>
        </w:tabs>
        <w:spacing w:before="59"/>
        <w:ind w:left="2057" w:hanging="720"/>
        <w:jc w:val="left"/>
      </w:pPr>
      <w:r>
        <w:t>Выбор измерительных трансформаторов</w:t>
      </w:r>
    </w:p>
    <w:p w:rsidR="003D444F" w:rsidRDefault="003D444F">
      <w:pPr>
        <w:pStyle w:val="a3"/>
        <w:spacing w:before="5"/>
        <w:rPr>
          <w:b/>
          <w:sz w:val="31"/>
        </w:rPr>
      </w:pPr>
    </w:p>
    <w:p w:rsidR="003D444F" w:rsidRDefault="00022AAC">
      <w:pPr>
        <w:pStyle w:val="a4"/>
        <w:numPr>
          <w:ilvl w:val="2"/>
          <w:numId w:val="7"/>
        </w:numPr>
        <w:tabs>
          <w:tab w:val="left" w:pos="4137"/>
        </w:tabs>
        <w:spacing w:before="1"/>
        <w:ind w:hanging="631"/>
        <w:jc w:val="left"/>
        <w:rPr>
          <w:sz w:val="28"/>
        </w:rPr>
      </w:pPr>
      <w:r>
        <w:rPr>
          <w:sz w:val="28"/>
        </w:rPr>
        <w:t>Выбор трансформаторов</w:t>
      </w:r>
      <w:r>
        <w:rPr>
          <w:spacing w:val="-2"/>
          <w:sz w:val="28"/>
        </w:rPr>
        <w:t xml:space="preserve"> </w:t>
      </w:r>
      <w:r>
        <w:rPr>
          <w:sz w:val="28"/>
        </w:rPr>
        <w:t>тока</w:t>
      </w:r>
    </w:p>
    <w:p w:rsidR="003D444F" w:rsidRDefault="00022AAC">
      <w:pPr>
        <w:spacing w:before="2" w:line="322" w:lineRule="exact"/>
        <w:ind w:left="922"/>
        <w:rPr>
          <w:i/>
          <w:sz w:val="28"/>
        </w:rPr>
      </w:pPr>
      <w:r>
        <w:rPr>
          <w:i/>
          <w:sz w:val="28"/>
        </w:rPr>
        <w:t>Трансформаторы тока выбирают:</w:t>
      </w:r>
    </w:p>
    <w:p w:rsidR="003D444F" w:rsidRDefault="00022AAC">
      <w:pPr>
        <w:pStyle w:val="a4"/>
        <w:numPr>
          <w:ilvl w:val="0"/>
          <w:numId w:val="4"/>
        </w:numPr>
        <w:tabs>
          <w:tab w:val="left" w:pos="1227"/>
        </w:tabs>
        <w:spacing w:after="6"/>
        <w:ind w:hanging="304"/>
        <w:rPr>
          <w:sz w:val="28"/>
        </w:rPr>
      </w:pPr>
      <w:r>
        <w:rPr>
          <w:sz w:val="28"/>
        </w:rPr>
        <w:t>по напряжению</w:t>
      </w:r>
      <w:r>
        <w:rPr>
          <w:spacing w:val="-1"/>
          <w:sz w:val="28"/>
        </w:rPr>
        <w:t xml:space="preserve"> </w:t>
      </w:r>
      <w:r>
        <w:rPr>
          <w:sz w:val="28"/>
        </w:rPr>
        <w:t>установки</w:t>
      </w:r>
    </w:p>
    <w:p w:rsidR="003D444F" w:rsidRDefault="00022AAC">
      <w:pPr>
        <w:pStyle w:val="a3"/>
        <w:ind w:left="922"/>
        <w:rPr>
          <w:sz w:val="20"/>
        </w:rPr>
      </w:pPr>
      <w:r>
        <w:rPr>
          <w:noProof/>
          <w:sz w:val="20"/>
          <w:lang w:bidi="ar-SA"/>
        </w:rPr>
        <w:drawing>
          <wp:inline distT="0" distB="0" distL="0" distR="0">
            <wp:extent cx="6037580" cy="228600"/>
            <wp:effectExtent l="0" t="0" r="0" b="0"/>
            <wp:docPr id="14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png"/>
                    <pic:cNvPicPr/>
                  </pic:nvPicPr>
                  <pic:blipFill>
                    <a:blip r:embed="rId85" cstate="print"/>
                    <a:stretch>
                      <a:fillRect/>
                    </a:stretch>
                  </pic:blipFill>
                  <pic:spPr>
                    <a:xfrm>
                      <a:off x="0" y="0"/>
                      <a:ext cx="6037580" cy="228600"/>
                    </a:xfrm>
                    <a:prstGeom prst="rect">
                      <a:avLst/>
                    </a:prstGeom>
                  </pic:spPr>
                </pic:pic>
              </a:graphicData>
            </a:graphic>
          </wp:inline>
        </w:drawing>
      </w:r>
    </w:p>
    <w:p w:rsidR="003D444F" w:rsidRDefault="003D444F">
      <w:pPr>
        <w:pStyle w:val="a3"/>
        <w:spacing w:before="4"/>
        <w:rPr>
          <w:sz w:val="27"/>
        </w:rPr>
      </w:pPr>
    </w:p>
    <w:p w:rsidR="003D444F" w:rsidRDefault="00022AAC">
      <w:pPr>
        <w:pStyle w:val="a3"/>
        <w:spacing w:line="322" w:lineRule="exact"/>
        <w:ind w:left="213"/>
      </w:pPr>
      <w:r>
        <w:t>где U</w:t>
      </w:r>
      <w:r>
        <w:rPr>
          <w:vertAlign w:val="subscript"/>
        </w:rPr>
        <w:t>уст</w:t>
      </w:r>
      <w:r>
        <w:t xml:space="preserve"> - напряжение в месте установки, кВ;</w:t>
      </w:r>
    </w:p>
    <w:p w:rsidR="003D444F" w:rsidRDefault="00022AAC">
      <w:pPr>
        <w:pStyle w:val="a3"/>
        <w:ind w:left="780"/>
      </w:pPr>
      <w:r>
        <w:t>U</w:t>
      </w:r>
      <w:r>
        <w:rPr>
          <w:vertAlign w:val="subscript"/>
        </w:rPr>
        <w:t>ном</w:t>
      </w:r>
      <w:r>
        <w:t xml:space="preserve"> - номинальное напряжение трансформатора, кВ.</w:t>
      </w:r>
    </w:p>
    <w:p w:rsidR="003D444F" w:rsidRDefault="003D444F">
      <w:pPr>
        <w:pStyle w:val="a3"/>
        <w:spacing w:before="1"/>
      </w:pPr>
    </w:p>
    <w:p w:rsidR="003D444F" w:rsidRDefault="00022AAC">
      <w:pPr>
        <w:pStyle w:val="a4"/>
        <w:numPr>
          <w:ilvl w:val="0"/>
          <w:numId w:val="4"/>
        </w:numPr>
        <w:tabs>
          <w:tab w:val="left" w:pos="1227"/>
        </w:tabs>
        <w:spacing w:before="1" w:after="4"/>
        <w:ind w:hanging="304"/>
        <w:rPr>
          <w:sz w:val="28"/>
        </w:rPr>
      </w:pPr>
      <w:r>
        <w:rPr>
          <w:sz w:val="28"/>
        </w:rPr>
        <w:t>по току</w:t>
      </w:r>
    </w:p>
    <w:p w:rsidR="003D444F" w:rsidRDefault="00022AAC">
      <w:pPr>
        <w:pStyle w:val="a3"/>
        <w:ind w:left="922"/>
        <w:rPr>
          <w:sz w:val="20"/>
        </w:rPr>
      </w:pPr>
      <w:r>
        <w:rPr>
          <w:noProof/>
          <w:sz w:val="20"/>
          <w:lang w:bidi="ar-SA"/>
        </w:rPr>
        <w:drawing>
          <wp:inline distT="0" distB="0" distL="0" distR="0">
            <wp:extent cx="5925643" cy="209550"/>
            <wp:effectExtent l="0" t="0" r="0" b="0"/>
            <wp:docPr id="14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png"/>
                    <pic:cNvPicPr/>
                  </pic:nvPicPr>
                  <pic:blipFill>
                    <a:blip r:embed="rId86" cstate="print"/>
                    <a:stretch>
                      <a:fillRect/>
                    </a:stretch>
                  </pic:blipFill>
                  <pic:spPr>
                    <a:xfrm>
                      <a:off x="0" y="0"/>
                      <a:ext cx="5925643" cy="209550"/>
                    </a:xfrm>
                    <a:prstGeom prst="rect">
                      <a:avLst/>
                    </a:prstGeom>
                  </pic:spPr>
                </pic:pic>
              </a:graphicData>
            </a:graphic>
          </wp:inline>
        </w:drawing>
      </w:r>
    </w:p>
    <w:p w:rsidR="003D444F" w:rsidRDefault="003D444F">
      <w:pPr>
        <w:pStyle w:val="a3"/>
        <w:spacing w:before="5"/>
        <w:rPr>
          <w:sz w:val="27"/>
        </w:rPr>
      </w:pPr>
    </w:p>
    <w:p w:rsidR="003D444F" w:rsidRDefault="00022AAC">
      <w:pPr>
        <w:pStyle w:val="a3"/>
        <w:ind w:left="213"/>
      </w:pPr>
      <w:r>
        <w:t>где I</w:t>
      </w:r>
      <w:r>
        <w:rPr>
          <w:vertAlign w:val="subscript"/>
        </w:rPr>
        <w:t>ном1</w:t>
      </w:r>
      <w:r>
        <w:t xml:space="preserve"> - номинальный ток первичной обмотки ТТ, А.</w:t>
      </w:r>
    </w:p>
    <w:p w:rsidR="003D444F" w:rsidRDefault="00022AAC">
      <w:pPr>
        <w:pStyle w:val="a3"/>
        <w:spacing w:before="3"/>
        <w:ind w:left="213" w:right="491" w:firstLine="708"/>
      </w:pPr>
      <w:r>
        <w:t>Номинальный ток должен быть как можно ближе к рабочему току установки, так как недогрузка первичной обмотки приводит к увеличению погрешностей.</w:t>
      </w:r>
    </w:p>
    <w:p w:rsidR="003D444F" w:rsidRDefault="00022AAC">
      <w:pPr>
        <w:pStyle w:val="a3"/>
        <w:spacing w:line="321" w:lineRule="exact"/>
        <w:ind w:left="922"/>
      </w:pPr>
      <w:r>
        <w:t>Номинальный ток выбирают:</w:t>
      </w:r>
    </w:p>
    <w:p w:rsidR="003D444F" w:rsidRDefault="00022AAC">
      <w:pPr>
        <w:pStyle w:val="a4"/>
        <w:numPr>
          <w:ilvl w:val="1"/>
          <w:numId w:val="4"/>
        </w:numPr>
        <w:tabs>
          <w:tab w:val="left" w:pos="1621"/>
        </w:tabs>
        <w:spacing w:line="322" w:lineRule="exact"/>
        <w:rPr>
          <w:sz w:val="28"/>
        </w:rPr>
      </w:pPr>
      <w:r>
        <w:rPr>
          <w:sz w:val="28"/>
        </w:rPr>
        <w:t>по конструкции и классу</w:t>
      </w:r>
      <w:r>
        <w:rPr>
          <w:spacing w:val="-4"/>
          <w:sz w:val="28"/>
        </w:rPr>
        <w:t xml:space="preserve"> </w:t>
      </w:r>
      <w:r>
        <w:rPr>
          <w:sz w:val="28"/>
        </w:rPr>
        <w:t>точности;</w:t>
      </w:r>
    </w:p>
    <w:p w:rsidR="003D444F" w:rsidRDefault="00022AAC">
      <w:pPr>
        <w:pStyle w:val="a4"/>
        <w:numPr>
          <w:ilvl w:val="1"/>
          <w:numId w:val="4"/>
        </w:numPr>
        <w:tabs>
          <w:tab w:val="left" w:pos="1628"/>
        </w:tabs>
        <w:ind w:left="1627"/>
        <w:rPr>
          <w:sz w:val="28"/>
        </w:rPr>
      </w:pPr>
      <w:r>
        <w:rPr>
          <w:sz w:val="28"/>
        </w:rPr>
        <w:t>по электродинамической стойкости.</w:t>
      </w:r>
    </w:p>
    <w:p w:rsidR="003D444F" w:rsidRDefault="00022AAC">
      <w:pPr>
        <w:pStyle w:val="a3"/>
        <w:rPr>
          <w:sz w:val="25"/>
        </w:rPr>
      </w:pPr>
      <w:r>
        <w:rPr>
          <w:noProof/>
          <w:lang w:bidi="ar-SA"/>
        </w:rPr>
        <w:drawing>
          <wp:anchor distT="0" distB="0" distL="0" distR="0" simplePos="0" relativeHeight="251640320" behindDoc="0" locked="0" layoutInCell="1" allowOverlap="1">
            <wp:simplePos x="0" y="0"/>
            <wp:positionH relativeFrom="page">
              <wp:posOffset>1080769</wp:posOffset>
            </wp:positionH>
            <wp:positionV relativeFrom="paragraph">
              <wp:posOffset>207641</wp:posOffset>
            </wp:positionV>
            <wp:extent cx="5876289" cy="266700"/>
            <wp:effectExtent l="0" t="0" r="0" b="0"/>
            <wp:wrapTopAndBottom/>
            <wp:docPr id="14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png"/>
                    <pic:cNvPicPr/>
                  </pic:nvPicPr>
                  <pic:blipFill>
                    <a:blip r:embed="rId87" cstate="print"/>
                    <a:stretch>
                      <a:fillRect/>
                    </a:stretch>
                  </pic:blipFill>
                  <pic:spPr>
                    <a:xfrm>
                      <a:off x="0" y="0"/>
                      <a:ext cx="5876289" cy="266700"/>
                    </a:xfrm>
                    <a:prstGeom prst="rect">
                      <a:avLst/>
                    </a:prstGeom>
                  </pic:spPr>
                </pic:pic>
              </a:graphicData>
            </a:graphic>
          </wp:anchor>
        </w:drawing>
      </w:r>
    </w:p>
    <w:p w:rsidR="003D444F" w:rsidRDefault="003D444F">
      <w:pPr>
        <w:pStyle w:val="a3"/>
        <w:spacing w:before="1"/>
        <w:rPr>
          <w:sz w:val="25"/>
        </w:rPr>
      </w:pPr>
    </w:p>
    <w:p w:rsidR="003D444F" w:rsidRDefault="00022AAC">
      <w:pPr>
        <w:pStyle w:val="a3"/>
        <w:spacing w:before="1" w:line="322" w:lineRule="exact"/>
        <w:ind w:left="213"/>
      </w:pPr>
      <w:r>
        <w:t>где i</w:t>
      </w:r>
      <w:r>
        <w:rPr>
          <w:vertAlign w:val="subscript"/>
        </w:rPr>
        <w:t>у</w:t>
      </w:r>
      <w:r>
        <w:t xml:space="preserve"> - ударный ток КЗ по расчету, кА;</w:t>
      </w:r>
    </w:p>
    <w:p w:rsidR="003D444F" w:rsidRDefault="00022AAC">
      <w:pPr>
        <w:pStyle w:val="a3"/>
        <w:ind w:left="922" w:right="551"/>
      </w:pPr>
      <w:r>
        <w:t>k</w:t>
      </w:r>
      <w:r>
        <w:rPr>
          <w:vertAlign w:val="subscript"/>
        </w:rPr>
        <w:t>эд</w:t>
      </w:r>
      <w:r>
        <w:rPr>
          <w:spacing w:val="-52"/>
        </w:rPr>
        <w:t xml:space="preserve"> </w:t>
      </w:r>
      <w:r>
        <w:t>- кратность электродинамической стойкости по каталогу (приложение 7); i</w:t>
      </w:r>
      <w:r>
        <w:rPr>
          <w:vertAlign w:val="subscript"/>
        </w:rPr>
        <w:t>дин</w:t>
      </w:r>
      <w:r>
        <w:t xml:space="preserve"> - ток электродинамической стойкости, кА.</w:t>
      </w:r>
    </w:p>
    <w:p w:rsidR="003D444F" w:rsidRDefault="003D444F">
      <w:pPr>
        <w:pStyle w:val="a3"/>
        <w:spacing w:before="10"/>
        <w:rPr>
          <w:sz w:val="27"/>
        </w:rPr>
      </w:pPr>
    </w:p>
    <w:p w:rsidR="003D444F" w:rsidRDefault="00022AAC">
      <w:pPr>
        <w:pStyle w:val="a3"/>
        <w:ind w:left="213" w:right="500" w:firstLine="708"/>
        <w:jc w:val="both"/>
      </w:pPr>
      <w:r>
        <w:t>Электродинамическая стойкость шинных трансформаторов тока опре- деляется устойчивостью самих шин распределительного устройства, вследствие этого такие трансформаторы по этому условию не проверяются;</w:t>
      </w:r>
    </w:p>
    <w:p w:rsidR="003D444F" w:rsidRDefault="00022AAC">
      <w:pPr>
        <w:pStyle w:val="a4"/>
        <w:numPr>
          <w:ilvl w:val="0"/>
          <w:numId w:val="3"/>
        </w:numPr>
        <w:tabs>
          <w:tab w:val="left" w:pos="1282"/>
        </w:tabs>
        <w:spacing w:before="1"/>
        <w:rPr>
          <w:sz w:val="28"/>
        </w:rPr>
      </w:pPr>
      <w:r>
        <w:rPr>
          <w:sz w:val="28"/>
        </w:rPr>
        <w:t>по термической стойкости</w:t>
      </w:r>
    </w:p>
    <w:p w:rsidR="003D444F" w:rsidRDefault="00022AAC">
      <w:pPr>
        <w:pStyle w:val="a3"/>
        <w:rPr>
          <w:sz w:val="25"/>
        </w:rPr>
      </w:pPr>
      <w:r>
        <w:rPr>
          <w:noProof/>
          <w:lang w:bidi="ar-SA"/>
        </w:rPr>
        <w:drawing>
          <wp:anchor distT="0" distB="0" distL="0" distR="0" simplePos="0" relativeHeight="251641344" behindDoc="0" locked="0" layoutInCell="1" allowOverlap="1">
            <wp:simplePos x="0" y="0"/>
            <wp:positionH relativeFrom="page">
              <wp:posOffset>1080769</wp:posOffset>
            </wp:positionH>
            <wp:positionV relativeFrom="paragraph">
              <wp:posOffset>207917</wp:posOffset>
            </wp:positionV>
            <wp:extent cx="5999480" cy="238125"/>
            <wp:effectExtent l="0" t="0" r="0" b="0"/>
            <wp:wrapTopAndBottom/>
            <wp:docPr id="15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png"/>
                    <pic:cNvPicPr/>
                  </pic:nvPicPr>
                  <pic:blipFill>
                    <a:blip r:embed="rId88" cstate="print"/>
                    <a:stretch>
                      <a:fillRect/>
                    </a:stretch>
                  </pic:blipFill>
                  <pic:spPr>
                    <a:xfrm>
                      <a:off x="0" y="0"/>
                      <a:ext cx="5999480" cy="238125"/>
                    </a:xfrm>
                    <a:prstGeom prst="rect">
                      <a:avLst/>
                    </a:prstGeom>
                  </pic:spPr>
                </pic:pic>
              </a:graphicData>
            </a:graphic>
          </wp:anchor>
        </w:drawing>
      </w:r>
    </w:p>
    <w:p w:rsidR="003D444F" w:rsidRDefault="003D444F">
      <w:pPr>
        <w:pStyle w:val="a3"/>
        <w:spacing w:before="10"/>
        <w:rPr>
          <w:sz w:val="24"/>
        </w:rPr>
      </w:pPr>
    </w:p>
    <w:p w:rsidR="003D444F" w:rsidRDefault="00022AAC">
      <w:pPr>
        <w:pStyle w:val="a3"/>
        <w:ind w:left="213"/>
      </w:pPr>
      <w:r>
        <w:t>где k</w:t>
      </w:r>
      <w:r>
        <w:rPr>
          <w:vertAlign w:val="subscript"/>
        </w:rPr>
        <w:t>т</w:t>
      </w:r>
      <w:r>
        <w:t xml:space="preserve"> - кратность термической стойкости по каталогу.</w:t>
      </w:r>
    </w:p>
    <w:p w:rsidR="003D444F" w:rsidRDefault="00022AAC">
      <w:pPr>
        <w:pStyle w:val="a4"/>
        <w:numPr>
          <w:ilvl w:val="0"/>
          <w:numId w:val="3"/>
        </w:numPr>
        <w:tabs>
          <w:tab w:val="left" w:pos="1282"/>
        </w:tabs>
        <w:spacing w:before="2"/>
        <w:rPr>
          <w:sz w:val="28"/>
        </w:rPr>
      </w:pPr>
      <w:r>
        <w:rPr>
          <w:sz w:val="28"/>
        </w:rPr>
        <w:t>по вторичной нагрузке</w:t>
      </w:r>
    </w:p>
    <w:p w:rsidR="003D444F" w:rsidRDefault="00022AAC">
      <w:pPr>
        <w:pStyle w:val="a3"/>
        <w:spacing w:before="10"/>
        <w:rPr>
          <w:sz w:val="24"/>
        </w:rPr>
      </w:pPr>
      <w:r>
        <w:rPr>
          <w:noProof/>
          <w:lang w:bidi="ar-SA"/>
        </w:rPr>
        <w:drawing>
          <wp:anchor distT="0" distB="0" distL="0" distR="0" simplePos="0" relativeHeight="251642368" behindDoc="0" locked="0" layoutInCell="1" allowOverlap="1">
            <wp:simplePos x="0" y="0"/>
            <wp:positionH relativeFrom="page">
              <wp:posOffset>1080769</wp:posOffset>
            </wp:positionH>
            <wp:positionV relativeFrom="paragraph">
              <wp:posOffset>206424</wp:posOffset>
            </wp:positionV>
            <wp:extent cx="5838911" cy="209550"/>
            <wp:effectExtent l="0" t="0" r="0" b="0"/>
            <wp:wrapTopAndBottom/>
            <wp:docPr id="15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png"/>
                    <pic:cNvPicPr/>
                  </pic:nvPicPr>
                  <pic:blipFill>
                    <a:blip r:embed="rId89" cstate="print"/>
                    <a:stretch>
                      <a:fillRect/>
                    </a:stretch>
                  </pic:blipFill>
                  <pic:spPr>
                    <a:xfrm>
                      <a:off x="0" y="0"/>
                      <a:ext cx="5838911" cy="209550"/>
                    </a:xfrm>
                    <a:prstGeom prst="rect">
                      <a:avLst/>
                    </a:prstGeom>
                  </pic:spPr>
                </pic:pic>
              </a:graphicData>
            </a:graphic>
          </wp:anchor>
        </w:drawing>
      </w:r>
    </w:p>
    <w:p w:rsidR="003D444F" w:rsidRDefault="003D444F">
      <w:pPr>
        <w:pStyle w:val="a3"/>
        <w:spacing w:before="3"/>
        <w:rPr>
          <w:sz w:val="25"/>
        </w:rPr>
      </w:pPr>
    </w:p>
    <w:p w:rsidR="003D444F" w:rsidRDefault="00022AAC">
      <w:pPr>
        <w:pStyle w:val="a3"/>
        <w:spacing w:line="322" w:lineRule="exact"/>
        <w:ind w:left="213"/>
      </w:pPr>
      <w:r>
        <w:t>где Z</w:t>
      </w:r>
      <w:r>
        <w:rPr>
          <w:vertAlign w:val="subscript"/>
        </w:rPr>
        <w:t>2</w:t>
      </w:r>
      <w:r>
        <w:t xml:space="preserve"> -вторичная нагрузка трансформатора тока, ВА;</w:t>
      </w:r>
    </w:p>
    <w:p w:rsidR="003D444F" w:rsidRDefault="00022AAC">
      <w:pPr>
        <w:pStyle w:val="a3"/>
        <w:ind w:left="922" w:right="540" w:firstLine="69"/>
      </w:pPr>
      <w:r>
        <w:t xml:space="preserve">Z </w:t>
      </w:r>
      <w:r>
        <w:rPr>
          <w:vertAlign w:val="subscript"/>
        </w:rPr>
        <w:t>2</w:t>
      </w:r>
      <w:r>
        <w:t xml:space="preserve"> </w:t>
      </w:r>
      <w:r>
        <w:rPr>
          <w:vertAlign w:val="subscript"/>
        </w:rPr>
        <w:t>ном</w:t>
      </w:r>
      <w:r>
        <w:t xml:space="preserve"> -номинальная допустимая нагрузка трансформатора тока в выбранном классе точности.</w:t>
      </w:r>
    </w:p>
    <w:p w:rsidR="003D444F" w:rsidRDefault="003D444F">
      <w:pPr>
        <w:pStyle w:val="a3"/>
        <w:spacing w:before="10"/>
        <w:rPr>
          <w:sz w:val="27"/>
        </w:rPr>
      </w:pPr>
    </w:p>
    <w:p w:rsidR="003D444F" w:rsidRDefault="00022AAC">
      <w:pPr>
        <w:pStyle w:val="a4"/>
        <w:numPr>
          <w:ilvl w:val="2"/>
          <w:numId w:val="7"/>
        </w:numPr>
        <w:tabs>
          <w:tab w:val="left" w:pos="3678"/>
        </w:tabs>
        <w:spacing w:before="1"/>
        <w:ind w:left="1471" w:right="1059" w:firstLine="1575"/>
        <w:jc w:val="left"/>
        <w:rPr>
          <w:sz w:val="28"/>
        </w:rPr>
      </w:pPr>
      <w:r>
        <w:rPr>
          <w:sz w:val="28"/>
        </w:rPr>
        <w:t>Выбор трансформаторов напряжения Трансформаторы напряжения выбирают по следующим</w:t>
      </w:r>
      <w:r>
        <w:rPr>
          <w:spacing w:val="-25"/>
          <w:sz w:val="28"/>
        </w:rPr>
        <w:t xml:space="preserve"> </w:t>
      </w:r>
      <w:r>
        <w:rPr>
          <w:sz w:val="28"/>
        </w:rPr>
        <w:t>параметрам:</w:t>
      </w:r>
    </w:p>
    <w:p w:rsidR="003D444F" w:rsidRDefault="00022AAC">
      <w:pPr>
        <w:pStyle w:val="a3"/>
        <w:tabs>
          <w:tab w:val="left" w:pos="4692"/>
          <w:tab w:val="left" w:pos="9813"/>
        </w:tabs>
        <w:spacing w:line="242" w:lineRule="auto"/>
        <w:ind w:left="1027" w:right="505" w:firstLine="388"/>
      </w:pPr>
      <w:r>
        <w:t xml:space="preserve">а) </w:t>
      </w:r>
      <w:r>
        <w:rPr>
          <w:spacing w:val="1"/>
        </w:rPr>
        <w:t xml:space="preserve"> </w:t>
      </w:r>
      <w:r>
        <w:t>напряжению</w:t>
      </w:r>
      <w:r>
        <w:tab/>
        <w:t>U</w:t>
      </w:r>
      <w:r>
        <w:rPr>
          <w:vertAlign w:val="subscript"/>
        </w:rPr>
        <w:t>уст</w:t>
      </w:r>
      <w:r>
        <w:t>≤U</w:t>
      </w:r>
      <w:r>
        <w:rPr>
          <w:vertAlign w:val="subscript"/>
        </w:rPr>
        <w:t>ном</w:t>
      </w:r>
      <w:r>
        <w:t xml:space="preserve"> </w:t>
      </w:r>
      <w:r>
        <w:rPr>
          <w:spacing w:val="42"/>
        </w:rPr>
        <w:t xml:space="preserve"> </w:t>
      </w:r>
      <w:r>
        <w:rPr>
          <w:vertAlign w:val="subscript"/>
        </w:rPr>
        <w:t>.</w:t>
      </w:r>
      <w:r>
        <w:tab/>
      </w:r>
      <w:r>
        <w:rPr>
          <w:spacing w:val="-6"/>
        </w:rPr>
        <w:t xml:space="preserve">(31) </w:t>
      </w:r>
      <w:r>
        <w:t>б) классу</w:t>
      </w:r>
      <w:r>
        <w:rPr>
          <w:spacing w:val="-22"/>
        </w:rPr>
        <w:t xml:space="preserve"> </w:t>
      </w:r>
      <w:r>
        <w:t>точности;</w:t>
      </w:r>
    </w:p>
    <w:p w:rsidR="003D444F" w:rsidRDefault="003D444F">
      <w:pPr>
        <w:spacing w:line="242" w:lineRule="auto"/>
        <w:sectPr w:rsidR="003D444F">
          <w:pgSz w:w="11910" w:h="16840"/>
          <w:pgMar w:top="640" w:right="340" w:bottom="480" w:left="780" w:header="0" w:footer="294" w:gutter="0"/>
          <w:cols w:space="720"/>
        </w:sectPr>
      </w:pPr>
    </w:p>
    <w:p w:rsidR="003D444F" w:rsidRDefault="00022AAC">
      <w:pPr>
        <w:pStyle w:val="a3"/>
        <w:ind w:left="1092"/>
        <w:rPr>
          <w:sz w:val="20"/>
        </w:rPr>
      </w:pPr>
      <w:r>
        <w:rPr>
          <w:noProof/>
          <w:sz w:val="20"/>
          <w:lang w:bidi="ar-SA"/>
        </w:rPr>
        <w:drawing>
          <wp:inline distT="0" distB="0" distL="0" distR="0">
            <wp:extent cx="5723889" cy="228600"/>
            <wp:effectExtent l="0" t="0" r="0" b="0"/>
            <wp:docPr id="15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png"/>
                    <pic:cNvPicPr/>
                  </pic:nvPicPr>
                  <pic:blipFill>
                    <a:blip r:embed="rId90" cstate="print"/>
                    <a:stretch>
                      <a:fillRect/>
                    </a:stretch>
                  </pic:blipFill>
                  <pic:spPr>
                    <a:xfrm>
                      <a:off x="0" y="0"/>
                      <a:ext cx="5723889" cy="228600"/>
                    </a:xfrm>
                    <a:prstGeom prst="rect">
                      <a:avLst/>
                    </a:prstGeom>
                  </pic:spPr>
                </pic:pic>
              </a:graphicData>
            </a:graphic>
          </wp:inline>
        </w:drawing>
      </w:r>
    </w:p>
    <w:p w:rsidR="003D444F" w:rsidRDefault="003D444F">
      <w:pPr>
        <w:pStyle w:val="a3"/>
        <w:spacing w:before="7"/>
        <w:rPr>
          <w:sz w:val="19"/>
        </w:rPr>
      </w:pPr>
    </w:p>
    <w:p w:rsidR="003D444F" w:rsidRDefault="00022AAC">
      <w:pPr>
        <w:pStyle w:val="a3"/>
        <w:spacing w:before="89"/>
        <w:ind w:left="213"/>
      </w:pPr>
      <w:r>
        <w:t>где S</w:t>
      </w:r>
      <w:r>
        <w:rPr>
          <w:vertAlign w:val="subscript"/>
        </w:rPr>
        <w:t>2ном</w:t>
      </w:r>
      <w:r>
        <w:t xml:space="preserve"> – номинальная мощность в выбранном классе точности, ВА;</w:t>
      </w:r>
    </w:p>
    <w:p w:rsidR="003D444F" w:rsidRDefault="00F378B6">
      <w:pPr>
        <w:pStyle w:val="a3"/>
        <w:ind w:left="922" w:right="1145"/>
      </w:pPr>
      <w:r>
        <w:rPr>
          <w:noProof/>
          <w:lang w:bidi="ar-SA"/>
        </w:rPr>
        <mc:AlternateContent>
          <mc:Choice Requires="wpg">
            <w:drawing>
              <wp:anchor distT="0" distB="0" distL="114300" distR="114300" simplePos="0" relativeHeight="251670016" behindDoc="1" locked="0" layoutInCell="1" allowOverlap="1">
                <wp:simplePos x="0" y="0"/>
                <wp:positionH relativeFrom="page">
                  <wp:posOffset>1268095</wp:posOffset>
                </wp:positionH>
                <wp:positionV relativeFrom="paragraph">
                  <wp:posOffset>415290</wp:posOffset>
                </wp:positionV>
                <wp:extent cx="3747135" cy="403225"/>
                <wp:effectExtent l="1270" t="0" r="4445" b="635"/>
                <wp:wrapNone/>
                <wp:docPr id="11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7135" cy="403225"/>
                          <a:chOff x="1997" y="654"/>
                          <a:chExt cx="5901" cy="635"/>
                        </a:xfrm>
                      </wpg:grpSpPr>
                      <pic:pic xmlns:pic="http://schemas.openxmlformats.org/drawingml/2006/picture">
                        <pic:nvPicPr>
                          <pic:cNvPr id="116" name="Picture 8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881" y="653"/>
                            <a:ext cx="197" cy="516"/>
                          </a:xfrm>
                          <a:prstGeom prst="rect">
                            <a:avLst/>
                          </a:prstGeom>
                          <a:noFill/>
                          <a:extLst>
                            <a:ext uri="{909E8E84-426E-40DD-AFC4-6F175D3DCCD1}">
                              <a14:hiddenFill xmlns:a14="http://schemas.microsoft.com/office/drawing/2010/main">
                                <a:solidFill>
                                  <a:srgbClr val="FFFFFF"/>
                                </a:solidFill>
                              </a14:hiddenFill>
                            </a:ext>
                          </a:extLst>
                        </pic:spPr>
                      </pic:pic>
                      <wps:wsp>
                        <wps:cNvPr id="118" name="Line 87"/>
                        <wps:cNvCnPr/>
                        <wps:spPr bwMode="auto">
                          <a:xfrm>
                            <a:off x="2690" y="1039"/>
                            <a:ext cx="40" cy="0"/>
                          </a:xfrm>
                          <a:prstGeom prst="line">
                            <a:avLst/>
                          </a:prstGeom>
                          <a:noFill/>
                          <a:ln w="7314">
                            <a:solidFill>
                              <a:srgbClr val="000000"/>
                            </a:solidFill>
                            <a:round/>
                            <a:headEnd/>
                            <a:tailEnd/>
                          </a:ln>
                          <a:extLst>
                            <a:ext uri="{909E8E84-426E-40DD-AFC4-6F175D3DCCD1}">
                              <a14:hiddenFill xmlns:a14="http://schemas.microsoft.com/office/drawing/2010/main">
                                <a:noFill/>
                              </a14:hiddenFill>
                            </a:ext>
                          </a:extLst>
                        </wps:spPr>
                        <wps:bodyPr/>
                      </wps:wsp>
                      <wps:wsp>
                        <wps:cNvPr id="120" name="Line 86"/>
                        <wps:cNvCnPr/>
                        <wps:spPr bwMode="auto">
                          <a:xfrm>
                            <a:off x="2730" y="1024"/>
                            <a:ext cx="56" cy="169"/>
                          </a:xfrm>
                          <a:prstGeom prst="line">
                            <a:avLst/>
                          </a:prstGeom>
                          <a:noFill/>
                          <a:ln w="16098">
                            <a:solidFill>
                              <a:srgbClr val="000000"/>
                            </a:solidFill>
                            <a:round/>
                            <a:headEnd/>
                            <a:tailEnd/>
                          </a:ln>
                          <a:extLst>
                            <a:ext uri="{909E8E84-426E-40DD-AFC4-6F175D3DCCD1}">
                              <a14:hiddenFill xmlns:a14="http://schemas.microsoft.com/office/drawing/2010/main">
                                <a:noFill/>
                              </a14:hiddenFill>
                            </a:ext>
                          </a:extLst>
                        </wps:spPr>
                        <wps:bodyPr/>
                      </wps:wsp>
                      <wps:wsp>
                        <wps:cNvPr id="122" name="Line 85"/>
                        <wps:cNvCnPr/>
                        <wps:spPr bwMode="auto">
                          <a:xfrm>
                            <a:off x="2793" y="1193"/>
                            <a:ext cx="74" cy="0"/>
                          </a:xfrm>
                          <a:prstGeom prst="line">
                            <a:avLst/>
                          </a:prstGeom>
                          <a:noFill/>
                          <a:ln w="791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069" y="653"/>
                            <a:ext cx="197"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5540" y="653"/>
                            <a:ext cx="197"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8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7684" y="653"/>
                            <a:ext cx="197" cy="516"/>
                          </a:xfrm>
                          <a:prstGeom prst="rect">
                            <a:avLst/>
                          </a:prstGeom>
                          <a:noFill/>
                          <a:extLst>
                            <a:ext uri="{909E8E84-426E-40DD-AFC4-6F175D3DCCD1}">
                              <a14:hiddenFill xmlns:a14="http://schemas.microsoft.com/office/drawing/2010/main">
                                <a:solidFill>
                                  <a:srgbClr val="FFFFFF"/>
                                </a:solidFill>
                              </a14:hiddenFill>
                            </a:ext>
                          </a:extLst>
                        </pic:spPr>
                      </pic:pic>
                      <wps:wsp>
                        <wps:cNvPr id="130" name="Line 81"/>
                        <wps:cNvCnPr/>
                        <wps:spPr bwMode="auto">
                          <a:xfrm>
                            <a:off x="2867" y="722"/>
                            <a:ext cx="5030" cy="0"/>
                          </a:xfrm>
                          <a:prstGeom prst="line">
                            <a:avLst/>
                          </a:prstGeom>
                          <a:noFill/>
                          <a:ln w="71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6589" y="792"/>
                            <a:ext cx="147"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319" y="792"/>
                            <a:ext cx="34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931" y="792"/>
                            <a:ext cx="147"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31" y="792"/>
                            <a:ext cx="34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1997" y="944"/>
                            <a:ext cx="440"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5620" y="716"/>
                            <a:ext cx="68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7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62" y="716"/>
                            <a:ext cx="68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078" y="792"/>
                            <a:ext cx="34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 name="Picture 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63" y="792"/>
                            <a:ext cx="343" cy="344"/>
                          </a:xfrm>
                          <a:prstGeom prst="rect">
                            <a:avLst/>
                          </a:prstGeom>
                          <a:noFill/>
                          <a:extLst>
                            <a:ext uri="{909E8E84-426E-40DD-AFC4-6F175D3DCCD1}">
                              <a14:hiddenFill xmlns:a14="http://schemas.microsoft.com/office/drawing/2010/main">
                                <a:solidFill>
                                  <a:srgbClr val="FFFFFF"/>
                                </a:solidFill>
                              </a14:hiddenFill>
                            </a:ext>
                          </a:extLst>
                        </pic:spPr>
                      </pic:pic>
                      <wps:wsp>
                        <wps:cNvPr id="150" name="Text Box 71"/>
                        <wps:cNvSpPr txBox="1">
                          <a:spLocks noChangeArrowheads="1"/>
                        </wps:cNvSpPr>
                        <wps:spPr bwMode="auto">
                          <a:xfrm>
                            <a:off x="3331" y="825"/>
                            <a:ext cx="17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11" w:lineRule="exact"/>
                                <w:rPr>
                                  <w:i/>
                                  <w:sz w:val="28"/>
                                </w:rPr>
                              </w:pPr>
                              <w:r>
                                <w:rPr>
                                  <w:i/>
                                  <w:w w:val="111"/>
                                  <w:sz w:val="28"/>
                                </w:rPr>
                                <w:t>S</w:t>
                              </w:r>
                            </w:p>
                          </w:txbxContent>
                        </wps:txbx>
                        <wps:bodyPr rot="0" vert="horz" wrap="square" lIns="0" tIns="0" rIns="0" bIns="0" anchor="t" anchorCtr="0" upright="1">
                          <a:noAutofit/>
                        </wps:bodyPr>
                      </wps:wsp>
                      <wps:wsp>
                        <wps:cNvPr id="152" name="Text Box 70"/>
                        <wps:cNvSpPr txBox="1">
                          <a:spLocks noChangeArrowheads="1"/>
                        </wps:cNvSpPr>
                        <wps:spPr bwMode="auto">
                          <a:xfrm>
                            <a:off x="3497" y="1000"/>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s:wsp>
                        <wps:cNvPr id="154" name="Text Box 69"/>
                        <wps:cNvSpPr txBox="1">
                          <a:spLocks noChangeArrowheads="1"/>
                        </wps:cNvSpPr>
                        <wps:spPr bwMode="auto">
                          <a:xfrm>
                            <a:off x="4042" y="825"/>
                            <a:ext cx="4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11" w:lineRule="exact"/>
                                <w:rPr>
                                  <w:sz w:val="28"/>
                                </w:rPr>
                              </w:pPr>
                              <w:r>
                                <w:rPr>
                                  <w:spacing w:val="-9"/>
                                  <w:w w:val="110"/>
                                  <w:sz w:val="28"/>
                                </w:rPr>
                                <w:t>cos</w:t>
                              </w:r>
                            </w:p>
                          </w:txbxContent>
                        </wps:txbx>
                        <wps:bodyPr rot="0" vert="horz" wrap="square" lIns="0" tIns="0" rIns="0" bIns="0" anchor="t" anchorCtr="0" upright="1">
                          <a:noAutofit/>
                        </wps:bodyPr>
                      </wps:wsp>
                      <wps:wsp>
                        <wps:cNvPr id="156" name="Text Box 68"/>
                        <wps:cNvSpPr txBox="1">
                          <a:spLocks noChangeArrowheads="1"/>
                        </wps:cNvSpPr>
                        <wps:spPr bwMode="auto">
                          <a:xfrm>
                            <a:off x="5149" y="753"/>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sz w:val="16"/>
                                </w:rPr>
                              </w:pPr>
                              <w:r>
                                <w:rPr>
                                  <w:w w:val="113"/>
                                  <w:sz w:val="16"/>
                                </w:rPr>
                                <w:t>2</w:t>
                              </w:r>
                            </w:p>
                          </w:txbxContent>
                        </wps:txbx>
                        <wps:bodyPr rot="0" vert="horz" wrap="square" lIns="0" tIns="0" rIns="0" bIns="0" anchor="t" anchorCtr="0" upright="1">
                          <a:noAutofit/>
                        </wps:bodyPr>
                      </wps:wsp>
                      <wps:wsp>
                        <wps:cNvPr id="158" name="Text Box 67"/>
                        <wps:cNvSpPr txBox="1">
                          <a:spLocks noChangeArrowheads="1"/>
                        </wps:cNvSpPr>
                        <wps:spPr bwMode="auto">
                          <a:xfrm>
                            <a:off x="7764" y="753"/>
                            <a:ext cx="11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sz w:val="16"/>
                                </w:rPr>
                              </w:pPr>
                              <w:r>
                                <w:rPr>
                                  <w:w w:val="113"/>
                                  <w:sz w:val="16"/>
                                </w:rPr>
                                <w:t>2</w:t>
                              </w:r>
                            </w:p>
                          </w:txbxContent>
                        </wps:txbx>
                        <wps:bodyPr rot="0" vert="horz" wrap="square" lIns="0" tIns="0" rIns="0" bIns="0" anchor="t" anchorCtr="0" upright="1">
                          <a:noAutofit/>
                        </wps:bodyPr>
                      </wps:wsp>
                      <wps:wsp>
                        <wps:cNvPr id="160" name="Text Box 66"/>
                        <wps:cNvSpPr txBox="1">
                          <a:spLocks noChangeArrowheads="1"/>
                        </wps:cNvSpPr>
                        <wps:spPr bwMode="auto">
                          <a:xfrm>
                            <a:off x="4659" y="1000"/>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s:wsp>
                        <wps:cNvPr id="162" name="Text Box 65"/>
                        <wps:cNvSpPr txBox="1">
                          <a:spLocks noChangeArrowheads="1"/>
                        </wps:cNvSpPr>
                        <wps:spPr bwMode="auto">
                          <a:xfrm>
                            <a:off x="5989" y="825"/>
                            <a:ext cx="17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11" w:lineRule="exact"/>
                                <w:rPr>
                                  <w:i/>
                                  <w:sz w:val="28"/>
                                </w:rPr>
                              </w:pPr>
                              <w:r>
                                <w:rPr>
                                  <w:i/>
                                  <w:w w:val="111"/>
                                  <w:sz w:val="28"/>
                                </w:rPr>
                                <w:t>S</w:t>
                              </w:r>
                            </w:p>
                          </w:txbxContent>
                        </wps:txbx>
                        <wps:bodyPr rot="0" vert="horz" wrap="square" lIns="0" tIns="0" rIns="0" bIns="0" anchor="t" anchorCtr="0" upright="1">
                          <a:noAutofit/>
                        </wps:bodyPr>
                      </wps:wsp>
                      <wps:wsp>
                        <wps:cNvPr id="164" name="Text Box 64"/>
                        <wps:cNvSpPr txBox="1">
                          <a:spLocks noChangeArrowheads="1"/>
                        </wps:cNvSpPr>
                        <wps:spPr bwMode="auto">
                          <a:xfrm>
                            <a:off x="6155" y="1000"/>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s:wsp>
                        <wps:cNvPr id="166" name="Text Box 63"/>
                        <wps:cNvSpPr txBox="1">
                          <a:spLocks noChangeArrowheads="1"/>
                        </wps:cNvSpPr>
                        <wps:spPr bwMode="auto">
                          <a:xfrm>
                            <a:off x="6695" y="825"/>
                            <a:ext cx="3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11" w:lineRule="exact"/>
                                <w:rPr>
                                  <w:sz w:val="28"/>
                                </w:rPr>
                              </w:pPr>
                              <w:r>
                                <w:rPr>
                                  <w:w w:val="110"/>
                                  <w:sz w:val="28"/>
                                </w:rPr>
                                <w:t>sin</w:t>
                              </w:r>
                            </w:p>
                          </w:txbxContent>
                        </wps:txbx>
                        <wps:bodyPr rot="0" vert="horz" wrap="square" lIns="0" tIns="0" rIns="0" bIns="0" anchor="t" anchorCtr="0" upright="1">
                          <a:noAutofit/>
                        </wps:bodyPr>
                      </wps:wsp>
                      <wps:wsp>
                        <wps:cNvPr id="168" name="Text Box 62"/>
                        <wps:cNvSpPr txBox="1">
                          <a:spLocks noChangeArrowheads="1"/>
                        </wps:cNvSpPr>
                        <wps:spPr bwMode="auto">
                          <a:xfrm>
                            <a:off x="7275" y="1000"/>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0" style="position:absolute;left:0;text-align:left;margin-left:99.85pt;margin-top:32.7pt;width:295.05pt;height:31.75pt;z-index:-251646464;mso-position-horizontal-relative:page" coordorigin="1997,654" coordsize="590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">
                <v:shape id="Picture 88" o:spid="_x0000_s1031" type="#_x0000_t75" style="position:absolute;left:2881;top:653;width:19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fErCAAAA3AAAAA8AAABkcnMvZG93bnJldi54bWxET0uLwjAQvi/4H8II3tZUD1W6jbL4AA8e&#10;fK7XoZk+2GZSm6j135uFBW/z8T0nnXemFndqXWVZwWgYgSDOrK64UHA6rj+nIJxH1lhbJgVPcjCf&#10;9T5STLR98J7uB1+IEMIuQQWl900ipctKMuiGtiEOXG5bgz7AtpC6xUcIN7UcR1EsDVYcGkpsaFFS&#10;9nu4GQXXn3jltrdzkW/Wu+NETi8uXl6UGvS77y8Qnjr/Fv+7NzrMH8Xw90y4QM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hnxKwgAAANwAAAAPAAAAAAAAAAAAAAAAAJ8C&#10;AABkcnMvZG93bnJldi54bWxQSwUGAAAAAAQABAD3AAAAjgMAAAAA&#10;">
                  <v:imagedata r:id="rId99" o:title=""/>
                </v:shape>
                <v:line id="Line 87" o:spid="_x0000_s1032" style="position:absolute;visibility:visible;mso-wrap-style:square" from="2690,1039" to="273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2ahcUAAADcAAAADwAAAGRycy9kb3ducmV2LnhtbESPQWvCQBCF7wX/wzKCl6IbSxWJriJC&#10;oQcvpip6G7NjEszOhuxWY39951DobYb35r1vFqvO1epObag8GxiPElDEubcVFwb2Xx/DGagQkS3W&#10;nsnAkwKslr2XBabWP3hH9ywWSkI4pGigjLFJtQ55SQ7DyDfEol196zDK2hbatviQcFfrtySZaocV&#10;S0OJDW1Kym/ZtzNwfJ3dLtnpOHFnpJ/CH7Zu8h6MGfS79RxUpC7+m/+uP63gj4VWnpEJ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2ahcUAAADcAAAADwAAAAAAAAAA&#10;AAAAAAChAgAAZHJzL2Rvd25yZXYueG1sUEsFBgAAAAAEAAQA+QAAAJMDAAAAAA==&#10;" strokeweight=".20317mm"/>
                <v:line id="Line 86" o:spid="_x0000_s1033" style="position:absolute;visibility:visible;mso-wrap-style:square" from="2730,1024" to="2786,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9pMQAAADcAAAADwAAAGRycy9kb3ducmV2LnhtbESPzWrDQAyE74G+w6JAb/E6DpTiZhNC&#10;IT/kUur0AYRXtU28WrO7dZy3rw6B3CRmNPNpvZ1cr0YKsfNsYJnloIhrbztuDPxc9ot3UDEhW+w9&#10;k4E7RdhuXmZrLK2/8TeNVWqUhHAs0UCb0lBqHeuWHMbMD8Si/frgMMkaGm0D3iTc9brI8zftsGNp&#10;aHGgz5bqa/XnDFyLw/HsRrdbNV8nrs/7Co/hbszrfNp9gEo0paf5cX2ygl8IvjwjE+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r2kxAAAANwAAAAPAAAAAAAAAAAA&#10;AAAAAKECAABkcnMvZG93bnJldi54bWxQSwUGAAAAAAQABAD5AAAAkgMAAAAA&#10;" strokeweight=".44717mm"/>
                <v:line id="Line 85" o:spid="_x0000_s1034" style="position:absolute;visibility:visible;mso-wrap-style:square" from="2793,1193" to="2867,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FeMEAAADcAAAADwAAAGRycy9kb3ducmV2LnhtbERPTWuDQBC9F/IflgnkVteIlNZkI00h&#10;wWOTCqW3wZ2o1J217mrMv88WCr3N433ONp9NJyYaXGtZwTqKQRBXVrdcKyg/Do/PIJxH1thZJgU3&#10;cpDvFg9bzLS98omms69FCGGXoYLG+z6T0lUNGXSR7YkDd7GDQR/gUEs94DWEm04mcfwkDbYcGhrs&#10;6a2h6vs8GgX2HUmmNzuWxQ+ejnJffH2+pEqtlvPrBoSn2f+L/9yFDvOTBH6fCR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FoV4wQAAANwAAAAPAAAAAAAAAAAAAAAA&#10;AKECAABkcnMvZG93bnJldi54bWxQSwUGAAAAAAQABAD5AAAAjwMAAAAA&#10;" strokeweight=".21975mm"/>
                <v:shape id="Picture 84" o:spid="_x0000_s1035" type="#_x0000_t75" style="position:absolute;left:5069;top:653;width:19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a9evDAAAA3AAAAA8AAABkcnMvZG93bnJldi54bWxET99rwjAQfhf2P4Qb+CIzVYpIZxQZCDJw&#10;qNWBb0dza8OaS2my2v33RhB8u4/v5y1Wva1FR603jhVMxgkI4sJpw6WCU755m4PwAVlj7ZgU/JOH&#10;1fJlsMBMuysfqDuGUsQQ9hkqqEJoMil9UZFFP3YNceR+XGsxRNiWUrd4jeG2ltMkmUmLhmNDhQ19&#10;VFT8Hv+sAhpNukueni+n9MuYb673n7vzWqnha79+BxGoD0/xw73Vcf40hfs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r168MAAADcAAAADwAAAAAAAAAAAAAAAACf&#10;AgAAZHJzL2Rvd25yZXYueG1sUEsFBgAAAAAEAAQA9wAAAI8DAAAAAA==&#10;">
                  <v:imagedata r:id="rId100" o:title=""/>
                </v:shape>
                <v:shape id="Picture 83" o:spid="_x0000_s1036" type="#_x0000_t75" style="position:absolute;left:5540;top:653;width:19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vfDAAAA3AAAAA8AAABkcnMvZG93bnJldi54bWxET8lqwzAQvQf6D2IKuSVycnCDayWUNAEf&#10;emizNNfBGi/UGrmWvPTvq0Iht3m8ddLdZBoxUOdqywpWywgEcW51zaWCy/m42IBwHlljY5kU/JCD&#10;3fZhlmKi7cgfNJx8KUIIuwQVVN63iZQur8igW9qWOHCF7Qz6ALtS6g7HEG4auY6iWBqsOTRU2NK+&#10;ovzr1BsF35/xwb3117LIju/nJ7m5ufj1ptT8cXp5BuFp8nfxvzvTYf46hr9nwgV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298MAAADcAAAADwAAAAAAAAAAAAAAAACf&#10;AgAAZHJzL2Rvd25yZXYueG1sUEsFBgAAAAAEAAQA9wAAAI8DAAAAAA==&#10;">
                  <v:imagedata r:id="rId99" o:title=""/>
                </v:shape>
                <v:shape id="Picture 82" o:spid="_x0000_s1037" type="#_x0000_t75" style="position:absolute;left:7684;top:653;width:19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7GAAAA3AAAAA8AAABkcnMvZG93bnJldi54bWxEj09rwkAQxe8Fv8MyQi9FN4oUia4iQqEI&#10;La3/wNuQHZPF7GzIrjH99p1DobcZ3pv3frNc975WHbXRBTYwGWegiItgHZcGjoe30RxUTMgW68Bk&#10;4IcirFeDpyXmNjz4m7p9KpWEcMzRQJVSk2sdi4o8xnFoiEW7htZjkrUttW3xIeG+1tMse9UeHUtD&#10;hQ1tKypu+7s3QC+T7nKYnS7H2adzZ66/dh+njTHPw36zAJWoT//mv+t3K/hToZV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f/7sYAAADcAAAADwAAAAAAAAAAAAAA&#10;AACfAgAAZHJzL2Rvd25yZXYueG1sUEsFBgAAAAAEAAQA9wAAAJIDAAAAAA==&#10;">
                  <v:imagedata r:id="rId100" o:title=""/>
                </v:shape>
                <v:line id="Line 81" o:spid="_x0000_s1038" style="position:absolute;visibility:visible;mso-wrap-style:square" from="2867,722" to="789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K98YAAADcAAAADwAAAGRycy9kb3ducmV2LnhtbESPQU/DMAyF70j8h8hI3FjKigYqyyZU&#10;CTG0yxi7cDONaSoaJ2qyrfv382HSbrbe83uf58vR9+pAQ+oCG3icFKCIm2A7bg3svt8fXkCljGyx&#10;D0wGTpRgubi9mWNlw5G/6LDNrZIQThUacDnHSuvUOPKYJiESi/YXBo9Z1qHVdsCjhPteT4tipj12&#10;LA0OI9WOmv/t3hso62c33cT1Ln7s+6fa/pTd529pzP3d+PYKKtOYr+bL9coKfin48oxMo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pivfGAAAA3AAAAA8AAAAAAAAA&#10;AAAAAAAAoQIAAGRycy9kb3ducmV2LnhtbFBLBQYAAAAABAAEAPkAAACUAwAAAAA=&#10;" strokeweight=".19861mm"/>
                <v:shape id="Picture 80" o:spid="_x0000_s1039" type="#_x0000_t75" style="position:absolute;left:6589;top:792;width:14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HqHEAAAA3AAAAA8AAABkcnMvZG93bnJldi54bWxET01rwkAQvQv9D8sUvNXdWmo1ZpUiFEsP&#10;SqMI3obsNAnJzqbZVdN/7woFb/N4n5Mue9uIM3W+cqzheaRAEOfOVFxo2O8+nqYgfEA22DgmDX/k&#10;Ybl4GKSYGHfhbzpnoRAxhH2CGsoQ2kRKn5dk0Y9cSxy5H9dZDBF2hTQdXmK4beRYqYm0WHFsKLGl&#10;VUl5nZ2shux1s11n+2P1O2vrA76t1eqLldbDx/59DiJQH+7if/enifNfxnB7Jl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SHqHEAAAA3AAAAA8AAAAAAAAAAAAAAAAA&#10;nwIAAGRycy9kb3ducmV2LnhtbFBLBQYAAAAABAAEAPcAAACQAwAAAAA=&#10;">
                  <v:imagedata r:id="rId101" o:title=""/>
                </v:shape>
                <v:shape id="Picture 79" o:spid="_x0000_s1040" type="#_x0000_t75" style="position:absolute;left:5319;top:792;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for/DAAAA3AAAAA8AAABkcnMvZG93bnJldi54bWxEj91qwzAMhe8HewejQe9Wp10ZIasTQmEw&#10;KIws2wOIWEtCYznYzs/evh4Ueidxjs53dCxWM4iZnO8tK9htExDEjdU9twp+vt+fUxA+IGscLJOC&#10;P/JQ5I8PR8y0XfiL5jq0Ioawz1BBF8KYSembjgz6rR2Jo/ZrncEQV9dK7XCJ4WaQ+yR5lQZ7joQO&#10;Rzp11FzqyUTIwaWf6dlUoSqnKS3J7fXprNTmaS3fQARaw918u/7Qsf7LAf6fiRPI/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iv8MAAADcAAAADwAAAAAAAAAAAAAAAACf&#10;AgAAZHJzL2Rvd25yZXYueG1sUEsFBgAAAAAEAAQA9wAAAI8DAAAAAA==&#10;">
                  <v:imagedata r:id="rId102" o:title=""/>
                </v:shape>
                <v:shape id="Picture 78" o:spid="_x0000_s1041" type="#_x0000_t75" style="position:absolute;left:3931;top:792;width:147;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pGKLDAAAA3AAAAA8AAABkcnMvZG93bnJldi54bWxET0trAjEQvgv9D2EK3jRppT5WoxRBlB4q&#10;riJ4GzbT3cXNZN1E3f77piB4m4/vObNFaytxo8aXjjW89RUI4syZknMNh/2qNwbhA7LByjFp+CUP&#10;i/lLZ4aJcXfe0S0NuYgh7BPUUIRQJ1L6rCCLvu9q4sj9uMZiiLDJpWnwHsNtJd+VGkqLJceGAmta&#10;FpSd06vVkH58b9fp4VReJvX5iKO1Wn6x0rr72n5OQQRqw1P8cG9MnD8Ywv8z8QI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kYosMAAADcAAAADwAAAAAAAAAAAAAAAACf&#10;AgAAZHJzL2Rvd25yZXYueG1sUEsFBgAAAAAEAAQA9wAAAI8DAAAAAA==&#10;">
                  <v:imagedata r:id="rId101" o:title=""/>
                </v:shape>
                <v:shape id="Picture 77" o:spid="_x0000_s1042" type="#_x0000_t75" style="position:absolute;left:2431;top:792;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2U/DAAAA3AAAAA8AAABkcnMvZG93bnJldi54bWxEj09rwkAQxe8Fv8MyBW91o0Kx0VVKoOLV&#10;f1BvQ3aahGZn1+zWxG/vHAreZnhv3vvNajO4Vt2oi41nA9NJBoq49LbhysDp+PW2ABUTssXWMxm4&#10;U4TNevSywtz6nvd0O6RKSQjHHA3UKYVc61jW5DBOfCAW7cd3DpOsXaVth72Eu1bPsuxdO2xYGmoM&#10;VNRU/h7+nIF+OjufeXtJxfHj+7orAgd7YmPGr8PnElSiIT3N/9c7K/hzoZVnZAK9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fZT8MAAADcAAAADwAAAAAAAAAAAAAAAACf&#10;AgAAZHJzL2Rvd25yZXYueG1sUEsFBgAAAAAEAAQA9wAAAI8DAAAAAA==&#10;">
                  <v:imagedata r:id="rId103" o:title=""/>
                </v:shape>
                <v:shape id="Picture 76" o:spid="_x0000_s1043" type="#_x0000_t75" style="position:absolute;left:1997;top:944;width:440;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n7DAAAA3AAAAA8AAABkcnMvZG93bnJldi54bWxEj0FrAjEQhe8F/0MYobea3baIrEaRglAo&#10;tKjtfdiMm8XNZEmiu/77zkHwNsN78943q83oO3WlmNrABspZAYq4DrblxsDvcfeyAJUyssUuMBm4&#10;UYLNevK0wsqGgfd0PeRGSQinCg24nPtK61Q78phmoScW7RSixyxrbLSNOEi47/RrUcy1x5alwWFP&#10;H47q8+HiDSyi/xmbb/d1O73pc+mHXUmXP2Oep+N2CSrTmB/m+/WnFfx3wZdnZA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b6fsMAAADcAAAADwAAAAAAAAAAAAAAAACf&#10;AgAAZHJzL2Rvd25yZXYueG1sUEsFBgAAAAAEAAQA9wAAAI8DAAAAAA==&#10;">
                  <v:imagedata r:id="rId104" o:title=""/>
                </v:shape>
                <v:shape id="Picture 75" o:spid="_x0000_s1044" type="#_x0000_t75" style="position:absolute;left:5620;top:716;width:68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2d/BAAAA3AAAAA8AAABkcnMvZG93bnJldi54bWxET0tqwzAQ3Rd6BzGFbkIjOZTiupFNCAS6&#10;zecAgzW2TKWRa6mJk9NXhUJ283jfWTezd+JMUxwCayiWCgRxG8zAvYbTcfdSgogJ2aALTBquFKGp&#10;Hx/WWJlw4T2dD6kXOYRjhRpsSmMlZWwteYzLMBJnrguTx5Th1Esz4SWHeydXSr1JjwPnBosjbS21&#10;X4cfr2FR7Mug3pU8ym93s5tF1xWu0/r5ad58gEg0p7v43/1p8vzXFfw9ky+Q9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M2d/BAAAA3AAAAA8AAAAAAAAAAAAAAAAAnwIA&#10;AGRycy9kb3ducmV2LnhtbFBLBQYAAAAABAAEAPcAAACNAwAAAAA=&#10;">
                  <v:imagedata r:id="rId105" o:title=""/>
                </v:shape>
                <v:shape id="Picture 74" o:spid="_x0000_s1045" type="#_x0000_t75" style="position:absolute;left:2962;top:716;width:68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5DDAAAAA3AAAAA8AAABkcnMvZG93bnJldi54bWxET81qAjEQvgu+QxihF6nJFhG7GkUKhV7V&#10;PsCwmd0sJpN1E3X16RtB6G0+vt9ZbwfvxJX62AbWUMwUCOIqmJYbDb/H7/cliJiQDbrApOFOEbab&#10;8WiNpQk33tP1kBqRQziWqMGm1JVSxsqSxzgLHXHm6tB7TBn2jTQ93nK4d/JDqYX02HJusNjRl6Xq&#10;dLh4DdNivwzqU8mjPLuH3U3runC11m+TYbcCkWhI/+KX+8fk+fM5PJ/JF8j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GnkMMAAAADcAAAADwAAAAAAAAAAAAAAAACfAgAA&#10;ZHJzL2Rvd25yZXYueG1sUEsFBgAAAAAEAAQA9wAAAIwDAAAAAA==&#10;">
                  <v:imagedata r:id="rId105" o:title=""/>
                </v:shape>
                <v:shape id="Picture 73" o:spid="_x0000_s1046" type="#_x0000_t75" style="position:absolute;left:7078;top:792;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G46HBAAAA3AAAAA8AAABkcnMvZG93bnJldi54bWxET0trwkAQvhf8D8sI3urGR21JXUWkQg9e&#10;Gj14HLJjEpqdCbtbjf++Kwje5uN7znLdu1ZdyIdG2MBknIEiLsU2XBk4HnavH6BCRLbYCpOBGwVY&#10;rwYvS8ytXPmHLkWsVArhkKOBOsYu1zqUNTkMY+mIE3cW7zAm6CttPV5TuGv1NMsW2mHDqaHGjrY1&#10;lb/FnzMg77I9vWFxmn8dfC971Bs9OxszGvabT1CR+vgUP9zfNs2fL+D+TLp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G46HBAAAA3AAAAA8AAAAAAAAAAAAAAAAAnwIA&#10;AGRycy9kb3ducmV2LnhtbFBLBQYAAAAABAAEAPcAAACNAwAAAAA=&#10;">
                  <v:imagedata r:id="rId106" o:title=""/>
                </v:shape>
                <v:shape id="Picture 72" o:spid="_x0000_s1047" type="#_x0000_t75" style="position:absolute;left:4463;top:792;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0kjEAAAA3AAAAA8AAABkcnMvZG93bnJldi54bWxEjzFvwkAMhfdK/IeTkbqVSymlKHAghFqp&#10;Q5eGDoxWziRRc3Z0d0D67+uhUjdb7/m9z5vdGHpzpZg6YQePswIMcS2+48bB1/HtYQUmZWSPvTA5&#10;+KEEu+3kboOllxt/0rXKjdEQTiU6aHMeSmtT3VLANJOBWLWzxIBZ19hYH/Gm4aG386JY2oAda0OL&#10;Ax1aqr+rS3AgL3I4PWN1Wrwe4ygfaPf26ezc/XTcr8FkGvO/+e/63Sv+Qmn1GZ3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V0kjEAAAA3AAAAA8AAAAAAAAAAAAAAAAA&#10;nwIAAGRycy9kb3ducmV2LnhtbFBLBQYAAAAABAAEAPcAAACQAwAAAAA=&#10;">
                  <v:imagedata r:id="rId106" o:title=""/>
                </v:shape>
                <v:shape id="Text Box 71" o:spid="_x0000_s1048" type="#_x0000_t202" style="position:absolute;left:3331;top:825;width:17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F84719" w:rsidRDefault="00F84719">
                        <w:pPr>
                          <w:spacing w:line="311" w:lineRule="exact"/>
                          <w:rPr>
                            <w:i/>
                            <w:sz w:val="28"/>
                          </w:rPr>
                        </w:pPr>
                        <w:r>
                          <w:rPr>
                            <w:i/>
                            <w:w w:val="111"/>
                            <w:sz w:val="28"/>
                          </w:rPr>
                          <w:t>S</w:t>
                        </w:r>
                      </w:p>
                    </w:txbxContent>
                  </v:textbox>
                </v:shape>
                <v:shape id="Text Box 70" o:spid="_x0000_s1049" type="#_x0000_t202" style="position:absolute;left:3497;top:1000;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F84719" w:rsidRDefault="00F84719">
                        <w:pPr>
                          <w:spacing w:line="181" w:lineRule="exact"/>
                          <w:rPr>
                            <w:i/>
                            <w:sz w:val="16"/>
                          </w:rPr>
                        </w:pPr>
                        <w:r>
                          <w:rPr>
                            <w:i/>
                            <w:w w:val="115"/>
                            <w:sz w:val="16"/>
                          </w:rPr>
                          <w:t>приб</w:t>
                        </w:r>
                      </w:p>
                    </w:txbxContent>
                  </v:textbox>
                </v:shape>
                <v:shape id="Text Box 69" o:spid="_x0000_s1050" type="#_x0000_t202" style="position:absolute;left:4042;top:825;width:4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F84719" w:rsidRDefault="00F84719">
                        <w:pPr>
                          <w:spacing w:line="311" w:lineRule="exact"/>
                          <w:rPr>
                            <w:sz w:val="28"/>
                          </w:rPr>
                        </w:pPr>
                        <w:r>
                          <w:rPr>
                            <w:spacing w:val="-9"/>
                            <w:w w:val="110"/>
                            <w:sz w:val="28"/>
                          </w:rPr>
                          <w:t>cos</w:t>
                        </w:r>
                      </w:p>
                    </w:txbxContent>
                  </v:textbox>
                </v:shape>
                <v:shape id="Text Box 68" o:spid="_x0000_s1051" type="#_x0000_t202" style="position:absolute;left:5149;top:753;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F84719" w:rsidRDefault="00F84719">
                        <w:pPr>
                          <w:spacing w:line="181" w:lineRule="exact"/>
                          <w:rPr>
                            <w:sz w:val="16"/>
                          </w:rPr>
                        </w:pPr>
                        <w:r>
                          <w:rPr>
                            <w:w w:val="113"/>
                            <w:sz w:val="16"/>
                          </w:rPr>
                          <w:t>2</w:t>
                        </w:r>
                      </w:p>
                    </w:txbxContent>
                  </v:textbox>
                </v:shape>
                <v:shape id="Text Box 67" o:spid="_x0000_s1052" type="#_x0000_t202" style="position:absolute;left:7764;top:753;width:111;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F84719" w:rsidRDefault="00F84719">
                        <w:pPr>
                          <w:spacing w:line="181" w:lineRule="exact"/>
                          <w:rPr>
                            <w:sz w:val="16"/>
                          </w:rPr>
                        </w:pPr>
                        <w:r>
                          <w:rPr>
                            <w:w w:val="113"/>
                            <w:sz w:val="16"/>
                          </w:rPr>
                          <w:t>2</w:t>
                        </w:r>
                      </w:p>
                    </w:txbxContent>
                  </v:textbox>
                </v:shape>
                <v:shape id="Text Box 66" o:spid="_x0000_s1053" type="#_x0000_t202" style="position:absolute;left:4659;top:1000;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F84719" w:rsidRDefault="00F84719">
                        <w:pPr>
                          <w:spacing w:line="181" w:lineRule="exact"/>
                          <w:rPr>
                            <w:i/>
                            <w:sz w:val="16"/>
                          </w:rPr>
                        </w:pPr>
                        <w:r>
                          <w:rPr>
                            <w:i/>
                            <w:w w:val="115"/>
                            <w:sz w:val="16"/>
                          </w:rPr>
                          <w:t>приб</w:t>
                        </w:r>
                      </w:p>
                    </w:txbxContent>
                  </v:textbox>
                </v:shape>
                <v:shape id="Text Box 65" o:spid="_x0000_s1054" type="#_x0000_t202" style="position:absolute;left:5989;top:825;width:17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F84719" w:rsidRDefault="00F84719">
                        <w:pPr>
                          <w:spacing w:line="311" w:lineRule="exact"/>
                          <w:rPr>
                            <w:i/>
                            <w:sz w:val="28"/>
                          </w:rPr>
                        </w:pPr>
                        <w:r>
                          <w:rPr>
                            <w:i/>
                            <w:w w:val="111"/>
                            <w:sz w:val="28"/>
                          </w:rPr>
                          <w:t>S</w:t>
                        </w:r>
                      </w:p>
                    </w:txbxContent>
                  </v:textbox>
                </v:shape>
                <v:shape id="Text Box 64" o:spid="_x0000_s1055" type="#_x0000_t202" style="position:absolute;left:6155;top:1000;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F84719" w:rsidRDefault="00F84719">
                        <w:pPr>
                          <w:spacing w:line="181" w:lineRule="exact"/>
                          <w:rPr>
                            <w:i/>
                            <w:sz w:val="16"/>
                          </w:rPr>
                        </w:pPr>
                        <w:r>
                          <w:rPr>
                            <w:i/>
                            <w:w w:val="115"/>
                            <w:sz w:val="16"/>
                          </w:rPr>
                          <w:t>приб</w:t>
                        </w:r>
                      </w:p>
                    </w:txbxContent>
                  </v:textbox>
                </v:shape>
                <v:shape id="Text Box 63" o:spid="_x0000_s1056" type="#_x0000_t202" style="position:absolute;left:6695;top:825;width:3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F84719" w:rsidRDefault="00F84719">
                        <w:pPr>
                          <w:spacing w:line="311" w:lineRule="exact"/>
                          <w:rPr>
                            <w:sz w:val="28"/>
                          </w:rPr>
                        </w:pPr>
                        <w:r>
                          <w:rPr>
                            <w:w w:val="110"/>
                            <w:sz w:val="28"/>
                          </w:rPr>
                          <w:t>sin</w:t>
                        </w:r>
                      </w:p>
                    </w:txbxContent>
                  </v:textbox>
                </v:shape>
                <v:shape id="Text Box 62" o:spid="_x0000_s1057" type="#_x0000_t202" style="position:absolute;left:7275;top:1000;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F84719" w:rsidRDefault="00F84719">
                        <w:pPr>
                          <w:spacing w:line="181" w:lineRule="exact"/>
                          <w:rPr>
                            <w:i/>
                            <w:sz w:val="16"/>
                          </w:rPr>
                        </w:pPr>
                        <w:r>
                          <w:rPr>
                            <w:i/>
                            <w:w w:val="115"/>
                            <w:sz w:val="16"/>
                          </w:rPr>
                          <w:t>приб</w:t>
                        </w:r>
                      </w:p>
                    </w:txbxContent>
                  </v:textbox>
                </v:shape>
                <w10:wrap anchorx="page"/>
              </v:group>
            </w:pict>
          </mc:Fallback>
        </mc:AlternateContent>
      </w:r>
      <w:r w:rsidR="00022AAC">
        <w:t>S</w:t>
      </w:r>
      <w:r w:rsidR="00022AAC">
        <w:rPr>
          <w:vertAlign w:val="subscript"/>
        </w:rPr>
        <w:t>2сум</w:t>
      </w:r>
      <w:r w:rsidR="00022AAC">
        <w:t xml:space="preserve"> - нагрузка всех измерительных приборов и реле, присоединѐнных к трансформатору напряжения, ВА (Приложение 7).</w:t>
      </w:r>
    </w:p>
    <w:p w:rsidR="003D444F" w:rsidRDefault="00F378B6">
      <w:pPr>
        <w:tabs>
          <w:tab w:val="left" w:pos="9182"/>
          <w:tab w:val="left" w:pos="9811"/>
        </w:tabs>
        <w:spacing w:before="168"/>
        <w:ind w:left="952"/>
        <w:rPr>
          <w:sz w:val="28"/>
        </w:rPr>
      </w:pPr>
      <w:r>
        <w:rPr>
          <w:noProof/>
          <w:lang w:bidi="ar-SA"/>
        </w:rPr>
        <mc:AlternateContent>
          <mc:Choice Requires="wpg">
            <w:drawing>
              <wp:anchor distT="0" distB="0" distL="114300" distR="114300" simplePos="0" relativeHeight="251671040" behindDoc="1" locked="0" layoutInCell="1" allowOverlap="1">
                <wp:simplePos x="0" y="0"/>
                <wp:positionH relativeFrom="page">
                  <wp:posOffset>5071745</wp:posOffset>
                </wp:positionH>
                <wp:positionV relativeFrom="paragraph">
                  <wp:posOffset>76835</wp:posOffset>
                </wp:positionV>
                <wp:extent cx="1202690" cy="280035"/>
                <wp:effectExtent l="4445" t="10160" r="12065" b="5080"/>
                <wp:wrapNone/>
                <wp:docPr id="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280035"/>
                          <a:chOff x="7987" y="121"/>
                          <a:chExt cx="1894" cy="441"/>
                        </a:xfrm>
                      </wpg:grpSpPr>
                      <wps:wsp>
                        <wps:cNvPr id="96" name="Line 60"/>
                        <wps:cNvCnPr/>
                        <wps:spPr bwMode="auto">
                          <a:xfrm>
                            <a:off x="8246" y="414"/>
                            <a:ext cx="38" cy="0"/>
                          </a:xfrm>
                          <a:prstGeom prst="line">
                            <a:avLst/>
                          </a:prstGeom>
                          <a:noFill/>
                          <a:ln w="7319">
                            <a:solidFill>
                              <a:srgbClr val="000000"/>
                            </a:solidFill>
                            <a:round/>
                            <a:headEnd/>
                            <a:tailEnd/>
                          </a:ln>
                          <a:extLst>
                            <a:ext uri="{909E8E84-426E-40DD-AFC4-6F175D3DCCD1}">
                              <a14:hiddenFill xmlns:a14="http://schemas.microsoft.com/office/drawing/2010/main">
                                <a:noFill/>
                              </a14:hiddenFill>
                            </a:ext>
                          </a:extLst>
                        </wps:spPr>
                        <wps:bodyPr/>
                      </wps:wsp>
                      <wps:wsp>
                        <wps:cNvPr id="98" name="Line 59"/>
                        <wps:cNvCnPr/>
                        <wps:spPr bwMode="auto">
                          <a:xfrm>
                            <a:off x="8284" y="399"/>
                            <a:ext cx="57" cy="150"/>
                          </a:xfrm>
                          <a:prstGeom prst="line">
                            <a:avLst/>
                          </a:prstGeom>
                          <a:noFill/>
                          <a:ln w="1605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58"/>
                        <wps:cNvSpPr>
                          <a:spLocks/>
                        </wps:cNvSpPr>
                        <wps:spPr bwMode="auto">
                          <a:xfrm>
                            <a:off x="5243" y="14004"/>
                            <a:ext cx="1207" cy="369"/>
                          </a:xfrm>
                          <a:custGeom>
                            <a:avLst/>
                            <a:gdLst>
                              <a:gd name="T0" fmla="+- 0 8347 5244"/>
                              <a:gd name="T1" fmla="*/ T0 w 1207"/>
                              <a:gd name="T2" fmla="+- 0 549 14005"/>
                              <a:gd name="T3" fmla="*/ 549 h 369"/>
                              <a:gd name="T4" fmla="+- 0 8422 5244"/>
                              <a:gd name="T5" fmla="*/ T4 w 1207"/>
                              <a:gd name="T6" fmla="+- 0 128 14005"/>
                              <a:gd name="T7" fmla="*/ 128 h 369"/>
                              <a:gd name="T8" fmla="+- 0 8422 5244"/>
                              <a:gd name="T9" fmla="*/ T8 w 1207"/>
                              <a:gd name="T10" fmla="+- 0 128 14005"/>
                              <a:gd name="T11" fmla="*/ 128 h 369"/>
                              <a:gd name="T12" fmla="+- 0 9881 5244"/>
                              <a:gd name="T13" fmla="*/ T12 w 1207"/>
                              <a:gd name="T14" fmla="+- 0 128 14005"/>
                              <a:gd name="T15" fmla="*/ 128 h 369"/>
                            </a:gdLst>
                            <a:ahLst/>
                            <a:cxnLst>
                              <a:cxn ang="0">
                                <a:pos x="T1" y="T3"/>
                              </a:cxn>
                              <a:cxn ang="0">
                                <a:pos x="T5" y="T7"/>
                              </a:cxn>
                              <a:cxn ang="0">
                                <a:pos x="T9" y="T11"/>
                              </a:cxn>
                              <a:cxn ang="0">
                                <a:pos x="T13" y="T15"/>
                              </a:cxn>
                            </a:cxnLst>
                            <a:rect l="0" t="0" r="r" b="b"/>
                            <a:pathLst>
                              <a:path w="1207" h="369">
                                <a:moveTo>
                                  <a:pt x="3103" y="-13456"/>
                                </a:moveTo>
                                <a:lnTo>
                                  <a:pt x="3178" y="-13877"/>
                                </a:lnTo>
                                <a:moveTo>
                                  <a:pt x="3178" y="-13877"/>
                                </a:moveTo>
                                <a:lnTo>
                                  <a:pt x="4637" y="-13877"/>
                                </a:lnTo>
                              </a:path>
                            </a:pathLst>
                          </a:custGeom>
                          <a:noFill/>
                          <a:ln w="7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9041" y="148"/>
                            <a:ext cx="343"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7987" y="148"/>
                            <a:ext cx="343" cy="344"/>
                          </a:xfrm>
                          <a:prstGeom prst="rect">
                            <a:avLst/>
                          </a:prstGeom>
                          <a:noFill/>
                          <a:extLst>
                            <a:ext uri="{909E8E84-426E-40DD-AFC4-6F175D3DCCD1}">
                              <a14:hiddenFill xmlns:a14="http://schemas.microsoft.com/office/drawing/2010/main">
                                <a:solidFill>
                                  <a:srgbClr val="FFFFFF"/>
                                </a:solidFill>
                              </a14:hiddenFill>
                            </a:ext>
                          </a:extLst>
                        </pic:spPr>
                      </pic:pic>
                      <wps:wsp>
                        <wps:cNvPr id="106" name="Text Box 55"/>
                        <wps:cNvSpPr txBox="1">
                          <a:spLocks noChangeArrowheads="1"/>
                        </wps:cNvSpPr>
                        <wps:spPr bwMode="auto">
                          <a:xfrm>
                            <a:off x="8451" y="159"/>
                            <a:ext cx="31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before="54" w:line="132" w:lineRule="auto"/>
                                <w:rPr>
                                  <w:sz w:val="16"/>
                                </w:rPr>
                              </w:pPr>
                              <w:r>
                                <w:rPr>
                                  <w:i/>
                                  <w:w w:val="110"/>
                                  <w:position w:val="-12"/>
                                  <w:sz w:val="28"/>
                                </w:rPr>
                                <w:t>P</w:t>
                              </w:r>
                              <w:r>
                                <w:rPr>
                                  <w:w w:val="110"/>
                                  <w:sz w:val="16"/>
                                </w:rPr>
                                <w:t>2</w:t>
                              </w:r>
                            </w:p>
                          </w:txbxContent>
                        </wps:txbx>
                        <wps:bodyPr rot="0" vert="horz" wrap="square" lIns="0" tIns="0" rIns="0" bIns="0" anchor="t" anchorCtr="0" upright="1">
                          <a:noAutofit/>
                        </wps:bodyPr>
                      </wps:wsp>
                      <wps:wsp>
                        <wps:cNvPr id="108" name="Text Box 54"/>
                        <wps:cNvSpPr txBox="1">
                          <a:spLocks noChangeArrowheads="1"/>
                        </wps:cNvSpPr>
                        <wps:spPr bwMode="auto">
                          <a:xfrm>
                            <a:off x="8592" y="356"/>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s:wsp>
                        <wps:cNvPr id="110" name="Text Box 53"/>
                        <wps:cNvSpPr txBox="1">
                          <a:spLocks noChangeArrowheads="1"/>
                        </wps:cNvSpPr>
                        <wps:spPr bwMode="auto">
                          <a:xfrm>
                            <a:off x="9256" y="159"/>
                            <a:ext cx="351"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before="54" w:line="132" w:lineRule="auto"/>
                                <w:rPr>
                                  <w:sz w:val="16"/>
                                </w:rPr>
                              </w:pPr>
                              <w:r>
                                <w:rPr>
                                  <w:i/>
                                  <w:w w:val="110"/>
                                  <w:position w:val="-12"/>
                                  <w:sz w:val="28"/>
                                </w:rPr>
                                <w:t>Q</w:t>
                              </w:r>
                              <w:r>
                                <w:rPr>
                                  <w:w w:val="110"/>
                                  <w:sz w:val="16"/>
                                </w:rPr>
                                <w:t>2</w:t>
                              </w:r>
                            </w:p>
                          </w:txbxContent>
                        </wps:txbx>
                        <wps:bodyPr rot="0" vert="horz" wrap="square" lIns="0" tIns="0" rIns="0" bIns="0" anchor="t" anchorCtr="0" upright="1">
                          <a:noAutofit/>
                        </wps:bodyPr>
                      </wps:wsp>
                      <wps:wsp>
                        <wps:cNvPr id="112" name="Text Box 52"/>
                        <wps:cNvSpPr txBox="1">
                          <a:spLocks noChangeArrowheads="1"/>
                        </wps:cNvSpPr>
                        <wps:spPr bwMode="auto">
                          <a:xfrm>
                            <a:off x="9469" y="356"/>
                            <a:ext cx="40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181" w:lineRule="exact"/>
                                <w:rPr>
                                  <w:i/>
                                  <w:sz w:val="16"/>
                                </w:rPr>
                              </w:pPr>
                              <w:r>
                                <w:rPr>
                                  <w:i/>
                                  <w:w w:val="115"/>
                                  <w:sz w:val="16"/>
                                </w:rPr>
                                <w:t>приб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58" style="position:absolute;left:0;text-align:left;margin-left:399.35pt;margin-top:6.05pt;width:94.7pt;height:22.05pt;z-index:-251645440;mso-position-horizontal-relative:page" coordorigin="7987,121" coordsize="189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">
                <v:line id="Line 60" o:spid="_x0000_s1059" style="position:absolute;visibility:visible;mso-wrap-style:square" from="8246,414" to="828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KpvcIAAADbAAAADwAAAGRycy9kb3ducmV2LnhtbESPzWrDMBCE74W+g9hCLiWRU5qfOlFM&#10;CQR8rVtyXqStbWKtHEmxnbevCoUeh5n5htkXk+3EQD60jhUsFxkIYu1My7WCr8/TfAsiRGSDnWNS&#10;cKcAxeHxYY+5cSN/0FDFWiQIhxwVNDH2uZRBN2QxLFxPnLxv5y3GJH0tjccxwW0nX7JsLS22nBYa&#10;7OnYkL5UN5sox+z8qjf++arLSCOuOrtcnZSaPU3vOxCRpvgf/muXRsHbGn6/pB8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KpvcIAAADbAAAADwAAAAAAAAAAAAAA&#10;AAChAgAAZHJzL2Rvd25yZXYueG1sUEsFBgAAAAAEAAQA+QAAAJADAAAAAA==&#10;" strokeweight=".20331mm"/>
                <v:line id="Line 59" o:spid="_x0000_s1060" style="position:absolute;visibility:visible;mso-wrap-style:square" from="8284,399" to="8341,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hqMEAAADbAAAADwAAAGRycy9kb3ducmV2LnhtbERPz2vCMBS+C/sfwhvspqkd27QaSxUG&#10;uwxm50Fvj+aZFpuXkkTt/vvlMNjx4/u9Lkfbixv50DlWMJ9lIIgbpzs2Cg7f79MFiBCRNfaOScEP&#10;BSg3D5M1FtrdeU+3OhqRQjgUqKCNcSikDE1LFsPMDcSJOztvMSbojdQe7ync9jLPsldpsePU0OJA&#10;u5aaS321CrY+3+XBGJs9V+4kj18vn2/hpNTT41itQEQa47/4z/2hFSzT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9qGowQAAANsAAAAPAAAAAAAAAAAAAAAA&#10;AKECAABkcnMvZG93bnJldi54bWxQSwUGAAAAAAQABAD5AAAAjwMAAAAA&#10;" strokeweight=".44597mm"/>
                <v:shape id="AutoShape 58" o:spid="_x0000_s1061" style="position:absolute;left:5243;top:14004;width:1207;height:369;visibility:visible;mso-wrap-style:square;v-text-anchor:top" coordsize="120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BcgA&#10;AADcAAAADwAAAGRycy9kb3ducmV2LnhtbESPT0vDQBDF74LfYRnBm91YQUrabZFARYm0tX+gvY3Z&#10;aRLNzobs2qbf3jkUvM3w3rz3m8msd406URdqzwYeBwko4sLbmksD2838YQQqRGSLjWcycKEAs+nt&#10;zQRT68/8Sad1LJWEcEjRQBVjm2odioochoFviUU7+s5hlLUrte3wLOGu0cMkedYOa5aGClvKKip+&#10;1r/OwHf2vhjlu9XxaZ4tX+v9MD98feTG3N/1L2NQkfr4b75ev1nBTwRfnpEJ9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5YcFyAAAANwAAAAPAAAAAAAAAAAAAAAAAJgCAABk&#10;cnMvZG93bnJldi54bWxQSwUGAAAAAAQABAD1AAAAjQMAAAAA&#10;" path="m3103,-13456r75,-421m3178,-13877r1459,e" filled="f" strokeweight=".20944mm">
                  <v:path arrowok="t" o:connecttype="custom" o:connectlocs="3103,549;3178,128;3178,128;4637,128" o:connectangles="0,0,0,0"/>
                </v:shape>
                <v:shape id="Picture 57" o:spid="_x0000_s1062" type="#_x0000_t75" style="position:absolute;left:9041;top:148;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Ve3BAAAA3AAAAA8AAABkcnMvZG93bnJldi54bWxEj9GKwjAQRd8F/yGM4JumFllK1yhFEARB&#10;XN0PGJqxLTaTkqRa/94Igm8z3Dv33FltBtOKOznfWFawmCcgiEurG64U/F92swyED8gaW8uk4Eke&#10;NuvxaIW5tg/+o/s5VCKGsM9RQR1Cl0vpy5oM+rntiKN2tc5giKurpHb4iOGmlWmS/EiDDUdCjR1t&#10;aypv595EyNJlx+xgTuFU9H1WkEv19qDUdDIUvyACDeFr/lzvdayfpPB+Jk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WVe3BAAAA3AAAAA8AAAAAAAAAAAAAAAAAnwIA&#10;AGRycy9kb3ducmV2LnhtbFBLBQYAAAAABAAEAPcAAACNAwAAAAA=&#10;">
                  <v:imagedata r:id="rId102" o:title=""/>
                </v:shape>
                <v:shape id="Picture 56" o:spid="_x0000_s1063" type="#_x0000_t75" style="position:absolute;left:7987;top:148;width:34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2Gfe/AAAA3AAAAA8AAABkcnMvZG93bnJldi54bWxET0uLwjAQvi/4H8II3tZUEdFqFCm4ePUF&#10;ehuasS02k9hkbf33ZmHB23x8z1muO1OLJzW+sqxgNExAEOdWV1woOB233zMQPiBrrC2Tghd5WK96&#10;X0tMtW15T89DKEQMYZ+igjIEl0rp85IM+qF1xJG72cZgiLAppG6wjeGmluMkmUqDFceGEh1lJeX3&#10;w69R0I7G5zP/XEN2nF8eu8yx0ydWatDvNgsQgbrwEf+7dzrOTybw90y8QK7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9hn3vwAAANwAAAAPAAAAAAAAAAAAAAAAAJ8CAABk&#10;cnMvZG93bnJldi54bWxQSwUGAAAAAAQABAD3AAAAiwMAAAAA&#10;">
                  <v:imagedata r:id="rId103" o:title=""/>
                </v:shape>
                <v:shape id="Text Box 55" o:spid="_x0000_s1064" type="#_x0000_t202" style="position:absolute;left:8451;top:159;width:317;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F84719" w:rsidRDefault="00F84719">
                        <w:pPr>
                          <w:spacing w:before="54" w:line="132" w:lineRule="auto"/>
                          <w:rPr>
                            <w:sz w:val="16"/>
                          </w:rPr>
                        </w:pPr>
                        <w:r>
                          <w:rPr>
                            <w:i/>
                            <w:w w:val="110"/>
                            <w:position w:val="-12"/>
                            <w:sz w:val="28"/>
                          </w:rPr>
                          <w:t>P</w:t>
                        </w:r>
                        <w:r>
                          <w:rPr>
                            <w:w w:val="110"/>
                            <w:sz w:val="16"/>
                          </w:rPr>
                          <w:t>2</w:t>
                        </w:r>
                      </w:p>
                    </w:txbxContent>
                  </v:textbox>
                </v:shape>
                <v:shape id="Text Box 54" o:spid="_x0000_s1065" type="#_x0000_t202" style="position:absolute;left:8592;top:356;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F84719" w:rsidRDefault="00F84719">
                        <w:pPr>
                          <w:spacing w:line="181" w:lineRule="exact"/>
                          <w:rPr>
                            <w:i/>
                            <w:sz w:val="16"/>
                          </w:rPr>
                        </w:pPr>
                        <w:r>
                          <w:rPr>
                            <w:i/>
                            <w:w w:val="115"/>
                            <w:sz w:val="16"/>
                          </w:rPr>
                          <w:t>приб</w:t>
                        </w:r>
                      </w:p>
                    </w:txbxContent>
                  </v:textbox>
                </v:shape>
                <v:shape id="Text Box 53" o:spid="_x0000_s1066" type="#_x0000_t202" style="position:absolute;left:9256;top:159;width:35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F84719" w:rsidRDefault="00F84719">
                        <w:pPr>
                          <w:spacing w:before="54" w:line="132" w:lineRule="auto"/>
                          <w:rPr>
                            <w:sz w:val="16"/>
                          </w:rPr>
                        </w:pPr>
                        <w:r>
                          <w:rPr>
                            <w:i/>
                            <w:w w:val="110"/>
                            <w:position w:val="-12"/>
                            <w:sz w:val="28"/>
                          </w:rPr>
                          <w:t>Q</w:t>
                        </w:r>
                        <w:r>
                          <w:rPr>
                            <w:w w:val="110"/>
                            <w:sz w:val="16"/>
                          </w:rPr>
                          <w:t>2</w:t>
                        </w:r>
                      </w:p>
                    </w:txbxContent>
                  </v:textbox>
                </v:shape>
                <v:shape id="Text Box 52" o:spid="_x0000_s1067" type="#_x0000_t202" style="position:absolute;left:9469;top:356;width:404;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F84719" w:rsidRDefault="00F84719">
                        <w:pPr>
                          <w:spacing w:line="181" w:lineRule="exact"/>
                          <w:rPr>
                            <w:i/>
                            <w:sz w:val="16"/>
                          </w:rPr>
                        </w:pPr>
                        <w:r>
                          <w:rPr>
                            <w:i/>
                            <w:w w:val="115"/>
                            <w:sz w:val="16"/>
                          </w:rPr>
                          <w:t>приб</w:t>
                        </w:r>
                      </w:p>
                    </w:txbxContent>
                  </v:textbox>
                </v:shape>
                <w10:wrap anchorx="page"/>
              </v:group>
            </w:pict>
          </mc:Fallback>
        </mc:AlternateContent>
      </w:r>
      <w:r w:rsidR="00022AAC">
        <w:rPr>
          <w:i/>
          <w:spacing w:val="4"/>
          <w:position w:val="4"/>
          <w:sz w:val="28"/>
        </w:rPr>
        <w:t>S</w:t>
      </w:r>
      <w:r w:rsidR="00022AAC">
        <w:rPr>
          <w:spacing w:val="4"/>
          <w:position w:val="-5"/>
          <w:sz w:val="16"/>
        </w:rPr>
        <w:t>2</w:t>
      </w:r>
      <w:r w:rsidR="00022AAC">
        <w:rPr>
          <w:spacing w:val="4"/>
          <w:position w:val="-5"/>
          <w:sz w:val="16"/>
        </w:rPr>
        <w:tab/>
      </w:r>
      <w:r w:rsidR="00022AAC">
        <w:rPr>
          <w:sz w:val="28"/>
        </w:rPr>
        <w:t>.</w:t>
      </w:r>
      <w:r w:rsidR="00022AAC">
        <w:rPr>
          <w:sz w:val="28"/>
        </w:rPr>
        <w:tab/>
        <w:t>(33)</w:t>
      </w:r>
    </w:p>
    <w:p w:rsidR="003D444F" w:rsidRDefault="003D444F">
      <w:pPr>
        <w:pStyle w:val="a3"/>
        <w:rPr>
          <w:sz w:val="38"/>
        </w:rPr>
      </w:pPr>
    </w:p>
    <w:p w:rsidR="003D444F" w:rsidRDefault="00022AAC">
      <w:pPr>
        <w:pStyle w:val="3"/>
        <w:numPr>
          <w:ilvl w:val="1"/>
          <w:numId w:val="7"/>
        </w:numPr>
        <w:tabs>
          <w:tab w:val="left" w:pos="3046"/>
          <w:tab w:val="left" w:pos="3047"/>
        </w:tabs>
        <w:spacing w:before="309"/>
        <w:ind w:left="3046" w:hanging="848"/>
        <w:jc w:val="left"/>
      </w:pPr>
      <w:r>
        <w:t>Расчет заземляющего</w:t>
      </w:r>
      <w:r>
        <w:rPr>
          <w:spacing w:val="1"/>
        </w:rPr>
        <w:t xml:space="preserve"> </w:t>
      </w:r>
      <w:r>
        <w:t>устройства</w:t>
      </w:r>
    </w:p>
    <w:p w:rsidR="003D444F" w:rsidRDefault="003D444F">
      <w:pPr>
        <w:pStyle w:val="a3"/>
        <w:spacing w:before="7"/>
        <w:rPr>
          <w:b/>
          <w:sz w:val="31"/>
        </w:rPr>
      </w:pPr>
    </w:p>
    <w:p w:rsidR="003D444F" w:rsidRDefault="00022AAC">
      <w:pPr>
        <w:pStyle w:val="a3"/>
        <w:spacing w:line="322" w:lineRule="exact"/>
        <w:ind w:left="922"/>
      </w:pPr>
      <w:r>
        <w:t>Расчет заземляющего устройства проводится в следующем</w:t>
      </w:r>
      <w:r>
        <w:rPr>
          <w:spacing w:val="-26"/>
        </w:rPr>
        <w:t xml:space="preserve"> </w:t>
      </w:r>
      <w:r>
        <w:t>порядке:</w:t>
      </w:r>
    </w:p>
    <w:p w:rsidR="003D444F" w:rsidRDefault="00022AAC">
      <w:pPr>
        <w:pStyle w:val="a4"/>
        <w:numPr>
          <w:ilvl w:val="0"/>
          <w:numId w:val="1"/>
        </w:numPr>
        <w:tabs>
          <w:tab w:val="left" w:pos="1207"/>
          <w:tab w:val="left" w:pos="1208"/>
          <w:tab w:val="left" w:pos="1660"/>
          <w:tab w:val="left" w:pos="3512"/>
          <w:tab w:val="left" w:pos="3901"/>
          <w:tab w:val="left" w:pos="4752"/>
          <w:tab w:val="left" w:pos="6813"/>
          <w:tab w:val="left" w:pos="8495"/>
        </w:tabs>
        <w:ind w:hanging="427"/>
        <w:jc w:val="left"/>
        <w:rPr>
          <w:sz w:val="28"/>
        </w:rPr>
      </w:pPr>
      <w:r>
        <w:rPr>
          <w:sz w:val="28"/>
        </w:rPr>
        <w:t>В</w:t>
      </w:r>
      <w:r>
        <w:rPr>
          <w:sz w:val="28"/>
        </w:rPr>
        <w:tab/>
        <w:t>соответствии</w:t>
      </w:r>
      <w:r>
        <w:rPr>
          <w:sz w:val="28"/>
        </w:rPr>
        <w:tab/>
        <w:t>с</w:t>
      </w:r>
      <w:r>
        <w:rPr>
          <w:sz w:val="28"/>
        </w:rPr>
        <w:tab/>
        <w:t>ПУЭ</w:t>
      </w:r>
      <w:r>
        <w:rPr>
          <w:sz w:val="28"/>
        </w:rPr>
        <w:tab/>
        <w:t>устанавливают</w:t>
      </w:r>
      <w:r>
        <w:rPr>
          <w:sz w:val="28"/>
        </w:rPr>
        <w:tab/>
        <w:t>допустимое</w:t>
      </w:r>
      <w:r>
        <w:rPr>
          <w:sz w:val="28"/>
        </w:rPr>
        <w:tab/>
        <w:t>сопротивление</w:t>
      </w:r>
    </w:p>
    <w:p w:rsidR="003D444F" w:rsidRDefault="00022AAC">
      <w:pPr>
        <w:pStyle w:val="a3"/>
        <w:spacing w:before="72" w:line="244" w:lineRule="auto"/>
        <w:ind w:left="213" w:right="503"/>
        <w:jc w:val="both"/>
      </w:pPr>
      <w:r>
        <w:t>заземляющего устройства R</w:t>
      </w:r>
      <w:r>
        <w:rPr>
          <w:position w:val="-4"/>
          <w:sz w:val="23"/>
        </w:rPr>
        <w:t>з</w:t>
      </w:r>
      <w:r>
        <w:t>. Если заземляющее устройство является общим для установок на различное напряжение, то за расчетное принимается наименьшее из допустимых. В установках 110 кВ и выше с большим током замыкания на землю</w:t>
      </w:r>
      <w:r>
        <w:rPr>
          <w:spacing w:val="-19"/>
        </w:rPr>
        <w:t xml:space="preserve"> </w:t>
      </w:r>
      <w:r>
        <w:t>R</w:t>
      </w:r>
      <w:r>
        <w:rPr>
          <w:vertAlign w:val="subscript"/>
        </w:rPr>
        <w:t>з</w:t>
      </w:r>
    </w:p>
    <w:p w:rsidR="003D444F" w:rsidRDefault="00022AAC">
      <w:pPr>
        <w:pStyle w:val="a3"/>
        <w:spacing w:before="44"/>
        <w:ind w:left="213"/>
      </w:pPr>
      <w:r>
        <w:t>R</w:t>
      </w:r>
      <w:r>
        <w:rPr>
          <w:vertAlign w:val="subscript"/>
        </w:rPr>
        <w:t>з</w:t>
      </w:r>
      <w:r>
        <w:rPr>
          <w:spacing w:val="12"/>
        </w:rPr>
        <w:t xml:space="preserve"> </w:t>
      </w:r>
      <w:r>
        <w:t>≤0,5Ом,</w:t>
      </w:r>
      <w:r>
        <w:rPr>
          <w:spacing w:val="34"/>
        </w:rPr>
        <w:t xml:space="preserve"> </w:t>
      </w:r>
      <w:r>
        <w:t>в</w:t>
      </w:r>
      <w:r>
        <w:rPr>
          <w:spacing w:val="35"/>
        </w:rPr>
        <w:t xml:space="preserve"> </w:t>
      </w:r>
      <w:r>
        <w:t>высоковольтных</w:t>
      </w:r>
      <w:r>
        <w:rPr>
          <w:spacing w:val="35"/>
        </w:rPr>
        <w:t xml:space="preserve"> </w:t>
      </w:r>
      <w:r>
        <w:t>установках</w:t>
      </w:r>
      <w:r>
        <w:rPr>
          <w:spacing w:val="36"/>
        </w:rPr>
        <w:t xml:space="preserve"> </w:t>
      </w:r>
      <w:r>
        <w:t>до</w:t>
      </w:r>
      <w:r>
        <w:rPr>
          <w:spacing w:val="36"/>
        </w:rPr>
        <w:t xml:space="preserve"> </w:t>
      </w:r>
      <w:r>
        <w:t>35</w:t>
      </w:r>
      <w:r>
        <w:rPr>
          <w:spacing w:val="35"/>
        </w:rPr>
        <w:t xml:space="preserve"> </w:t>
      </w:r>
      <w:r>
        <w:t>кВ</w:t>
      </w:r>
      <w:r>
        <w:rPr>
          <w:spacing w:val="35"/>
        </w:rPr>
        <w:t xml:space="preserve"> </w:t>
      </w:r>
      <w:r>
        <w:t>с</w:t>
      </w:r>
      <w:r>
        <w:rPr>
          <w:spacing w:val="34"/>
        </w:rPr>
        <w:t xml:space="preserve"> </w:t>
      </w:r>
      <w:r>
        <w:t>малым</w:t>
      </w:r>
      <w:r>
        <w:rPr>
          <w:spacing w:val="35"/>
        </w:rPr>
        <w:t xml:space="preserve"> </w:t>
      </w:r>
      <w:r>
        <w:t>током</w:t>
      </w:r>
      <w:r>
        <w:rPr>
          <w:spacing w:val="34"/>
        </w:rPr>
        <w:t xml:space="preserve"> </w:t>
      </w:r>
      <w:r>
        <w:t>замыкания</w:t>
      </w:r>
      <w:r>
        <w:rPr>
          <w:spacing w:val="36"/>
        </w:rPr>
        <w:t xml:space="preserve"> </w:t>
      </w:r>
      <w:r>
        <w:t>на</w:t>
      </w:r>
    </w:p>
    <w:p w:rsidR="003D444F" w:rsidRDefault="00022AAC">
      <w:pPr>
        <w:pStyle w:val="a3"/>
        <w:spacing w:before="88" w:line="232" w:lineRule="auto"/>
        <w:ind w:left="213" w:right="504"/>
        <w:jc w:val="both"/>
      </w:pPr>
      <w:r>
        <w:t>землю R</w:t>
      </w:r>
      <w:r>
        <w:rPr>
          <w:vertAlign w:val="subscript"/>
        </w:rPr>
        <w:t>з</w:t>
      </w:r>
      <w:r>
        <w:t xml:space="preserve"> ≤ 250/I</w:t>
      </w:r>
      <w:r>
        <w:rPr>
          <w:vertAlign w:val="subscript"/>
        </w:rPr>
        <w:t>з</w:t>
      </w:r>
      <w:r>
        <w:t>, но не более 10 Ом, в низковольтовых установках R</w:t>
      </w:r>
      <w:r>
        <w:rPr>
          <w:vertAlign w:val="subscript"/>
        </w:rPr>
        <w:t>з</w:t>
      </w:r>
      <w:r>
        <w:t xml:space="preserve"> ≤ 125/I</w:t>
      </w:r>
      <w:r>
        <w:rPr>
          <w:position w:val="-4"/>
          <w:sz w:val="23"/>
        </w:rPr>
        <w:t xml:space="preserve">з </w:t>
      </w:r>
      <w:r>
        <w:t>, но не более 10 Ом при мощности источника до 100 кВА и не более 4 Ом, если мощность источника более 1000 кВА.</w:t>
      </w:r>
    </w:p>
    <w:p w:rsidR="003D444F" w:rsidRDefault="00022AAC">
      <w:pPr>
        <w:pStyle w:val="a4"/>
        <w:numPr>
          <w:ilvl w:val="0"/>
          <w:numId w:val="1"/>
        </w:numPr>
        <w:tabs>
          <w:tab w:val="left" w:pos="1347"/>
        </w:tabs>
        <w:spacing w:before="4"/>
        <w:ind w:left="213" w:right="510" w:firstLine="709"/>
        <w:jc w:val="both"/>
        <w:rPr>
          <w:sz w:val="28"/>
        </w:rPr>
      </w:pPr>
      <w:r>
        <w:rPr>
          <w:sz w:val="28"/>
        </w:rPr>
        <w:t>Определяют необходимое сопротивление искусственного заземлителя с учетом использования естественного заземлителя, включенного параллельно, из выражения</w:t>
      </w:r>
    </w:p>
    <w:p w:rsidR="003D444F" w:rsidRDefault="003D444F">
      <w:pPr>
        <w:jc w:val="both"/>
        <w:rPr>
          <w:sz w:val="28"/>
        </w:rPr>
        <w:sectPr w:rsidR="003D444F">
          <w:pgSz w:w="11910" w:h="16840"/>
          <w:pgMar w:top="700" w:right="340" w:bottom="480" w:left="780" w:header="0" w:footer="294" w:gutter="0"/>
          <w:cols w:space="720"/>
        </w:sectPr>
      </w:pPr>
    </w:p>
    <w:p w:rsidR="003D444F" w:rsidRDefault="00F378B6">
      <w:pPr>
        <w:pStyle w:val="a3"/>
        <w:spacing w:before="183"/>
        <w:jc w:val="right"/>
      </w:pPr>
      <w:r>
        <w:rPr>
          <w:noProof/>
          <w:lang w:bidi="ar-SA"/>
        </w:rPr>
        <mc:AlternateContent>
          <mc:Choice Requires="wpg">
            <w:drawing>
              <wp:anchor distT="0" distB="0" distL="114300" distR="114300" simplePos="0" relativeHeight="251653632" behindDoc="0" locked="0" layoutInCell="1" allowOverlap="1">
                <wp:simplePos x="0" y="0"/>
                <wp:positionH relativeFrom="page">
                  <wp:posOffset>3435985</wp:posOffset>
                </wp:positionH>
                <wp:positionV relativeFrom="paragraph">
                  <wp:posOffset>243840</wp:posOffset>
                </wp:positionV>
                <wp:extent cx="622935" cy="252095"/>
                <wp:effectExtent l="6985" t="5715" r="8255" b="0"/>
                <wp:wrapNone/>
                <wp:docPr id="8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252095"/>
                          <a:chOff x="5411" y="384"/>
                          <a:chExt cx="981" cy="397"/>
                        </a:xfrm>
                      </wpg:grpSpPr>
                      <wps:wsp>
                        <wps:cNvPr id="88" name="Line 50"/>
                        <wps:cNvCnPr/>
                        <wps:spPr bwMode="auto">
                          <a:xfrm>
                            <a:off x="5411" y="389"/>
                            <a:ext cx="981" cy="0"/>
                          </a:xfrm>
                          <a:prstGeom prst="line">
                            <a:avLst/>
                          </a:prstGeom>
                          <a:noFill/>
                          <a:ln w="58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 name="Picture 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831" y="397"/>
                            <a:ext cx="301" cy="337"/>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48"/>
                        <wps:cNvSpPr txBox="1">
                          <a:spLocks noChangeArrowheads="1"/>
                        </wps:cNvSpPr>
                        <wps:spPr bwMode="auto">
                          <a:xfrm>
                            <a:off x="5411" y="384"/>
                            <a:ext cx="98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tabs>
                                  <w:tab w:val="left" w:pos="634"/>
                                </w:tabs>
                                <w:spacing w:before="37"/>
                                <w:ind w:left="15"/>
                                <w:rPr>
                                  <w:sz w:val="17"/>
                                </w:rPr>
                              </w:pPr>
                              <w:r>
                                <w:rPr>
                                  <w:spacing w:val="16"/>
                                  <w:w w:val="105"/>
                                  <w:sz w:val="27"/>
                                </w:rPr>
                                <w:t>R</w:t>
                              </w:r>
                              <w:r>
                                <w:rPr>
                                  <w:spacing w:val="16"/>
                                  <w:w w:val="105"/>
                                  <w:position w:val="-6"/>
                                  <w:sz w:val="17"/>
                                </w:rPr>
                                <w:t>е</w:t>
                              </w:r>
                              <w:r>
                                <w:rPr>
                                  <w:spacing w:val="16"/>
                                  <w:w w:val="105"/>
                                  <w:position w:val="-6"/>
                                  <w:sz w:val="17"/>
                                </w:rPr>
                                <w:tab/>
                              </w:r>
                              <w:r>
                                <w:rPr>
                                  <w:w w:val="105"/>
                                  <w:sz w:val="27"/>
                                </w:rPr>
                                <w:t>R</w:t>
                              </w:r>
                              <w:r>
                                <w:rPr>
                                  <w:spacing w:val="-36"/>
                                  <w:w w:val="105"/>
                                  <w:sz w:val="27"/>
                                </w:rPr>
                                <w:t xml:space="preserve"> </w:t>
                              </w:r>
                              <w:r>
                                <w:rPr>
                                  <w:w w:val="105"/>
                                  <w:position w:val="-6"/>
                                  <w:sz w:val="17"/>
                                </w:rPr>
                                <w:t>з</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68" style="position:absolute;left:0;text-align:left;margin-left:270.55pt;margin-top:19.2pt;width:49.05pt;height:19.85pt;z-index:251653632;mso-position-horizontal-relative:page" coordorigin="5411,384" coordsize="98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">
                <v:line id="Line 50" o:spid="_x0000_s1069" style="position:absolute;visibility:visible;mso-wrap-style:square" from="5411,389" to="639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YLcEAAADbAAAADwAAAGRycy9kb3ducmV2LnhtbERP20oDMRB9F/yHMIJvNquilG3TUpVS&#10;hZbSywcMm+lmcTNZknS7+vXOQ8HHw7lP54NvVU8xNYENPI4KUMRVsA3XBo6H5cMYVMrIFtvAZOCH&#10;EsxntzdTLG248I76fa6VhHAq0YDLuSu1TpUjj2kUOmLhTiF6zAJjrW3Ei4T7Vj8Vxav22LA0OOzo&#10;3VH1vT97A/3LxyouNiIsvn7P2+PybfW8dsbc3w2LCahMQ/4XX92f1sBYxsoX+QF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NgtwQAAANsAAAAPAAAAAAAAAAAAAAAA&#10;AKECAABkcnMvZG93bnJldi54bWxQSwUGAAAAAAQABAD5AAAAjwMAAAAA&#10;" strokeweight=".16378mm"/>
                <v:shape id="Picture 49" o:spid="_x0000_s1070" type="#_x0000_t75" style="position:absolute;left:5831;top:397;width:301;height: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wqvAAAAA2wAAAA8AAABkcnMvZG93bnJldi54bWxET8uKwjAU3QvzD+EOuBFNOwvRahQdEIor&#10;X4suL821LTY3tYm2/r1ZCC4P571c96YWT2pdZVlBPIlAEOdWV1wouJx34xkI55E11pZJwYscrFc/&#10;gyUm2nZ8pOfJFyKEsEtQQel9k0jp8pIMuoltiAN3ta1BH2BbSN1iF8JNLf+iaCoNVhwaSmzov6T8&#10;dnoYBbmbddf0/siyeBTXu226v/nDXqnhb79ZgPDU+6/44061gnlYH76EH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HCq8AAAADbAAAADwAAAAAAAAAAAAAAAACfAgAA&#10;ZHJzL2Rvd25yZXYueG1sUEsFBgAAAAAEAAQA9wAAAIwDAAAAAA==&#10;">
                  <v:imagedata r:id="rId108" o:title=""/>
                </v:shape>
                <v:shape id="Text Box 48" o:spid="_x0000_s1071" type="#_x0000_t202" style="position:absolute;left:5411;top:384;width:98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F84719" w:rsidRDefault="00F84719">
                        <w:pPr>
                          <w:tabs>
                            <w:tab w:val="left" w:pos="634"/>
                          </w:tabs>
                          <w:spacing w:before="37"/>
                          <w:ind w:left="15"/>
                          <w:rPr>
                            <w:sz w:val="17"/>
                          </w:rPr>
                        </w:pPr>
                        <w:r>
                          <w:rPr>
                            <w:spacing w:val="16"/>
                            <w:w w:val="105"/>
                            <w:sz w:val="27"/>
                          </w:rPr>
                          <w:t>R</w:t>
                        </w:r>
                        <w:r>
                          <w:rPr>
                            <w:spacing w:val="16"/>
                            <w:w w:val="105"/>
                            <w:position w:val="-6"/>
                            <w:sz w:val="17"/>
                          </w:rPr>
                          <w:t>е</w:t>
                        </w:r>
                        <w:r>
                          <w:rPr>
                            <w:spacing w:val="16"/>
                            <w:w w:val="105"/>
                            <w:position w:val="-6"/>
                            <w:sz w:val="17"/>
                          </w:rPr>
                          <w:tab/>
                        </w:r>
                        <w:r>
                          <w:rPr>
                            <w:w w:val="105"/>
                            <w:sz w:val="27"/>
                          </w:rPr>
                          <w:t>R</w:t>
                        </w:r>
                        <w:r>
                          <w:rPr>
                            <w:spacing w:val="-36"/>
                            <w:w w:val="105"/>
                            <w:sz w:val="27"/>
                          </w:rPr>
                          <w:t xml:space="preserve"> </w:t>
                        </w:r>
                        <w:r>
                          <w:rPr>
                            <w:w w:val="105"/>
                            <w:position w:val="-6"/>
                            <w:sz w:val="17"/>
                          </w:rPr>
                          <w:t>з</w:t>
                        </w:r>
                      </w:p>
                    </w:txbxContent>
                  </v:textbox>
                </v:shape>
                <w10:wrap anchorx="page"/>
              </v:group>
            </w:pict>
          </mc:Fallback>
        </mc:AlternateContent>
      </w:r>
      <w:r w:rsidR="00022AAC">
        <w:t>R</w:t>
      </w:r>
      <w:r w:rsidR="00022AAC">
        <w:rPr>
          <w:vertAlign w:val="subscript"/>
        </w:rPr>
        <w:t>и</w:t>
      </w:r>
      <w:r w:rsidR="00022AAC">
        <w:t xml:space="preserve"> =</w:t>
      </w:r>
    </w:p>
    <w:p w:rsidR="003D444F" w:rsidRDefault="00022AAC">
      <w:pPr>
        <w:spacing w:before="17"/>
        <w:ind w:left="232"/>
        <w:rPr>
          <w:sz w:val="17"/>
        </w:rPr>
      </w:pPr>
      <w:r>
        <w:br w:type="column"/>
      </w:r>
      <w:r>
        <w:rPr>
          <w:spacing w:val="16"/>
          <w:w w:val="105"/>
          <w:sz w:val="27"/>
        </w:rPr>
        <w:t>R</w:t>
      </w:r>
      <w:r>
        <w:rPr>
          <w:spacing w:val="16"/>
          <w:w w:val="105"/>
          <w:position w:val="-6"/>
          <w:sz w:val="17"/>
        </w:rPr>
        <w:t>е</w:t>
      </w:r>
      <w:r>
        <w:rPr>
          <w:spacing w:val="-20"/>
          <w:w w:val="105"/>
          <w:position w:val="-6"/>
          <w:sz w:val="17"/>
        </w:rPr>
        <w:t xml:space="preserve"> </w:t>
      </w:r>
      <w:r>
        <w:rPr>
          <w:w w:val="105"/>
          <w:sz w:val="27"/>
        </w:rPr>
        <w:t>R</w:t>
      </w:r>
      <w:r>
        <w:rPr>
          <w:spacing w:val="-35"/>
          <w:w w:val="105"/>
          <w:sz w:val="27"/>
        </w:rPr>
        <w:t xml:space="preserve"> </w:t>
      </w:r>
      <w:r>
        <w:rPr>
          <w:spacing w:val="-17"/>
          <w:w w:val="105"/>
          <w:position w:val="-6"/>
          <w:sz w:val="17"/>
        </w:rPr>
        <w:t>з</w:t>
      </w:r>
    </w:p>
    <w:p w:rsidR="003D444F" w:rsidRDefault="00022AAC">
      <w:pPr>
        <w:pStyle w:val="a3"/>
        <w:tabs>
          <w:tab w:val="left" w:pos="4136"/>
        </w:tabs>
        <w:spacing w:before="183"/>
        <w:ind w:left="216"/>
      </w:pPr>
      <w:r>
        <w:br w:type="column"/>
        <w:t>,</w:t>
      </w:r>
      <w:r>
        <w:tab/>
        <w:t>(32)</w:t>
      </w:r>
    </w:p>
    <w:p w:rsidR="003D444F" w:rsidRDefault="003D444F">
      <w:pPr>
        <w:sectPr w:rsidR="003D444F">
          <w:type w:val="continuous"/>
          <w:pgSz w:w="11910" w:h="16840"/>
          <w:pgMar w:top="1140" w:right="340" w:bottom="280" w:left="780" w:header="720" w:footer="720" w:gutter="0"/>
          <w:cols w:num="3" w:space="720" w:equalWidth="0">
            <w:col w:w="4521" w:space="40"/>
            <w:col w:w="856" w:space="39"/>
            <w:col w:w="5334"/>
          </w:cols>
        </w:sectPr>
      </w:pPr>
    </w:p>
    <w:p w:rsidR="003D444F" w:rsidRDefault="003D444F">
      <w:pPr>
        <w:pStyle w:val="a3"/>
        <w:rPr>
          <w:sz w:val="20"/>
        </w:rPr>
      </w:pPr>
    </w:p>
    <w:p w:rsidR="003D444F" w:rsidRDefault="003D444F">
      <w:pPr>
        <w:pStyle w:val="a3"/>
        <w:spacing w:before="3"/>
        <w:rPr>
          <w:sz w:val="24"/>
        </w:rPr>
      </w:pPr>
    </w:p>
    <w:p w:rsidR="003D444F" w:rsidRDefault="00022AAC">
      <w:pPr>
        <w:pStyle w:val="a3"/>
        <w:tabs>
          <w:tab w:val="left" w:pos="806"/>
        </w:tabs>
        <w:spacing w:before="89"/>
        <w:ind w:left="922" w:right="2393" w:hanging="709"/>
      </w:pPr>
      <w:r>
        <w:t>где</w:t>
      </w:r>
      <w:r>
        <w:tab/>
        <w:t>R</w:t>
      </w:r>
      <w:r>
        <w:rPr>
          <w:vertAlign w:val="subscript"/>
        </w:rPr>
        <w:t>з</w:t>
      </w:r>
      <w:r>
        <w:t xml:space="preserve"> – допустимое сопротивление заземляющего устройства, Ом; R</w:t>
      </w:r>
      <w:r>
        <w:rPr>
          <w:vertAlign w:val="subscript"/>
        </w:rPr>
        <w:t>и</w:t>
      </w:r>
      <w:r>
        <w:t xml:space="preserve"> – сопротивление искусственного заземлителя,</w:t>
      </w:r>
      <w:r>
        <w:rPr>
          <w:spacing w:val="-7"/>
        </w:rPr>
        <w:t xml:space="preserve"> </w:t>
      </w:r>
      <w:r>
        <w:t>Ом;</w:t>
      </w:r>
    </w:p>
    <w:p w:rsidR="003D444F" w:rsidRDefault="00022AAC">
      <w:pPr>
        <w:pStyle w:val="a3"/>
        <w:spacing w:line="321" w:lineRule="exact"/>
        <w:ind w:left="922"/>
      </w:pPr>
      <w:r>
        <w:t>R</w:t>
      </w:r>
      <w:r>
        <w:rPr>
          <w:vertAlign w:val="subscript"/>
        </w:rPr>
        <w:t>е</w:t>
      </w:r>
      <w:r>
        <w:t xml:space="preserve"> – сопротивление естественного заземлителя, Ом.</w:t>
      </w:r>
    </w:p>
    <w:p w:rsidR="003D444F" w:rsidRDefault="003D444F">
      <w:pPr>
        <w:pStyle w:val="a3"/>
        <w:spacing w:before="11"/>
        <w:rPr>
          <w:sz w:val="27"/>
        </w:rPr>
      </w:pPr>
    </w:p>
    <w:p w:rsidR="003D444F" w:rsidRDefault="00F378B6">
      <w:pPr>
        <w:pStyle w:val="a4"/>
        <w:numPr>
          <w:ilvl w:val="0"/>
          <w:numId w:val="1"/>
        </w:numPr>
        <w:tabs>
          <w:tab w:val="left" w:pos="914"/>
          <w:tab w:val="left" w:pos="1208"/>
          <w:tab w:val="left" w:pos="2989"/>
          <w:tab w:val="left" w:pos="4479"/>
          <w:tab w:val="left" w:pos="5865"/>
          <w:tab w:val="left" w:pos="6853"/>
          <w:tab w:val="left" w:pos="7949"/>
          <w:tab w:val="left" w:pos="9045"/>
          <w:tab w:val="left" w:pos="9871"/>
        </w:tabs>
        <w:spacing w:line="247" w:lineRule="auto"/>
        <w:ind w:left="213" w:right="503" w:firstLine="709"/>
        <w:rPr>
          <w:sz w:val="28"/>
        </w:rPr>
      </w:pPr>
      <w:r>
        <w:rPr>
          <w:noProof/>
          <w:lang w:bidi="ar-SA"/>
        </w:rPr>
        <mc:AlternateContent>
          <mc:Choice Requires="wpg">
            <w:drawing>
              <wp:anchor distT="0" distB="0" distL="114300" distR="114300" simplePos="0" relativeHeight="251672064" behindDoc="1" locked="0" layoutInCell="1" allowOverlap="1">
                <wp:simplePos x="0" y="0"/>
                <wp:positionH relativeFrom="page">
                  <wp:posOffset>2376805</wp:posOffset>
                </wp:positionH>
                <wp:positionV relativeFrom="paragraph">
                  <wp:posOffset>614045</wp:posOffset>
                </wp:positionV>
                <wp:extent cx="341630" cy="497205"/>
                <wp:effectExtent l="5080" t="0" r="0" b="3175"/>
                <wp:wrapNone/>
                <wp:docPr id="8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497205"/>
                          <a:chOff x="3743" y="967"/>
                          <a:chExt cx="538" cy="783"/>
                        </a:xfrm>
                      </wpg:grpSpPr>
                      <pic:pic xmlns:pic="http://schemas.openxmlformats.org/drawingml/2006/picture">
                        <pic:nvPicPr>
                          <pic:cNvPr id="82" name="Picture 4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742" y="967"/>
                            <a:ext cx="341"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4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934" y="1358"/>
                            <a:ext cx="346"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87.15pt;margin-top:48.35pt;width:26.9pt;height:39.15pt;z-index:-251644416;mso-position-horizontal-relative:page" coordorigin="3743,967" coordsize="538,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">
                <v:shape id="Picture 46" o:spid="_x0000_s1027" type="#_x0000_t75" style="position:absolute;left:3742;top:967;width:341;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KCfDAAAA2wAAAA8AAABkcnMvZG93bnJldi54bWxEj0FrAjEUhO8F/0N4gpeiWS0UXY0ihYKX&#10;BbUWr4/kubu4eVmSqKu/3hSEHoeZ+YZZrDrbiCv5UDtWMB5lIIi1MzWXCg4/38MpiBCRDTaOScGd&#10;AqyWvbcF5sbdeEfXfSxFgnDIUUEVY5tLGXRFFsPItcTJOzlvMSbpS2k83hLcNnKSZZ/SYs1pocKW&#10;virS5/3FKvj4fYydL3B22RTFlg5H/XifaaUG/W49BxGpi//hV3tjFEwn8Pcl/Q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MoJ8MAAADbAAAADwAAAAAAAAAAAAAAAACf&#10;AgAAZHJzL2Rvd25yZXYueG1sUEsFBgAAAAAEAAQA9wAAAI8DAAAAAA==&#10;">
                  <v:imagedata r:id="rId111" o:title=""/>
                </v:shape>
                <v:shape id="Picture 45" o:spid="_x0000_s1028" type="#_x0000_t75" style="position:absolute;left:3934;top:1358;width:34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2MqTFAAAA2wAAAA8AAABkcnMvZG93bnJldi54bWxEj0FrwkAUhO8F/8PyBG91U22LSd0EFVo8&#10;9NJo6fWZfSbB7NuQ3cT037tCocdhZr5h1tloGjFQ52rLCp7mEQjiwuqaSwXHw/vjCoTzyBoby6Tg&#10;lxxk6eRhjYm2V/6iIfelCBB2CSqovG8TKV1RkUE3ty1x8M62M+iD7EqpO7wGuGnkIopepcGaw0KF&#10;Le0qKi55bxT8xJ/n/mQ/al7G2/y0f3Hx5dspNZuOmzcQnkb/H/5r77WC1TPcv4QfI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djKkxQAAANsAAAAPAAAAAAAAAAAAAAAA&#10;AJ8CAABkcnMvZG93bnJldi54bWxQSwUGAAAAAAQABAD3AAAAkQMAAAAA&#10;">
                  <v:imagedata r:id="rId112" o:title=""/>
                </v:shape>
                <w10:wrap anchorx="page"/>
              </v:group>
            </w:pict>
          </mc:Fallback>
        </mc:AlternateContent>
      </w:r>
      <w:r>
        <w:rPr>
          <w:noProof/>
          <w:lang w:bidi="ar-SA"/>
        </w:rPr>
        <mc:AlternateContent>
          <mc:Choice Requires="wpg">
            <w:drawing>
              <wp:anchor distT="0" distB="0" distL="114300" distR="114300" simplePos="0" relativeHeight="251673088" behindDoc="1" locked="0" layoutInCell="1" allowOverlap="1">
                <wp:simplePos x="0" y="0"/>
                <wp:positionH relativeFrom="page">
                  <wp:posOffset>2820035</wp:posOffset>
                </wp:positionH>
                <wp:positionV relativeFrom="paragraph">
                  <wp:posOffset>614045</wp:posOffset>
                </wp:positionV>
                <wp:extent cx="334010" cy="497205"/>
                <wp:effectExtent l="635" t="0" r="0" b="3175"/>
                <wp:wrapNone/>
                <wp:docPr id="7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497205"/>
                          <a:chOff x="4441" y="967"/>
                          <a:chExt cx="526" cy="783"/>
                        </a:xfrm>
                      </wpg:grpSpPr>
                      <pic:pic xmlns:pic="http://schemas.openxmlformats.org/drawingml/2006/picture">
                        <pic:nvPicPr>
                          <pic:cNvPr id="76" name="Picture 4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441" y="967"/>
                            <a:ext cx="346" cy="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4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621" y="1358"/>
                            <a:ext cx="346" cy="3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22.05pt;margin-top:48.35pt;width:26.3pt;height:39.15pt;z-index:-251643392;mso-position-horizontal-relative:page" coordorigin="4441,967" coordsize="52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">
                <v:shape id="Picture 43" o:spid="_x0000_s1027" type="#_x0000_t75" style="position:absolute;left:4441;top:967;width:34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9eW/DAAAA2wAAAA8AAABkcnMvZG93bnJldi54bWxEj0GLwjAUhO8L/ofwBG+aqujaahQVFA97&#10;2ap4fTbPtti8lCZq999vFoQ9DjPzDbNYtaYST2pcaVnBcBCBIM6sLjlXcDru+jMQziNrrCyTgh9y&#10;sFp2PhaYaPvib3qmPhcBwi5BBYX3dSKlywoy6Aa2Jg7ezTYGfZBNLnWDrwA3lRxF0VQaLDksFFjT&#10;tqDsnj6Mgkv8dXtc7b7kcbxJr4eJi+9np1Sv267nIDy1/j/8bh+0gs8p/H0JP0A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15b8MAAADbAAAADwAAAAAAAAAAAAAAAACf&#10;AgAAZHJzL2Rvd25yZXYueG1sUEsFBgAAAAAEAAQA9wAAAI8DAAAAAA==&#10;">
                  <v:imagedata r:id="rId112" o:title=""/>
                </v:shape>
                <v:shape id="Picture 42" o:spid="_x0000_s1028" type="#_x0000_t75" style="position:absolute;left:4621;top:1358;width:34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uSIbBAAAA2wAAAA8AAABkcnMvZG93bnJldi54bWxET8uKwjAU3Qv+Q7gD7mw6M/hoxyjOgOLC&#10;jVWZ7bW5tsXmpjRR69+bheDycN6zRWdqcaPWVZYVfEYxCOLc6ooLBYf9ajgF4TyyxtoyKXiQg8W8&#10;35thqu2dd3TLfCFCCLsUFZTeN6mULi/JoItsQxy4s20N+gDbQuoW7yHc1PIrjsfSYMWhocSG/krK&#10;L9nVKPhPtufrya4r/k5+s9Nm5JLL0Sk1+OiWPyA8df4tfrk3WsEkjA1fw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uSIbBAAAA2wAAAA8AAAAAAAAAAAAAAAAAnwIA&#10;AGRycy9kb3ducmV2LnhtbFBLBQYAAAAABAAEAPcAAACNAwAAAAA=&#10;">
                  <v:imagedata r:id="rId112" o:title=""/>
                </v:shape>
                <w10:wrap anchorx="page"/>
              </v:group>
            </w:pict>
          </mc:Fallback>
        </mc:AlternateContent>
      </w:r>
      <w:r w:rsidR="00022AAC">
        <w:rPr>
          <w:sz w:val="28"/>
        </w:rPr>
        <w:t>Определяют</w:t>
      </w:r>
      <w:r w:rsidR="00022AAC">
        <w:rPr>
          <w:sz w:val="28"/>
        </w:rPr>
        <w:tab/>
        <w:t>расчетное</w:t>
      </w:r>
      <w:r w:rsidR="00022AAC">
        <w:rPr>
          <w:sz w:val="28"/>
        </w:rPr>
        <w:tab/>
        <w:t>удельное</w:t>
      </w:r>
      <w:r w:rsidR="00022AAC">
        <w:rPr>
          <w:sz w:val="28"/>
        </w:rPr>
        <w:tab/>
        <w:t>сопротивление</w:t>
      </w:r>
      <w:r w:rsidR="00022AAC">
        <w:rPr>
          <w:sz w:val="28"/>
        </w:rPr>
        <w:tab/>
        <w:t>грунта</w:t>
      </w:r>
      <w:r w:rsidR="00022AAC">
        <w:rPr>
          <w:sz w:val="28"/>
        </w:rPr>
        <w:tab/>
        <w:t>ρ</w:t>
      </w:r>
      <w:r w:rsidR="00022AAC">
        <w:rPr>
          <w:sz w:val="28"/>
          <w:vertAlign w:val="subscript"/>
        </w:rPr>
        <w:t>р</w:t>
      </w:r>
      <w:r w:rsidR="00022AAC">
        <w:rPr>
          <w:sz w:val="28"/>
        </w:rPr>
        <w:tab/>
      </w:r>
      <w:r w:rsidR="00022AAC">
        <w:rPr>
          <w:spacing w:val="-9"/>
          <w:sz w:val="28"/>
        </w:rPr>
        <w:t xml:space="preserve">для </w:t>
      </w:r>
      <w:r w:rsidR="00022AAC">
        <w:rPr>
          <w:sz w:val="28"/>
        </w:rPr>
        <w:t>горизонтальных и вертикальных электродов с учетом</w:t>
      </w:r>
      <w:r w:rsidR="00022AAC">
        <w:rPr>
          <w:spacing w:val="-5"/>
          <w:sz w:val="28"/>
        </w:rPr>
        <w:t xml:space="preserve"> </w:t>
      </w:r>
      <w:r w:rsidR="00022AAC">
        <w:rPr>
          <w:sz w:val="28"/>
        </w:rPr>
        <w:t>повышающего коэффициента К</w:t>
      </w:r>
      <w:r w:rsidR="00022AAC">
        <w:rPr>
          <w:sz w:val="28"/>
          <w:vertAlign w:val="subscript"/>
        </w:rPr>
        <w:t>п</w:t>
      </w:r>
      <w:r w:rsidR="00022AAC">
        <w:rPr>
          <w:sz w:val="28"/>
        </w:rPr>
        <w:t>, учитывающего высыхание грунта летом и промерзание его зимой</w:t>
      </w:r>
      <w:r w:rsidR="00022AAC">
        <w:rPr>
          <w:spacing w:val="-21"/>
          <w:sz w:val="28"/>
        </w:rPr>
        <w:t xml:space="preserve"> </w:t>
      </w:r>
      <w:r w:rsidR="00022AAC">
        <w:rPr>
          <w:sz w:val="28"/>
        </w:rPr>
        <w:t>по</w:t>
      </w:r>
      <w:r w:rsidR="00022AAC">
        <w:rPr>
          <w:spacing w:val="-2"/>
          <w:sz w:val="28"/>
        </w:rPr>
        <w:t xml:space="preserve"> </w:t>
      </w:r>
      <w:r w:rsidR="00022AAC">
        <w:rPr>
          <w:sz w:val="28"/>
        </w:rPr>
        <w:t xml:space="preserve">формулам: </w:t>
      </w:r>
      <w:r w:rsidR="00022AAC">
        <w:rPr>
          <w:sz w:val="21"/>
        </w:rPr>
        <w:t>р.г</w:t>
      </w:r>
      <w:r w:rsidR="00022AAC">
        <w:rPr>
          <w:spacing w:val="29"/>
          <w:sz w:val="21"/>
        </w:rPr>
        <w:t xml:space="preserve"> </w:t>
      </w:r>
      <w:r w:rsidR="00022AAC">
        <w:rPr>
          <w:sz w:val="21"/>
        </w:rPr>
        <w:t>=</w:t>
      </w:r>
      <w:r w:rsidR="00022AAC">
        <w:rPr>
          <w:sz w:val="21"/>
        </w:rPr>
        <w:tab/>
        <w:t>уд</w:t>
      </w:r>
      <w:r w:rsidR="00022AAC">
        <w:rPr>
          <w:position w:val="5"/>
          <w:sz w:val="28"/>
        </w:rPr>
        <w:t>К</w:t>
      </w:r>
      <w:r w:rsidR="00022AAC">
        <w:rPr>
          <w:sz w:val="21"/>
        </w:rPr>
        <w:t>п.г</w:t>
      </w:r>
      <w:r w:rsidR="00022AAC">
        <w:rPr>
          <w:position w:val="5"/>
          <w:sz w:val="32"/>
        </w:rPr>
        <w:t>;</w:t>
      </w:r>
      <w:r w:rsidR="00022AAC">
        <w:rPr>
          <w:position w:val="5"/>
          <w:sz w:val="32"/>
        </w:rPr>
        <w:tab/>
      </w:r>
      <w:r w:rsidR="00022AAC">
        <w:rPr>
          <w:position w:val="5"/>
          <w:sz w:val="32"/>
        </w:rPr>
        <w:tab/>
      </w:r>
      <w:r w:rsidR="00022AAC">
        <w:rPr>
          <w:position w:val="5"/>
          <w:sz w:val="32"/>
        </w:rPr>
        <w:tab/>
      </w:r>
      <w:r w:rsidR="00022AAC">
        <w:rPr>
          <w:position w:val="5"/>
          <w:sz w:val="32"/>
        </w:rPr>
        <w:tab/>
      </w:r>
      <w:r w:rsidR="00022AAC">
        <w:rPr>
          <w:position w:val="5"/>
          <w:sz w:val="28"/>
        </w:rPr>
        <w:t>(33)</w:t>
      </w:r>
    </w:p>
    <w:p w:rsidR="003D444F" w:rsidRDefault="00022AAC">
      <w:pPr>
        <w:tabs>
          <w:tab w:val="left" w:pos="4013"/>
          <w:tab w:val="left" w:pos="9655"/>
        </w:tabs>
        <w:spacing w:line="376" w:lineRule="exact"/>
        <w:ind w:left="3327"/>
        <w:rPr>
          <w:sz w:val="28"/>
        </w:rPr>
      </w:pPr>
      <w:r>
        <w:rPr>
          <w:sz w:val="21"/>
        </w:rPr>
        <w:t>р.в</w:t>
      </w:r>
      <w:r>
        <w:rPr>
          <w:spacing w:val="28"/>
          <w:sz w:val="21"/>
        </w:rPr>
        <w:t xml:space="preserve"> </w:t>
      </w:r>
      <w:r>
        <w:rPr>
          <w:sz w:val="21"/>
        </w:rPr>
        <w:t>=</w:t>
      </w:r>
      <w:r>
        <w:rPr>
          <w:sz w:val="21"/>
        </w:rPr>
        <w:tab/>
        <w:t>уд</w:t>
      </w:r>
      <w:r>
        <w:rPr>
          <w:position w:val="5"/>
          <w:sz w:val="28"/>
        </w:rPr>
        <w:t>К</w:t>
      </w:r>
      <w:r>
        <w:rPr>
          <w:sz w:val="21"/>
        </w:rPr>
        <w:t>п.в</w:t>
      </w:r>
      <w:r>
        <w:rPr>
          <w:position w:val="5"/>
          <w:sz w:val="32"/>
        </w:rPr>
        <w:t>,</w:t>
      </w:r>
      <w:r>
        <w:rPr>
          <w:position w:val="5"/>
          <w:sz w:val="32"/>
        </w:rPr>
        <w:tab/>
      </w:r>
      <w:r>
        <w:rPr>
          <w:position w:val="5"/>
          <w:sz w:val="28"/>
        </w:rPr>
        <w:t>(34)</w:t>
      </w:r>
    </w:p>
    <w:p w:rsidR="003D444F" w:rsidRDefault="00022AAC">
      <w:pPr>
        <w:pStyle w:val="a3"/>
        <w:tabs>
          <w:tab w:val="left" w:pos="806"/>
        </w:tabs>
        <w:spacing w:before="296"/>
        <w:ind w:left="213"/>
      </w:pPr>
      <w:r>
        <w:t>где</w:t>
      </w:r>
      <w:r>
        <w:tab/>
        <w:t>ρ</w:t>
      </w:r>
      <w:r>
        <w:rPr>
          <w:vertAlign w:val="subscript"/>
        </w:rPr>
        <w:t>уд</w:t>
      </w:r>
      <w:r>
        <w:t xml:space="preserve"> – удельное сопротивление грунта, Ом ·м</w:t>
      </w:r>
      <w:r>
        <w:rPr>
          <w:spacing w:val="-6"/>
        </w:rPr>
        <w:t xml:space="preserve"> </w:t>
      </w:r>
      <w:r>
        <w:t>;</w:t>
      </w:r>
    </w:p>
    <w:p w:rsidR="003D444F" w:rsidRDefault="00022AAC">
      <w:pPr>
        <w:pStyle w:val="a3"/>
        <w:spacing w:before="2"/>
        <w:ind w:left="922"/>
      </w:pPr>
      <w:r>
        <w:t>К</w:t>
      </w:r>
      <w:r>
        <w:rPr>
          <w:vertAlign w:val="subscript"/>
        </w:rPr>
        <w:t>п.г</w:t>
      </w:r>
      <w:r>
        <w:t xml:space="preserve"> и К</w:t>
      </w:r>
      <w:r>
        <w:rPr>
          <w:vertAlign w:val="subscript"/>
        </w:rPr>
        <w:t>п.в</w:t>
      </w:r>
      <w:r>
        <w:t xml:space="preserve"> – повышающие коэффициенты для горизонтальных и вертикальных электродов соответственно.</w:t>
      </w:r>
    </w:p>
    <w:p w:rsidR="003D444F" w:rsidRDefault="003D444F">
      <w:pPr>
        <w:pStyle w:val="a3"/>
        <w:spacing w:before="10"/>
        <w:rPr>
          <w:sz w:val="27"/>
        </w:rPr>
      </w:pPr>
    </w:p>
    <w:p w:rsidR="003D444F" w:rsidRDefault="00F378B6">
      <w:pPr>
        <w:pStyle w:val="a4"/>
        <w:numPr>
          <w:ilvl w:val="0"/>
          <w:numId w:val="1"/>
        </w:numPr>
        <w:tabs>
          <w:tab w:val="left" w:pos="923"/>
        </w:tabs>
        <w:ind w:left="934" w:right="1154" w:hanging="360"/>
        <w:jc w:val="left"/>
        <w:rPr>
          <w:sz w:val="28"/>
        </w:rPr>
      </w:pPr>
      <w:r>
        <w:rPr>
          <w:noProof/>
          <w:lang w:bidi="ar-SA"/>
        </w:rPr>
        <mc:AlternateContent>
          <mc:Choice Requires="wpg">
            <w:drawing>
              <wp:anchor distT="0" distB="0" distL="114300" distR="114300" simplePos="0" relativeHeight="251654656" behindDoc="0" locked="0" layoutInCell="1" allowOverlap="1">
                <wp:simplePos x="0" y="0"/>
                <wp:positionH relativeFrom="page">
                  <wp:posOffset>3634740</wp:posOffset>
                </wp:positionH>
                <wp:positionV relativeFrom="paragraph">
                  <wp:posOffset>652780</wp:posOffset>
                </wp:positionV>
                <wp:extent cx="449580" cy="464185"/>
                <wp:effectExtent l="5715" t="0" r="11430" b="311785"/>
                <wp:wrapNone/>
                <wp:docPr id="6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464185"/>
                          <a:chOff x="5724" y="1028"/>
                          <a:chExt cx="708" cy="731"/>
                        </a:xfrm>
                      </wpg:grpSpPr>
                      <wps:wsp>
                        <wps:cNvPr id="68" name="AutoShape 40"/>
                        <wps:cNvSpPr>
                          <a:spLocks/>
                        </wps:cNvSpPr>
                        <wps:spPr bwMode="auto">
                          <a:xfrm>
                            <a:off x="923" y="2234"/>
                            <a:ext cx="709" cy="2"/>
                          </a:xfrm>
                          <a:custGeom>
                            <a:avLst/>
                            <a:gdLst>
                              <a:gd name="T0" fmla="+- 0 5724 924"/>
                              <a:gd name="T1" fmla="*/ T0 w 709"/>
                              <a:gd name="T2" fmla="+- 0 5984 924"/>
                              <a:gd name="T3" fmla="*/ T2 w 709"/>
                              <a:gd name="T4" fmla="+- 0 6268 924"/>
                              <a:gd name="T5" fmla="*/ T4 w 709"/>
                              <a:gd name="T6" fmla="+- 0 6432 924"/>
                              <a:gd name="T7" fmla="*/ T6 w 709"/>
                            </a:gdLst>
                            <a:ahLst/>
                            <a:cxnLst>
                              <a:cxn ang="0">
                                <a:pos x="T1" y="0"/>
                              </a:cxn>
                              <a:cxn ang="0">
                                <a:pos x="T3" y="0"/>
                              </a:cxn>
                              <a:cxn ang="0">
                                <a:pos x="T5" y="0"/>
                              </a:cxn>
                              <a:cxn ang="0">
                                <a:pos x="T7" y="0"/>
                              </a:cxn>
                            </a:cxnLst>
                            <a:rect l="0" t="0" r="r" b="b"/>
                            <a:pathLst>
                              <a:path w="709">
                                <a:moveTo>
                                  <a:pt x="4800" y="-838"/>
                                </a:moveTo>
                                <a:lnTo>
                                  <a:pt x="5060" y="-838"/>
                                </a:lnTo>
                                <a:moveTo>
                                  <a:pt x="5344" y="-838"/>
                                </a:moveTo>
                                <a:lnTo>
                                  <a:pt x="5508" y="-838"/>
                                </a:lnTo>
                              </a:path>
                            </a:pathLst>
                          </a:custGeom>
                          <a:noFill/>
                          <a:ln w="6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49" y="1177"/>
                            <a:ext cx="309" cy="356"/>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38"/>
                        <wps:cNvSpPr txBox="1">
                          <a:spLocks noChangeArrowheads="1"/>
                        </wps:cNvSpPr>
                        <wps:spPr bwMode="auto">
                          <a:xfrm>
                            <a:off x="5724" y="1028"/>
                            <a:ext cx="708"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tabs>
                                  <w:tab w:val="left" w:pos="556"/>
                                </w:tabs>
                                <w:spacing w:line="321" w:lineRule="exact"/>
                                <w:ind w:left="13"/>
                                <w:rPr>
                                  <w:sz w:val="29"/>
                                </w:rPr>
                              </w:pPr>
                              <w:r>
                                <w:rPr>
                                  <w:sz w:val="29"/>
                                </w:rPr>
                                <w:t>2</w:t>
                              </w:r>
                              <w:r>
                                <w:rPr>
                                  <w:i/>
                                  <w:sz w:val="29"/>
                                </w:rPr>
                                <w:t>l</w:t>
                              </w:r>
                              <w:r>
                                <w:rPr>
                                  <w:i/>
                                  <w:sz w:val="29"/>
                                </w:rPr>
                                <w:tab/>
                              </w:r>
                              <w:r>
                                <w:rPr>
                                  <w:spacing w:val="-14"/>
                                  <w:sz w:val="29"/>
                                </w:rPr>
                                <w:t>1</w:t>
                              </w:r>
                            </w:p>
                            <w:p w:rsidR="00F84719" w:rsidRDefault="00F84719">
                              <w:pPr>
                                <w:tabs>
                                  <w:tab w:val="left" w:pos="557"/>
                                </w:tabs>
                                <w:spacing w:before="75"/>
                                <w:ind w:left="45"/>
                                <w:rPr>
                                  <w:sz w:val="29"/>
                                </w:rPr>
                              </w:pPr>
                              <w:r>
                                <w:rPr>
                                  <w:i/>
                                  <w:sz w:val="29"/>
                                </w:rPr>
                                <w:t>d</w:t>
                              </w:r>
                              <w:r>
                                <w:rPr>
                                  <w:i/>
                                  <w:sz w:val="29"/>
                                </w:rPr>
                                <w:tab/>
                              </w:r>
                              <w:r>
                                <w:rPr>
                                  <w:spacing w:val="-15"/>
                                  <w:sz w:val="29"/>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72" style="position:absolute;left:0;text-align:left;margin-left:286.2pt;margin-top:51.4pt;width:35.4pt;height:36.55pt;z-index:251654656;mso-position-horizontal-relative:page" coordorigin="5724,1028" coordsize="708,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">
                <v:shape id="AutoShape 40" o:spid="_x0000_s1073" style="position:absolute;left:923;top:2234;width:709;height:2;visibility:visible;mso-wrap-style:square;v-text-anchor:top" coordsize="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e9sIA&#10;AADbAAAADwAAAGRycy9kb3ducmV2LnhtbERPXWvCMBR9F/Yfwh34IjNVsRtdU1HZcCAM5tz7pbmm&#10;3Zqb0sRa//3yIPh4ON/5arCN6KnztWMFs2kCgrh0umaj4Pj9/vQCwgdkjY1jUnAlD6viYZRjpt2F&#10;v6g/BCNiCPsMFVQhtJmUvqzIop+6ljhyJ9dZDBF2RuoOLzHcNnKeJKm0WHNsqLClbUXl3+FsFfws&#10;N5Nr6hbLZ2l+d59v+9Nxa3qlxo/D+hVEoCHcxTf3h1aQxrHx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d72wgAAANsAAAAPAAAAAAAAAAAAAAAAAJgCAABkcnMvZG93&#10;bnJldi54bWxQSwUGAAAAAAQABAD1AAAAhwMAAAAA&#10;" path="m4800,-838r260,m5344,-838r164,e" filled="f" strokeweight=".18103mm">
                  <v:path arrowok="t" o:connecttype="custom" o:connectlocs="4800,0;5060,0;5344,0;5508,0" o:connectangles="0,0,0,0"/>
                </v:shape>
                <v:shape id="Picture 39" o:spid="_x0000_s1074" type="#_x0000_t75" style="position:absolute;left:6049;top:1177;width:30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iOHAAAAA2wAAAA8AAABkcnMvZG93bnJldi54bWxET02LwjAQvQv7H8II3jRVFle6RpEVYfUi&#10;rYLXoRmbrs2kNLHWf28Owh4f73u57m0tOmp95VjBdJKAIC6crrhUcD7txgsQPiBrrB2Tgid5WK8+&#10;BktMtXtwRl0eShFD2KeowITQpFL6wpBFP3ENceSurrUYImxLqVt8xHBby1mSzKXFimODwYZ+DBW3&#10;/G4VNId9d74eF5dt9/fpd0mWzaYbo9Ro2G++QQTqw7/47f7VCr7i+vgl/gC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2I4cAAAADbAAAADwAAAAAAAAAAAAAAAACfAgAA&#10;ZHJzL2Rvd25yZXYueG1sUEsFBgAAAAAEAAQA9wAAAIwDAAAAAA==&#10;">
                  <v:imagedata r:id="rId114" o:title=""/>
                </v:shape>
                <v:shape id="Text Box 38" o:spid="_x0000_s1075" type="#_x0000_t202" style="position:absolute;left:5724;top:1028;width:708;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F84719" w:rsidRDefault="00F84719">
                        <w:pPr>
                          <w:tabs>
                            <w:tab w:val="left" w:pos="556"/>
                          </w:tabs>
                          <w:spacing w:line="321" w:lineRule="exact"/>
                          <w:ind w:left="13"/>
                          <w:rPr>
                            <w:sz w:val="29"/>
                          </w:rPr>
                        </w:pPr>
                        <w:r>
                          <w:rPr>
                            <w:sz w:val="29"/>
                          </w:rPr>
                          <w:t>2</w:t>
                        </w:r>
                        <w:r>
                          <w:rPr>
                            <w:i/>
                            <w:sz w:val="29"/>
                          </w:rPr>
                          <w:t>l</w:t>
                        </w:r>
                        <w:r>
                          <w:rPr>
                            <w:i/>
                            <w:sz w:val="29"/>
                          </w:rPr>
                          <w:tab/>
                        </w:r>
                        <w:r>
                          <w:rPr>
                            <w:spacing w:val="-14"/>
                            <w:sz w:val="29"/>
                          </w:rPr>
                          <w:t>1</w:t>
                        </w:r>
                      </w:p>
                      <w:p w:rsidR="00F84719" w:rsidRDefault="00F84719">
                        <w:pPr>
                          <w:tabs>
                            <w:tab w:val="left" w:pos="557"/>
                          </w:tabs>
                          <w:spacing w:before="75"/>
                          <w:ind w:left="45"/>
                          <w:rPr>
                            <w:sz w:val="29"/>
                          </w:rPr>
                        </w:pPr>
                        <w:r>
                          <w:rPr>
                            <w:i/>
                            <w:sz w:val="29"/>
                          </w:rPr>
                          <w:t>d</w:t>
                        </w:r>
                        <w:r>
                          <w:rPr>
                            <w:i/>
                            <w:sz w:val="29"/>
                          </w:rPr>
                          <w:tab/>
                        </w:r>
                        <w:r>
                          <w:rPr>
                            <w:spacing w:val="-15"/>
                            <w:sz w:val="29"/>
                          </w:rPr>
                          <w:t>2</w:t>
                        </w:r>
                      </w:p>
                    </w:txbxContent>
                  </v:textbox>
                </v:shape>
                <w10:wrap anchorx="page"/>
              </v:group>
            </w:pict>
          </mc:Fallback>
        </mc:AlternateContent>
      </w:r>
      <w:r>
        <w:rPr>
          <w:noProof/>
          <w:lang w:bidi="ar-SA"/>
        </w:rPr>
        <mc:AlternateContent>
          <mc:Choice Requires="wpg">
            <w:drawing>
              <wp:anchor distT="0" distB="0" distL="114300" distR="114300" simplePos="0" relativeHeight="251655680" behindDoc="0" locked="0" layoutInCell="1" allowOverlap="1">
                <wp:simplePos x="0" y="0"/>
                <wp:positionH relativeFrom="page">
                  <wp:posOffset>4110355</wp:posOffset>
                </wp:positionH>
                <wp:positionV relativeFrom="paragraph">
                  <wp:posOffset>631825</wp:posOffset>
                </wp:positionV>
                <wp:extent cx="709295" cy="485140"/>
                <wp:effectExtent l="5080" t="3175" r="0" b="0"/>
                <wp:wrapNone/>
                <wp:docPr id="5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485140"/>
                          <a:chOff x="6473" y="995"/>
                          <a:chExt cx="1117" cy="764"/>
                        </a:xfrm>
                      </wpg:grpSpPr>
                      <wps:wsp>
                        <wps:cNvPr id="56" name="Line 36"/>
                        <wps:cNvCnPr/>
                        <wps:spPr bwMode="auto">
                          <a:xfrm>
                            <a:off x="6739" y="1396"/>
                            <a:ext cx="614" cy="0"/>
                          </a:xfrm>
                          <a:prstGeom prst="line">
                            <a:avLst/>
                          </a:prstGeom>
                          <a:noFill/>
                          <a:ln w="649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3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7041" y="1404"/>
                            <a:ext cx="309"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7039" y="994"/>
                            <a:ext cx="309" cy="356"/>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33"/>
                        <wps:cNvSpPr txBox="1">
                          <a:spLocks noChangeArrowheads="1"/>
                        </wps:cNvSpPr>
                        <wps:spPr bwMode="auto">
                          <a:xfrm>
                            <a:off x="6472" y="1028"/>
                            <a:ext cx="52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before="6" w:line="187" w:lineRule="auto"/>
                                <w:rPr>
                                  <w:i/>
                                  <w:sz w:val="29"/>
                                </w:rPr>
                              </w:pPr>
                              <w:r>
                                <w:rPr>
                                  <w:spacing w:val="-12"/>
                                  <w:position w:val="-17"/>
                                  <w:sz w:val="29"/>
                                </w:rPr>
                                <w:t>ln</w:t>
                              </w:r>
                              <w:r>
                                <w:rPr>
                                  <w:spacing w:val="1"/>
                                  <w:position w:val="-17"/>
                                  <w:sz w:val="29"/>
                                </w:rPr>
                                <w:t xml:space="preserve"> </w:t>
                              </w:r>
                              <w:r>
                                <w:rPr>
                                  <w:sz w:val="29"/>
                                </w:rPr>
                                <w:t>4</w:t>
                              </w:r>
                              <w:r>
                                <w:rPr>
                                  <w:i/>
                                  <w:sz w:val="29"/>
                                </w:rPr>
                                <w:t>t</w:t>
                              </w:r>
                            </w:p>
                            <w:p w:rsidR="00F84719" w:rsidRDefault="00F84719">
                              <w:pPr>
                                <w:spacing w:line="280" w:lineRule="exact"/>
                                <w:ind w:left="281"/>
                                <w:rPr>
                                  <w:i/>
                                  <w:sz w:val="29"/>
                                </w:rPr>
                              </w:pPr>
                              <w:r>
                                <w:rPr>
                                  <w:sz w:val="29"/>
                                </w:rPr>
                                <w:t>4</w:t>
                              </w:r>
                              <w:r>
                                <w:rPr>
                                  <w:i/>
                                  <w:sz w:val="29"/>
                                </w:rPr>
                                <w:t>t</w:t>
                              </w:r>
                            </w:p>
                          </w:txbxContent>
                        </wps:txbx>
                        <wps:bodyPr rot="0" vert="horz" wrap="square" lIns="0" tIns="0" rIns="0" bIns="0" anchor="t" anchorCtr="0" upright="1">
                          <a:noAutofit/>
                        </wps:bodyPr>
                      </wps:wsp>
                      <wps:wsp>
                        <wps:cNvPr id="64" name="Text Box 32"/>
                        <wps:cNvSpPr txBox="1">
                          <a:spLocks noChangeArrowheads="1"/>
                        </wps:cNvSpPr>
                        <wps:spPr bwMode="auto">
                          <a:xfrm>
                            <a:off x="7247" y="1028"/>
                            <a:ext cx="34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451" w:lineRule="exact"/>
                                <w:rPr>
                                  <w:sz w:val="28"/>
                                </w:rPr>
                              </w:pPr>
                              <w:r>
                                <w:rPr>
                                  <w:i/>
                                  <w:position w:val="18"/>
                                  <w:sz w:val="29"/>
                                </w:rPr>
                                <w:t>l</w:t>
                              </w:r>
                              <w:r>
                                <w:rPr>
                                  <w:i/>
                                  <w:spacing w:val="-34"/>
                                  <w:position w:val="18"/>
                                  <w:sz w:val="29"/>
                                </w:rPr>
                                <w:t xml:space="preserve"> </w:t>
                              </w:r>
                              <w:r>
                                <w:rPr>
                                  <w:sz w:val="29"/>
                                </w:rPr>
                                <w:t>)</w:t>
                              </w:r>
                              <w:r>
                                <w:rPr>
                                  <w:spacing w:val="-38"/>
                                  <w:sz w:val="29"/>
                                </w:rPr>
                                <w:t xml:space="preserve"> </w:t>
                              </w:r>
                              <w:r>
                                <w:rPr>
                                  <w:sz w:val="28"/>
                                </w:rPr>
                                <w:t>,</w:t>
                              </w:r>
                            </w:p>
                            <w:p w:rsidR="00F84719" w:rsidRDefault="00F84719">
                              <w:pPr>
                                <w:spacing w:line="279" w:lineRule="exact"/>
                                <w:rPr>
                                  <w:i/>
                                  <w:sz w:val="29"/>
                                </w:rPr>
                              </w:pPr>
                              <w:r>
                                <w:rPr>
                                  <w:i/>
                                  <w:sz w:val="29"/>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76" style="position:absolute;left:0;text-align:left;margin-left:323.65pt;margin-top:49.75pt;width:55.85pt;height:38.2pt;z-index:251655680;mso-position-horizontal-relative:page" coordorigin="6473,995" coordsize="111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">
                <v:line id="Line 36" o:spid="_x0000_s1077" style="position:absolute;visibility:visible;mso-wrap-style:square" from="6739,1396" to="7353,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8cEAAADbAAAADwAAAGRycy9kb3ducmV2LnhtbESPT4vCMBTE7wt+h/AEb2vqiqLVKCII&#10;e3Gh/rk/mtemu81LaWKt334jCB6HmfkNs972thYdtb5yrGAyTkAQ505XXCq4nA+fCxA+IGusHZOC&#10;B3nYbgYfa0y1u3NG3SmUIkLYp6jAhNCkUvrckEU/dg1x9ArXWgxRtqXULd4j3NbyK0nm0mLFccFg&#10;Q3tD+d/pZhUUVPDt2ocfs+x+j9fJ1BwynSk1Gva7FYhAfXiHX+1vrWA2h+eX+A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rnvxwQAAANsAAAAPAAAAAAAAAAAAAAAA&#10;AKECAABkcnMvZG93bnJldi54bWxQSwUGAAAAAAQABAD5AAAAjwMAAAAA&#10;" strokeweight=".18033mm"/>
                <v:shape id="Picture 35" o:spid="_x0000_s1078" type="#_x0000_t75" style="position:absolute;left:7041;top:1404;width:309;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XhC/AAAA2wAAAA8AAABkcnMvZG93bnJldi54bWxET82KwjAQvgu+QxjBi2iquFaqUURQvOzB&#10;6gMMzdgWm0lp0trdpzcHwePH97/d96YSHTWutKxgPotAEGdWl5wruN9O0zUI55E1VpZJwR852O+G&#10;gy0m2r74Sl3qcxFC2CWooPC+TqR0WUEG3czWxIF72MagD7DJpW7wFcJNJRdRtJIGSw4NBdZ0LCh7&#10;pq1RcPmdu3+O7Pman33bxcdJHC9bpcaj/rAB4an3X/HHfdEKfsLY8CX8ALl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zF4QvwAAANsAAAAPAAAAAAAAAAAAAAAAAJ8CAABk&#10;cnMvZG93bnJldi54bWxQSwUGAAAAAAQABAD3AAAAiwMAAAAA&#10;">
                  <v:imagedata r:id="rId116" o:title=""/>
                </v:shape>
                <v:shape id="Picture 34" o:spid="_x0000_s1079" type="#_x0000_t75" style="position:absolute;left:7039;top:994;width:30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HjzAAAAA2wAAAA8AAABkcnMvZG93bnJldi54bWxET02LwjAQvQv7H8IseNNUEZGuaREXQfci&#10;VcHr0IxN12ZSmmzt/ntzEDw+3vc6H2wjeup87VjBbJqAIC6drrlScDnvJisQPiBrbByTgn/ykGcf&#10;ozWm2j24oP4UKhFD2KeowITQplL60pBFP3UtceRurrMYIuwqqTt8xHDbyHmSLKXFmmODwZa2hsr7&#10;6c8qaH8O/eV2XF2/+9+F3yVFMZ9tjFLjz2HzBSLQEN7il3uvFSzj+vgl/gCZ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UQePMAAAADbAAAADwAAAAAAAAAAAAAAAACfAgAA&#10;ZHJzL2Rvd25yZXYueG1sUEsFBgAAAAAEAAQA9wAAAIwDAAAAAA==&#10;">
                  <v:imagedata r:id="rId114" o:title=""/>
                </v:shape>
                <v:shape id="Text Box 33" o:spid="_x0000_s1080" type="#_x0000_t202" style="position:absolute;left:6472;top:1028;width:525;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F84719" w:rsidRDefault="00F84719">
                        <w:pPr>
                          <w:spacing w:before="6" w:line="187" w:lineRule="auto"/>
                          <w:rPr>
                            <w:i/>
                            <w:sz w:val="29"/>
                          </w:rPr>
                        </w:pPr>
                        <w:r>
                          <w:rPr>
                            <w:spacing w:val="-12"/>
                            <w:position w:val="-17"/>
                            <w:sz w:val="29"/>
                          </w:rPr>
                          <w:t>ln</w:t>
                        </w:r>
                        <w:r>
                          <w:rPr>
                            <w:spacing w:val="1"/>
                            <w:position w:val="-17"/>
                            <w:sz w:val="29"/>
                          </w:rPr>
                          <w:t xml:space="preserve"> </w:t>
                        </w:r>
                        <w:r>
                          <w:rPr>
                            <w:sz w:val="29"/>
                          </w:rPr>
                          <w:t>4</w:t>
                        </w:r>
                        <w:r>
                          <w:rPr>
                            <w:i/>
                            <w:sz w:val="29"/>
                          </w:rPr>
                          <w:t>t</w:t>
                        </w:r>
                      </w:p>
                      <w:p w:rsidR="00F84719" w:rsidRDefault="00F84719">
                        <w:pPr>
                          <w:spacing w:line="280" w:lineRule="exact"/>
                          <w:ind w:left="281"/>
                          <w:rPr>
                            <w:i/>
                            <w:sz w:val="29"/>
                          </w:rPr>
                        </w:pPr>
                        <w:r>
                          <w:rPr>
                            <w:sz w:val="29"/>
                          </w:rPr>
                          <w:t>4</w:t>
                        </w:r>
                        <w:r>
                          <w:rPr>
                            <w:i/>
                            <w:sz w:val="29"/>
                          </w:rPr>
                          <w:t>t</w:t>
                        </w:r>
                      </w:p>
                    </w:txbxContent>
                  </v:textbox>
                </v:shape>
                <v:shape id="Text Box 32" o:spid="_x0000_s1081" type="#_x0000_t202" style="position:absolute;left:7247;top:1028;width:342;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F84719" w:rsidRDefault="00F84719">
                        <w:pPr>
                          <w:spacing w:line="451" w:lineRule="exact"/>
                          <w:rPr>
                            <w:sz w:val="28"/>
                          </w:rPr>
                        </w:pPr>
                        <w:r>
                          <w:rPr>
                            <w:i/>
                            <w:position w:val="18"/>
                            <w:sz w:val="29"/>
                          </w:rPr>
                          <w:t>l</w:t>
                        </w:r>
                        <w:r>
                          <w:rPr>
                            <w:i/>
                            <w:spacing w:val="-34"/>
                            <w:position w:val="18"/>
                            <w:sz w:val="29"/>
                          </w:rPr>
                          <w:t xml:space="preserve"> </w:t>
                        </w:r>
                        <w:r>
                          <w:rPr>
                            <w:sz w:val="29"/>
                          </w:rPr>
                          <w:t>)</w:t>
                        </w:r>
                        <w:r>
                          <w:rPr>
                            <w:spacing w:val="-38"/>
                            <w:sz w:val="29"/>
                          </w:rPr>
                          <w:t xml:space="preserve"> </w:t>
                        </w:r>
                        <w:r>
                          <w:rPr>
                            <w:sz w:val="28"/>
                          </w:rPr>
                          <w:t>,</w:t>
                        </w:r>
                      </w:p>
                      <w:p w:rsidR="00F84719" w:rsidRDefault="00F84719">
                        <w:pPr>
                          <w:spacing w:line="279" w:lineRule="exact"/>
                          <w:rPr>
                            <w:i/>
                            <w:sz w:val="29"/>
                          </w:rPr>
                        </w:pPr>
                        <w:r>
                          <w:rPr>
                            <w:i/>
                            <w:sz w:val="29"/>
                          </w:rPr>
                          <w:t>l</w:t>
                        </w:r>
                      </w:p>
                    </w:txbxContent>
                  </v:textbox>
                </v:shape>
                <w10:wrap anchorx="page"/>
              </v:group>
            </w:pict>
          </mc:Fallback>
        </mc:AlternateContent>
      </w:r>
      <w:r w:rsidR="00022AAC">
        <w:rPr>
          <w:sz w:val="28"/>
        </w:rPr>
        <w:t>Определяют сопротивление растеканию R</w:t>
      </w:r>
      <w:r w:rsidR="00022AAC">
        <w:rPr>
          <w:sz w:val="28"/>
          <w:vertAlign w:val="subscript"/>
        </w:rPr>
        <w:t>в.о</w:t>
      </w:r>
      <w:r w:rsidR="00022AAC">
        <w:rPr>
          <w:sz w:val="28"/>
        </w:rPr>
        <w:t xml:space="preserve"> (Ом) одного вертикального электрода по</w:t>
      </w:r>
      <w:r w:rsidR="00022AAC">
        <w:rPr>
          <w:spacing w:val="-3"/>
          <w:sz w:val="28"/>
        </w:rPr>
        <w:t xml:space="preserve"> </w:t>
      </w:r>
      <w:r w:rsidR="00022AAC">
        <w:rPr>
          <w:sz w:val="28"/>
        </w:rPr>
        <w:t>выражению:</w:t>
      </w:r>
    </w:p>
    <w:p w:rsidR="003D444F" w:rsidRDefault="003D444F">
      <w:pPr>
        <w:pStyle w:val="a3"/>
        <w:rPr>
          <w:sz w:val="20"/>
        </w:rPr>
      </w:pPr>
    </w:p>
    <w:p w:rsidR="003D444F" w:rsidRDefault="003D444F">
      <w:pPr>
        <w:pStyle w:val="a3"/>
        <w:spacing w:before="1"/>
        <w:rPr>
          <w:sz w:val="19"/>
        </w:rPr>
      </w:pPr>
    </w:p>
    <w:p w:rsidR="003D444F" w:rsidRDefault="003D444F">
      <w:pPr>
        <w:rPr>
          <w:sz w:val="19"/>
        </w:rPr>
        <w:sectPr w:rsidR="003D444F">
          <w:type w:val="continuous"/>
          <w:pgSz w:w="11910" w:h="16840"/>
          <w:pgMar w:top="1140" w:right="340" w:bottom="280" w:left="780" w:header="720" w:footer="720" w:gutter="0"/>
          <w:cols w:space="720"/>
        </w:sectPr>
      </w:pPr>
    </w:p>
    <w:p w:rsidR="003D444F" w:rsidRDefault="00022AAC">
      <w:pPr>
        <w:spacing w:before="117"/>
        <w:jc w:val="right"/>
        <w:rPr>
          <w:sz w:val="28"/>
        </w:rPr>
      </w:pPr>
      <w:r>
        <w:rPr>
          <w:position w:val="4"/>
          <w:sz w:val="28"/>
        </w:rPr>
        <w:t>R</w:t>
      </w:r>
      <w:r>
        <w:rPr>
          <w:sz w:val="18"/>
        </w:rPr>
        <w:t xml:space="preserve">в.о </w:t>
      </w:r>
      <w:r>
        <w:rPr>
          <w:position w:val="4"/>
          <w:sz w:val="28"/>
        </w:rPr>
        <w:t>=</w:t>
      </w:r>
    </w:p>
    <w:p w:rsidR="003D444F" w:rsidRDefault="00022AAC">
      <w:pPr>
        <w:spacing w:before="98"/>
        <w:ind w:left="255"/>
        <w:jc w:val="center"/>
        <w:rPr>
          <w:i/>
          <w:sz w:val="14"/>
        </w:rPr>
      </w:pPr>
      <w:r>
        <w:br w:type="column"/>
      </w:r>
      <w:r>
        <w:rPr>
          <w:i/>
          <w:w w:val="105"/>
          <w:sz w:val="14"/>
        </w:rPr>
        <w:t>р</w:t>
      </w:r>
      <w:r>
        <w:rPr>
          <w:w w:val="105"/>
          <w:sz w:val="14"/>
        </w:rPr>
        <w:t>.</w:t>
      </w:r>
      <w:r>
        <w:rPr>
          <w:i/>
          <w:w w:val="105"/>
          <w:sz w:val="14"/>
        </w:rPr>
        <w:t>в</w:t>
      </w:r>
    </w:p>
    <w:p w:rsidR="003D444F" w:rsidRDefault="003D444F">
      <w:pPr>
        <w:pStyle w:val="a3"/>
        <w:spacing w:before="4"/>
        <w:rPr>
          <w:i/>
          <w:sz w:val="3"/>
        </w:rPr>
      </w:pPr>
    </w:p>
    <w:p w:rsidR="003D444F" w:rsidRDefault="00F378B6">
      <w:pPr>
        <w:pStyle w:val="a3"/>
        <w:spacing w:line="20" w:lineRule="exact"/>
        <w:ind w:left="64" w:right="-72"/>
        <w:rPr>
          <w:sz w:val="2"/>
        </w:rPr>
      </w:pPr>
      <w:r>
        <w:rPr>
          <w:noProof/>
          <w:sz w:val="2"/>
          <w:lang w:bidi="ar-SA"/>
        </w:rPr>
        <mc:AlternateContent>
          <mc:Choice Requires="wpg">
            <w:drawing>
              <wp:inline distT="0" distB="0" distL="0" distR="0">
                <wp:extent cx="306070" cy="6985"/>
                <wp:effectExtent l="9525" t="9525" r="8255" b="2540"/>
                <wp:docPr id="5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 cy="6985"/>
                          <a:chOff x="0" y="0"/>
                          <a:chExt cx="482" cy="11"/>
                        </a:xfrm>
                      </wpg:grpSpPr>
                      <wps:wsp>
                        <wps:cNvPr id="52" name="Line 30"/>
                        <wps:cNvCnPr/>
                        <wps:spPr bwMode="auto">
                          <a:xfrm>
                            <a:off x="0" y="5"/>
                            <a:ext cx="481" cy="0"/>
                          </a:xfrm>
                          <a:prstGeom prst="line">
                            <a:avLst/>
                          </a:prstGeom>
                          <a:noFill/>
                          <a:ln w="64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24.1pt;height:.55pt;mso-position-horizontal-relative:char;mso-position-vertical-relative:line" coordsize="4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">
                <v:line id="Line 30" o:spid="_x0000_s1027" style="position:absolute;visibility:visible;mso-wrap-style:square" from="0,5" to="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V98sEAAADbAAAADwAAAGRycy9kb3ducmV2LnhtbESPT4vCMBTE7wt+h/AEb2uqy4pWo4gg&#10;7MWF+uf+aF6b7jYvpYm1fnsjCB6HmfkNs9r0thYdtb5yrGAyTkAQ505XXCo4n/afcxA+IGusHZOC&#10;O3nYrAcfK0y1u3FG3TGUIkLYp6jAhNCkUvrckEU/dg1x9ArXWgxRtqXULd4i3NZymiQzabHiuGCw&#10;oZ2h/P94tQoKKvh66cOvWXR/h8vky+wznSk1GvbbJYhAfXiHX+0freB7Cs8v8Q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X3ywQAAANsAAAAPAAAAAAAAAAAAAAAA&#10;AKECAABkcnMvZG93bnJldi54bWxQSwUGAAAAAAQABAD5AAAAjwMAAAAA&#10;" strokeweight=".18033mm"/>
                <w10:anchorlock/>
              </v:group>
            </w:pict>
          </mc:Fallback>
        </mc:AlternateContent>
      </w:r>
    </w:p>
    <w:p w:rsidR="003D444F" w:rsidRDefault="00022AAC">
      <w:pPr>
        <w:spacing w:before="15"/>
        <w:ind w:left="83"/>
        <w:jc w:val="center"/>
        <w:rPr>
          <w:i/>
          <w:sz w:val="29"/>
        </w:rPr>
      </w:pPr>
      <w:r>
        <w:rPr>
          <w:noProof/>
          <w:lang w:bidi="ar-SA"/>
        </w:rPr>
        <w:drawing>
          <wp:anchor distT="0" distB="0" distL="0" distR="0" simplePos="0" relativeHeight="251663872" behindDoc="1" locked="0" layoutInCell="1" allowOverlap="1">
            <wp:simplePos x="0" y="0"/>
            <wp:positionH relativeFrom="page">
              <wp:posOffset>3097676</wp:posOffset>
            </wp:positionH>
            <wp:positionV relativeFrom="paragraph">
              <wp:posOffset>-278837</wp:posOffset>
            </wp:positionV>
            <wp:extent cx="220582" cy="217311"/>
            <wp:effectExtent l="0" t="0" r="0" b="0"/>
            <wp:wrapNone/>
            <wp:docPr id="15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8.png"/>
                    <pic:cNvPicPr/>
                  </pic:nvPicPr>
                  <pic:blipFill>
                    <a:blip r:embed="rId117" cstate="print"/>
                    <a:stretch>
                      <a:fillRect/>
                    </a:stretch>
                  </pic:blipFill>
                  <pic:spPr>
                    <a:xfrm>
                      <a:off x="0" y="0"/>
                      <a:ext cx="220582" cy="217311"/>
                    </a:xfrm>
                    <a:prstGeom prst="rect">
                      <a:avLst/>
                    </a:prstGeom>
                  </pic:spPr>
                </pic:pic>
              </a:graphicData>
            </a:graphic>
          </wp:anchor>
        </w:drawing>
      </w:r>
      <w:r>
        <w:rPr>
          <w:sz w:val="29"/>
        </w:rPr>
        <w:t>2</w:t>
      </w:r>
      <w:r>
        <w:rPr>
          <w:i/>
          <w:sz w:val="29"/>
        </w:rPr>
        <w:t>Пl</w:t>
      </w:r>
    </w:p>
    <w:p w:rsidR="003D444F" w:rsidRDefault="00022AAC">
      <w:pPr>
        <w:spacing w:before="105"/>
        <w:ind w:left="15"/>
        <w:rPr>
          <w:sz w:val="29"/>
        </w:rPr>
      </w:pPr>
      <w:r>
        <w:br w:type="column"/>
      </w:r>
      <w:r>
        <w:rPr>
          <w:sz w:val="29"/>
        </w:rPr>
        <w:t>(ln</w:t>
      </w:r>
    </w:p>
    <w:p w:rsidR="003D444F" w:rsidRDefault="00022AAC">
      <w:pPr>
        <w:pStyle w:val="a3"/>
        <w:spacing w:before="116"/>
        <w:ind w:right="517"/>
        <w:jc w:val="right"/>
      </w:pPr>
      <w:r>
        <w:br w:type="column"/>
        <w:t>(35)</w:t>
      </w:r>
    </w:p>
    <w:p w:rsidR="003D444F" w:rsidRDefault="003D444F">
      <w:pPr>
        <w:jc w:val="right"/>
        <w:sectPr w:rsidR="003D444F">
          <w:type w:val="continuous"/>
          <w:pgSz w:w="11910" w:h="16840"/>
          <w:pgMar w:top="1140" w:right="340" w:bottom="280" w:left="780" w:header="720" w:footer="720" w:gutter="0"/>
          <w:cols w:num="4" w:space="720" w:equalWidth="0">
            <w:col w:w="3952" w:space="40"/>
            <w:col w:w="537" w:space="39"/>
            <w:col w:w="355" w:space="1558"/>
            <w:col w:w="4309"/>
          </w:cols>
        </w:sectPr>
      </w:pPr>
    </w:p>
    <w:p w:rsidR="003D444F" w:rsidRDefault="00022AAC">
      <w:pPr>
        <w:pStyle w:val="a3"/>
        <w:tabs>
          <w:tab w:val="left" w:pos="806"/>
        </w:tabs>
        <w:spacing w:before="76" w:line="322" w:lineRule="exact"/>
        <w:ind w:left="213"/>
      </w:pPr>
      <w:r>
        <w:t>где</w:t>
      </w:r>
      <w:r>
        <w:tab/>
        <w:t>l – длина стержня, м (обычно</w:t>
      </w:r>
      <w:r>
        <w:rPr>
          <w:spacing w:val="-7"/>
        </w:rPr>
        <w:t xml:space="preserve"> </w:t>
      </w:r>
      <w:r>
        <w:t>3-5м);</w:t>
      </w:r>
    </w:p>
    <w:p w:rsidR="003D444F" w:rsidRDefault="00022AAC">
      <w:pPr>
        <w:pStyle w:val="a3"/>
        <w:ind w:left="780"/>
      </w:pPr>
      <w:r>
        <w:t>d – диаметр стержня, м (обычно 1,2-2,0 см);</w:t>
      </w:r>
    </w:p>
    <w:p w:rsidR="003D444F" w:rsidRDefault="00022AAC">
      <w:pPr>
        <w:pStyle w:val="a3"/>
        <w:spacing w:line="242" w:lineRule="auto"/>
        <w:ind w:left="922" w:right="1570" w:hanging="142"/>
      </w:pPr>
      <w:r>
        <w:t>t – глубина заложения, расстояние от поверхности почвы до середины стержневого заземлителя, м (0,8м).</w:t>
      </w:r>
    </w:p>
    <w:p w:rsidR="003D444F" w:rsidRDefault="003D444F">
      <w:pPr>
        <w:pStyle w:val="a3"/>
        <w:spacing w:before="6"/>
        <w:rPr>
          <w:sz w:val="27"/>
        </w:rPr>
      </w:pPr>
    </w:p>
    <w:p w:rsidR="003D444F" w:rsidRDefault="00022AAC">
      <w:pPr>
        <w:pStyle w:val="a4"/>
        <w:numPr>
          <w:ilvl w:val="0"/>
          <w:numId w:val="1"/>
        </w:numPr>
        <w:tabs>
          <w:tab w:val="left" w:pos="923"/>
        </w:tabs>
        <w:ind w:left="934" w:right="1541" w:hanging="360"/>
        <w:jc w:val="left"/>
        <w:rPr>
          <w:sz w:val="28"/>
        </w:rPr>
      </w:pPr>
      <w:r>
        <w:rPr>
          <w:sz w:val="28"/>
        </w:rPr>
        <w:t>Определяют ориентировочное число вертикальных заземлителей при предварительно принятом коэффициенте использования</w:t>
      </w:r>
      <w:r>
        <w:rPr>
          <w:spacing w:val="-8"/>
          <w:sz w:val="28"/>
        </w:rPr>
        <w:t xml:space="preserve"> </w:t>
      </w:r>
      <w:r>
        <w:rPr>
          <w:sz w:val="28"/>
        </w:rPr>
        <w:t>К</w:t>
      </w:r>
      <w:r>
        <w:rPr>
          <w:sz w:val="28"/>
          <w:vertAlign w:val="subscript"/>
        </w:rPr>
        <w:t>и.в</w:t>
      </w:r>
      <w:r>
        <w:rPr>
          <w:sz w:val="28"/>
        </w:rPr>
        <w:t>:</w:t>
      </w:r>
    </w:p>
    <w:p w:rsidR="003D444F" w:rsidRDefault="003D444F">
      <w:pPr>
        <w:pStyle w:val="a3"/>
        <w:spacing w:before="6"/>
        <w:rPr>
          <w:sz w:val="21"/>
        </w:rPr>
      </w:pPr>
    </w:p>
    <w:p w:rsidR="003D444F" w:rsidRDefault="003D444F">
      <w:pPr>
        <w:rPr>
          <w:sz w:val="21"/>
        </w:rPr>
        <w:sectPr w:rsidR="003D444F">
          <w:pgSz w:w="11910" w:h="16840"/>
          <w:pgMar w:top="940" w:right="340" w:bottom="480" w:left="780" w:header="0" w:footer="294" w:gutter="0"/>
          <w:cols w:space="720"/>
        </w:sectPr>
      </w:pPr>
    </w:p>
    <w:p w:rsidR="003D444F" w:rsidRDefault="00F378B6">
      <w:pPr>
        <w:tabs>
          <w:tab w:val="left" w:pos="668"/>
        </w:tabs>
        <w:spacing w:before="130" w:line="177" w:lineRule="auto"/>
        <w:ind w:right="109"/>
        <w:jc w:val="right"/>
        <w:rPr>
          <w:sz w:val="17"/>
        </w:rPr>
      </w:pPr>
      <w:r>
        <w:rPr>
          <w:noProof/>
          <w:lang w:bidi="ar-SA"/>
        </w:rPr>
        <mc:AlternateContent>
          <mc:Choice Requires="wps">
            <w:drawing>
              <wp:anchor distT="0" distB="0" distL="114300" distR="114300" simplePos="0" relativeHeight="251674112" behindDoc="1" locked="0" layoutInCell="1" allowOverlap="1">
                <wp:simplePos x="0" y="0"/>
                <wp:positionH relativeFrom="page">
                  <wp:posOffset>3448685</wp:posOffset>
                </wp:positionH>
                <wp:positionV relativeFrom="paragraph">
                  <wp:posOffset>294640</wp:posOffset>
                </wp:positionV>
                <wp:extent cx="549275" cy="0"/>
                <wp:effectExtent l="10160" t="8890" r="12065" b="10160"/>
                <wp:wrapNone/>
                <wp:docPr id="4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275" cy="0"/>
                        </a:xfrm>
                        <a:prstGeom prst="line">
                          <a:avLst/>
                        </a:prstGeom>
                        <a:noFill/>
                        <a:ln w="61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55pt,23.2pt" to="314.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GC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" strokeweight=".17194mm">
                <w10:wrap anchorx="page"/>
              </v:line>
            </w:pict>
          </mc:Fallback>
        </mc:AlternateContent>
      </w:r>
      <w:r w:rsidR="00022AAC">
        <w:rPr>
          <w:w w:val="105"/>
          <w:position w:val="-10"/>
          <w:sz w:val="28"/>
        </w:rPr>
        <w:t>N</w:t>
      </w:r>
      <w:r w:rsidR="00022AAC">
        <w:rPr>
          <w:spacing w:val="-10"/>
          <w:w w:val="105"/>
          <w:position w:val="-10"/>
          <w:sz w:val="28"/>
        </w:rPr>
        <w:t xml:space="preserve"> </w:t>
      </w:r>
      <w:r w:rsidR="00022AAC">
        <w:rPr>
          <w:w w:val="105"/>
          <w:position w:val="-10"/>
          <w:sz w:val="28"/>
        </w:rPr>
        <w:t>=</w:t>
      </w:r>
      <w:r w:rsidR="00022AAC">
        <w:rPr>
          <w:w w:val="105"/>
          <w:position w:val="-10"/>
          <w:sz w:val="28"/>
        </w:rPr>
        <w:tab/>
      </w:r>
      <w:r w:rsidR="00022AAC">
        <w:rPr>
          <w:w w:val="105"/>
          <w:position w:val="7"/>
          <w:sz w:val="27"/>
        </w:rPr>
        <w:t>R</w:t>
      </w:r>
      <w:r w:rsidR="00022AAC">
        <w:rPr>
          <w:spacing w:val="-26"/>
          <w:w w:val="105"/>
          <w:position w:val="7"/>
          <w:sz w:val="27"/>
        </w:rPr>
        <w:t xml:space="preserve"> </w:t>
      </w:r>
      <w:r w:rsidR="00022AAC">
        <w:rPr>
          <w:w w:val="105"/>
          <w:sz w:val="17"/>
        </w:rPr>
        <w:t>о.в.э</w:t>
      </w:r>
    </w:p>
    <w:p w:rsidR="003D444F" w:rsidRDefault="00022AAC">
      <w:pPr>
        <w:spacing w:line="316" w:lineRule="exact"/>
        <w:jc w:val="right"/>
        <w:rPr>
          <w:sz w:val="17"/>
        </w:rPr>
      </w:pPr>
      <w:r>
        <w:rPr>
          <w:w w:val="105"/>
          <w:position w:val="7"/>
          <w:sz w:val="27"/>
        </w:rPr>
        <w:t>К</w:t>
      </w:r>
      <w:r>
        <w:rPr>
          <w:w w:val="105"/>
          <w:sz w:val="17"/>
        </w:rPr>
        <w:t xml:space="preserve">и.в </w:t>
      </w:r>
      <w:r>
        <w:rPr>
          <w:w w:val="105"/>
          <w:position w:val="7"/>
          <w:sz w:val="27"/>
        </w:rPr>
        <w:t xml:space="preserve">R </w:t>
      </w:r>
      <w:r>
        <w:rPr>
          <w:w w:val="105"/>
          <w:sz w:val="17"/>
        </w:rPr>
        <w:t>и</w:t>
      </w:r>
    </w:p>
    <w:p w:rsidR="003D444F" w:rsidRDefault="00022AAC">
      <w:pPr>
        <w:pStyle w:val="a3"/>
        <w:tabs>
          <w:tab w:val="left" w:pos="4126"/>
        </w:tabs>
        <w:spacing w:before="258"/>
        <w:ind w:left="67"/>
      </w:pPr>
      <w:r>
        <w:br w:type="column"/>
        <w:t>,</w:t>
      </w:r>
      <w:r>
        <w:tab/>
        <w:t>(36)</w:t>
      </w:r>
    </w:p>
    <w:p w:rsidR="003D444F" w:rsidRDefault="003D444F">
      <w:pPr>
        <w:sectPr w:rsidR="003D444F">
          <w:type w:val="continuous"/>
          <w:pgSz w:w="11910" w:h="16840"/>
          <w:pgMar w:top="1140" w:right="340" w:bottom="280" w:left="780" w:header="720" w:footer="720" w:gutter="0"/>
          <w:cols w:num="2" w:space="720" w:equalWidth="0">
            <w:col w:w="5465" w:space="40"/>
            <w:col w:w="5285"/>
          </w:cols>
        </w:sectPr>
      </w:pPr>
    </w:p>
    <w:p w:rsidR="003D444F" w:rsidRDefault="00022AAC">
      <w:pPr>
        <w:pStyle w:val="a3"/>
        <w:tabs>
          <w:tab w:val="left" w:pos="827"/>
          <w:tab w:val="left" w:pos="1562"/>
          <w:tab w:val="left" w:pos="3670"/>
          <w:tab w:val="left" w:pos="5304"/>
          <w:tab w:val="left" w:pos="6363"/>
          <w:tab w:val="left" w:pos="8334"/>
          <w:tab w:val="left" w:pos="9830"/>
        </w:tabs>
        <w:spacing w:line="242" w:lineRule="auto"/>
        <w:ind w:left="922" w:right="504" w:hanging="709"/>
      </w:pPr>
      <w:r>
        <w:t>где</w:t>
      </w:r>
      <w:r>
        <w:tab/>
        <w:t>R</w:t>
      </w:r>
      <w:r>
        <w:rPr>
          <w:vertAlign w:val="subscript"/>
        </w:rPr>
        <w:t>о.в.э</w:t>
      </w:r>
      <w:r>
        <w:tab/>
        <w:t>-сопротивление</w:t>
      </w:r>
      <w:r>
        <w:tab/>
        <w:t>растеканию</w:t>
      </w:r>
      <w:r>
        <w:tab/>
        <w:t>одного</w:t>
      </w:r>
      <w:r>
        <w:tab/>
        <w:t>вертикального</w:t>
      </w:r>
      <w:r>
        <w:tab/>
        <w:t>электрода,</w:t>
      </w:r>
      <w:r>
        <w:tab/>
      </w:r>
      <w:r>
        <w:rPr>
          <w:spacing w:val="-7"/>
        </w:rPr>
        <w:t xml:space="preserve">Ом, </w:t>
      </w:r>
      <w:r>
        <w:t>определенное в</w:t>
      </w:r>
      <w:r>
        <w:rPr>
          <w:spacing w:val="-2"/>
        </w:rPr>
        <w:t xml:space="preserve"> </w:t>
      </w:r>
      <w:r>
        <w:t>п.4;</w:t>
      </w:r>
    </w:p>
    <w:p w:rsidR="003D444F" w:rsidRDefault="00022AAC">
      <w:pPr>
        <w:pStyle w:val="a3"/>
        <w:spacing w:line="317" w:lineRule="exact"/>
        <w:ind w:left="922"/>
      </w:pPr>
      <w:r>
        <w:t>R</w:t>
      </w:r>
      <w:r>
        <w:rPr>
          <w:vertAlign w:val="subscript"/>
        </w:rPr>
        <w:t>и</w:t>
      </w:r>
      <w:r>
        <w:t xml:space="preserve"> - сопротивление искусственного заземлителя, Ом, найденное в п.2.</w:t>
      </w:r>
    </w:p>
    <w:p w:rsidR="003D444F" w:rsidRDefault="00022AAC">
      <w:pPr>
        <w:pStyle w:val="a3"/>
        <w:ind w:left="213" w:right="509" w:firstLine="708"/>
        <w:jc w:val="both"/>
      </w:pPr>
      <w:r>
        <w:t>К</w:t>
      </w:r>
      <w:r>
        <w:rPr>
          <w:vertAlign w:val="subscript"/>
        </w:rPr>
        <w:t>и.в.</w:t>
      </w:r>
      <w:r>
        <w:t xml:space="preserve"> - Коэффициент использования заземлителя учитывает увеличение сопротивление заземлителя вследствие явления экранирования соседних электродов (Приложение 8).</w:t>
      </w:r>
    </w:p>
    <w:p w:rsidR="003D444F" w:rsidRDefault="003D444F">
      <w:pPr>
        <w:pStyle w:val="a3"/>
        <w:spacing w:before="9"/>
        <w:rPr>
          <w:sz w:val="27"/>
        </w:rPr>
      </w:pPr>
    </w:p>
    <w:p w:rsidR="003D444F" w:rsidRDefault="00022AAC">
      <w:pPr>
        <w:pStyle w:val="a4"/>
        <w:numPr>
          <w:ilvl w:val="0"/>
          <w:numId w:val="1"/>
        </w:numPr>
        <w:tabs>
          <w:tab w:val="left" w:pos="923"/>
          <w:tab w:val="left" w:pos="2792"/>
          <w:tab w:val="left" w:pos="4374"/>
          <w:tab w:val="left" w:pos="6546"/>
          <w:tab w:val="left" w:pos="8343"/>
        </w:tabs>
        <w:spacing w:line="242" w:lineRule="auto"/>
        <w:ind w:left="934" w:right="506" w:hanging="360"/>
        <w:jc w:val="left"/>
        <w:rPr>
          <w:sz w:val="28"/>
        </w:rPr>
      </w:pPr>
      <w:r>
        <w:rPr>
          <w:sz w:val="28"/>
        </w:rPr>
        <w:t>Определяют</w:t>
      </w:r>
      <w:r>
        <w:rPr>
          <w:sz w:val="28"/>
        </w:rPr>
        <w:tab/>
        <w:t>расчетное</w:t>
      </w:r>
      <w:r>
        <w:rPr>
          <w:sz w:val="28"/>
        </w:rPr>
        <w:tab/>
        <w:t>сопротивление</w:t>
      </w:r>
      <w:r>
        <w:rPr>
          <w:sz w:val="28"/>
        </w:rPr>
        <w:tab/>
        <w:t>растеканию</w:t>
      </w:r>
      <w:r>
        <w:rPr>
          <w:sz w:val="28"/>
        </w:rPr>
        <w:tab/>
      </w:r>
      <w:r>
        <w:rPr>
          <w:spacing w:val="-1"/>
          <w:sz w:val="28"/>
        </w:rPr>
        <w:t xml:space="preserve">горизонтальных </w:t>
      </w:r>
      <w:r>
        <w:rPr>
          <w:sz w:val="28"/>
        </w:rPr>
        <w:t>электродов R</w:t>
      </w:r>
      <w:r>
        <w:rPr>
          <w:sz w:val="28"/>
          <w:vertAlign w:val="subscript"/>
        </w:rPr>
        <w:t>р.г.э</w:t>
      </w:r>
      <w:r>
        <w:rPr>
          <w:sz w:val="28"/>
        </w:rPr>
        <w:t xml:space="preserve"> по</w:t>
      </w:r>
      <w:r>
        <w:rPr>
          <w:spacing w:val="-7"/>
          <w:sz w:val="28"/>
        </w:rPr>
        <w:t xml:space="preserve"> </w:t>
      </w:r>
      <w:r>
        <w:rPr>
          <w:sz w:val="28"/>
        </w:rPr>
        <w:t>формуле:</w:t>
      </w:r>
    </w:p>
    <w:p w:rsidR="003D444F" w:rsidRDefault="003D444F">
      <w:pPr>
        <w:pStyle w:val="a3"/>
        <w:spacing w:before="4"/>
        <w:rPr>
          <w:sz w:val="21"/>
        </w:rPr>
      </w:pPr>
    </w:p>
    <w:p w:rsidR="003D444F" w:rsidRDefault="003D444F">
      <w:pPr>
        <w:rPr>
          <w:sz w:val="21"/>
        </w:rPr>
        <w:sectPr w:rsidR="003D444F">
          <w:type w:val="continuous"/>
          <w:pgSz w:w="11910" w:h="16840"/>
          <w:pgMar w:top="1140" w:right="340" w:bottom="280" w:left="780" w:header="720" w:footer="720" w:gutter="0"/>
          <w:cols w:space="720"/>
        </w:sectPr>
      </w:pPr>
    </w:p>
    <w:p w:rsidR="003D444F" w:rsidRDefault="003D444F">
      <w:pPr>
        <w:pStyle w:val="a3"/>
        <w:rPr>
          <w:sz w:val="38"/>
        </w:rPr>
      </w:pPr>
    </w:p>
    <w:p w:rsidR="003D444F" w:rsidRDefault="00022AAC">
      <w:pPr>
        <w:jc w:val="right"/>
        <w:rPr>
          <w:sz w:val="28"/>
        </w:rPr>
      </w:pPr>
      <w:r>
        <w:rPr>
          <w:position w:val="4"/>
          <w:sz w:val="28"/>
        </w:rPr>
        <w:t>R</w:t>
      </w:r>
      <w:r>
        <w:rPr>
          <w:sz w:val="18"/>
        </w:rPr>
        <w:t xml:space="preserve">р.г.э </w:t>
      </w:r>
      <w:r>
        <w:rPr>
          <w:position w:val="4"/>
          <w:sz w:val="28"/>
        </w:rPr>
        <w:t>=</w:t>
      </w:r>
    </w:p>
    <w:p w:rsidR="003D444F" w:rsidRDefault="00022AAC">
      <w:pPr>
        <w:spacing w:before="97"/>
        <w:ind w:left="182"/>
        <w:rPr>
          <w:sz w:val="21"/>
        </w:rPr>
      </w:pPr>
      <w:r>
        <w:br w:type="column"/>
      </w:r>
      <w:r>
        <w:rPr>
          <w:w w:val="105"/>
          <w:position w:val="8"/>
          <w:sz w:val="33"/>
        </w:rPr>
        <w:t xml:space="preserve">R </w:t>
      </w:r>
      <w:r>
        <w:rPr>
          <w:w w:val="105"/>
          <w:sz w:val="21"/>
        </w:rPr>
        <w:t>г.э</w:t>
      </w:r>
    </w:p>
    <w:p w:rsidR="003D444F" w:rsidRDefault="00F378B6">
      <w:pPr>
        <w:spacing w:before="68"/>
        <w:ind w:left="99"/>
        <w:rPr>
          <w:sz w:val="21"/>
        </w:rPr>
      </w:pPr>
      <w:r>
        <w:rPr>
          <w:noProof/>
          <w:lang w:bidi="ar-SA"/>
        </w:rPr>
        <mc:AlternateContent>
          <mc:Choice Requires="wps">
            <w:drawing>
              <wp:anchor distT="0" distB="0" distL="114300" distR="114300" simplePos="0" relativeHeight="251656704" behindDoc="0" locked="0" layoutInCell="1" allowOverlap="1">
                <wp:simplePos x="0" y="0"/>
                <wp:positionH relativeFrom="page">
                  <wp:posOffset>3446145</wp:posOffset>
                </wp:positionH>
                <wp:positionV relativeFrom="paragraph">
                  <wp:posOffset>12700</wp:posOffset>
                </wp:positionV>
                <wp:extent cx="502285" cy="0"/>
                <wp:effectExtent l="7620" t="12700" r="13970" b="6350"/>
                <wp:wrapNone/>
                <wp:docPr id="4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1.35pt,1pt" to="31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m1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" strokeweight=".21164mm">
                <w10:wrap anchorx="page"/>
              </v:line>
            </w:pict>
          </mc:Fallback>
        </mc:AlternateContent>
      </w:r>
      <w:r w:rsidR="00022AAC">
        <w:rPr>
          <w:w w:val="105"/>
          <w:position w:val="8"/>
          <w:sz w:val="33"/>
        </w:rPr>
        <w:t>К</w:t>
      </w:r>
      <w:r w:rsidR="00022AAC">
        <w:rPr>
          <w:w w:val="105"/>
          <w:sz w:val="21"/>
        </w:rPr>
        <w:t>и.г.э</w:t>
      </w:r>
    </w:p>
    <w:p w:rsidR="003D444F" w:rsidRDefault="00022AAC">
      <w:pPr>
        <w:pStyle w:val="a3"/>
        <w:spacing w:before="11"/>
        <w:rPr>
          <w:sz w:val="37"/>
        </w:rPr>
      </w:pPr>
      <w:r>
        <w:br w:type="column"/>
      </w:r>
    </w:p>
    <w:p w:rsidR="003D444F" w:rsidRDefault="00022AAC">
      <w:pPr>
        <w:pStyle w:val="a3"/>
        <w:tabs>
          <w:tab w:val="left" w:pos="4340"/>
        </w:tabs>
        <w:ind w:left="72"/>
      </w:pPr>
      <w:r>
        <w:t>,</w:t>
      </w:r>
      <w:r>
        <w:tab/>
        <w:t>(37)</w:t>
      </w:r>
    </w:p>
    <w:p w:rsidR="003D444F" w:rsidRDefault="003D444F">
      <w:pPr>
        <w:sectPr w:rsidR="003D444F">
          <w:type w:val="continuous"/>
          <w:pgSz w:w="11910" w:h="16840"/>
          <w:pgMar w:top="1140" w:right="340" w:bottom="280" w:left="780" w:header="720" w:footer="720" w:gutter="0"/>
          <w:cols w:num="3" w:space="720" w:equalWidth="0">
            <w:col w:w="4528" w:space="40"/>
            <w:col w:w="803" w:space="39"/>
            <w:col w:w="5380"/>
          </w:cols>
        </w:sectPr>
      </w:pPr>
    </w:p>
    <w:p w:rsidR="003D444F" w:rsidRDefault="00022AAC">
      <w:pPr>
        <w:pStyle w:val="a3"/>
        <w:tabs>
          <w:tab w:val="left" w:pos="806"/>
        </w:tabs>
        <w:ind w:left="922" w:right="2050" w:hanging="709"/>
      </w:pPr>
      <w:r>
        <w:rPr>
          <w:noProof/>
          <w:lang w:bidi="ar-SA"/>
        </w:rPr>
        <w:drawing>
          <wp:anchor distT="0" distB="0" distL="0" distR="0" simplePos="0" relativeHeight="251664896" behindDoc="1" locked="0" layoutInCell="1" allowOverlap="1">
            <wp:simplePos x="0" y="0"/>
            <wp:positionH relativeFrom="page">
              <wp:posOffset>3533339</wp:posOffset>
            </wp:positionH>
            <wp:positionV relativeFrom="paragraph">
              <wp:posOffset>413138</wp:posOffset>
            </wp:positionV>
            <wp:extent cx="184257" cy="203084"/>
            <wp:effectExtent l="0" t="0" r="0" b="0"/>
            <wp:wrapNone/>
            <wp:docPr id="15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9.png"/>
                    <pic:cNvPicPr/>
                  </pic:nvPicPr>
                  <pic:blipFill>
                    <a:blip r:embed="rId118" cstate="print"/>
                    <a:stretch>
                      <a:fillRect/>
                    </a:stretch>
                  </pic:blipFill>
                  <pic:spPr>
                    <a:xfrm>
                      <a:off x="0" y="0"/>
                      <a:ext cx="184257" cy="203084"/>
                    </a:xfrm>
                    <a:prstGeom prst="rect">
                      <a:avLst/>
                    </a:prstGeom>
                  </pic:spPr>
                </pic:pic>
              </a:graphicData>
            </a:graphic>
          </wp:anchor>
        </w:drawing>
      </w:r>
      <w:r>
        <w:t>где</w:t>
      </w:r>
      <w:r>
        <w:tab/>
        <w:t>R</w:t>
      </w:r>
      <w:r>
        <w:rPr>
          <w:vertAlign w:val="subscript"/>
        </w:rPr>
        <w:t>г.э</w:t>
      </w:r>
      <w:r>
        <w:t xml:space="preserve"> – сопротивление растеканию горизонтальных электродов, Ом, определяемое по выражению К</w:t>
      </w:r>
      <w:r>
        <w:rPr>
          <w:vertAlign w:val="subscript"/>
        </w:rPr>
        <w:t>и.г.э</w:t>
      </w:r>
      <w:r>
        <w:t xml:space="preserve"> .</w:t>
      </w:r>
      <w:r>
        <w:rPr>
          <w:vertAlign w:val="subscript"/>
        </w:rPr>
        <w:t>.</w:t>
      </w:r>
      <w:r>
        <w:t xml:space="preserve"> (Приложение</w:t>
      </w:r>
      <w:r>
        <w:rPr>
          <w:spacing w:val="-4"/>
        </w:rPr>
        <w:t xml:space="preserve"> </w:t>
      </w:r>
      <w:r>
        <w:t>8):</w:t>
      </w:r>
    </w:p>
    <w:p w:rsidR="003D444F" w:rsidRDefault="003D444F">
      <w:pPr>
        <w:sectPr w:rsidR="003D444F">
          <w:type w:val="continuous"/>
          <w:pgSz w:w="11910" w:h="16840"/>
          <w:pgMar w:top="1140" w:right="340" w:bottom="280" w:left="780" w:header="720" w:footer="720" w:gutter="0"/>
          <w:cols w:space="720"/>
        </w:sectPr>
      </w:pPr>
    </w:p>
    <w:p w:rsidR="003D444F" w:rsidRDefault="00F378B6">
      <w:pPr>
        <w:spacing w:before="254"/>
        <w:jc w:val="right"/>
        <w:rPr>
          <w:sz w:val="28"/>
        </w:rPr>
      </w:pPr>
      <w:r>
        <w:rPr>
          <w:noProof/>
          <w:lang w:bidi="ar-SA"/>
        </w:rPr>
        <mc:AlternateContent>
          <mc:Choice Requires="wps">
            <w:drawing>
              <wp:anchor distT="0" distB="0" distL="114300" distR="114300" simplePos="0" relativeHeight="251675136" behindDoc="1" locked="0" layoutInCell="1" allowOverlap="1">
                <wp:simplePos x="0" y="0"/>
                <wp:positionH relativeFrom="page">
                  <wp:posOffset>3516630</wp:posOffset>
                </wp:positionH>
                <wp:positionV relativeFrom="paragraph">
                  <wp:posOffset>260350</wp:posOffset>
                </wp:positionV>
                <wp:extent cx="282575" cy="0"/>
                <wp:effectExtent l="11430" t="12700" r="10795" b="6350"/>
                <wp:wrapNone/>
                <wp:docPr id="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6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pt,20.5pt" to="29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b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" strokeweight=".19319mm">
                <w10:wrap anchorx="page"/>
              </v:line>
            </w:pict>
          </mc:Fallback>
        </mc:AlternateContent>
      </w:r>
      <w:r w:rsidR="00022AAC">
        <w:rPr>
          <w:position w:val="4"/>
          <w:sz w:val="28"/>
        </w:rPr>
        <w:t>R</w:t>
      </w:r>
      <w:r w:rsidR="00022AAC">
        <w:rPr>
          <w:sz w:val="18"/>
        </w:rPr>
        <w:t xml:space="preserve">г,э </w:t>
      </w:r>
      <w:r w:rsidR="00022AAC">
        <w:rPr>
          <w:position w:val="4"/>
          <w:sz w:val="28"/>
        </w:rPr>
        <w:t>=</w:t>
      </w:r>
    </w:p>
    <w:p w:rsidR="003D444F" w:rsidRDefault="00022AAC">
      <w:pPr>
        <w:spacing w:before="217" w:line="189" w:lineRule="auto"/>
        <w:ind w:left="93" w:firstLine="189"/>
        <w:rPr>
          <w:i/>
          <w:sz w:val="27"/>
        </w:rPr>
      </w:pPr>
      <w:r>
        <w:br w:type="column"/>
      </w:r>
      <w:r>
        <w:rPr>
          <w:i/>
          <w:sz w:val="15"/>
        </w:rPr>
        <w:t>р</w:t>
      </w:r>
      <w:r>
        <w:rPr>
          <w:sz w:val="15"/>
        </w:rPr>
        <w:t>.</w:t>
      </w:r>
      <w:r>
        <w:rPr>
          <w:i/>
          <w:sz w:val="15"/>
        </w:rPr>
        <w:t xml:space="preserve">г </w:t>
      </w:r>
      <w:r>
        <w:rPr>
          <w:position w:val="-13"/>
          <w:sz w:val="27"/>
        </w:rPr>
        <w:t xml:space="preserve">ln </w:t>
      </w:r>
      <w:r>
        <w:rPr>
          <w:sz w:val="27"/>
        </w:rPr>
        <w:t>2</w:t>
      </w:r>
      <w:r>
        <w:rPr>
          <w:i/>
          <w:sz w:val="27"/>
        </w:rPr>
        <w:t>Пl</w:t>
      </w:r>
    </w:p>
    <w:p w:rsidR="003D444F" w:rsidRDefault="00022AAC">
      <w:pPr>
        <w:spacing w:before="48"/>
        <w:ind w:left="40"/>
        <w:rPr>
          <w:sz w:val="15"/>
        </w:rPr>
      </w:pPr>
      <w:r>
        <w:br w:type="column"/>
      </w:r>
      <w:r>
        <w:rPr>
          <w:spacing w:val="-3"/>
          <w:sz w:val="27"/>
        </w:rPr>
        <w:t>2</w:t>
      </w:r>
      <w:r>
        <w:rPr>
          <w:i/>
          <w:spacing w:val="-3"/>
          <w:sz w:val="27"/>
        </w:rPr>
        <w:t>l</w:t>
      </w:r>
      <w:r>
        <w:rPr>
          <w:i/>
          <w:spacing w:val="-39"/>
          <w:sz w:val="27"/>
        </w:rPr>
        <w:t xml:space="preserve"> </w:t>
      </w:r>
      <w:r>
        <w:rPr>
          <w:spacing w:val="-20"/>
          <w:position w:val="12"/>
          <w:sz w:val="15"/>
        </w:rPr>
        <w:t>2</w:t>
      </w:r>
    </w:p>
    <w:p w:rsidR="003D444F" w:rsidRDefault="00F378B6">
      <w:pPr>
        <w:spacing w:before="70"/>
        <w:ind w:left="99"/>
        <w:rPr>
          <w:i/>
          <w:sz w:val="27"/>
        </w:rPr>
      </w:pPr>
      <w:r>
        <w:rPr>
          <w:noProof/>
          <w:lang w:bidi="ar-SA"/>
        </w:rPr>
        <mc:AlternateContent>
          <mc:Choice Requires="wps">
            <w:drawing>
              <wp:anchor distT="0" distB="0" distL="114300" distR="114300" simplePos="0" relativeHeight="251657728" behindDoc="0" locked="0" layoutInCell="1" allowOverlap="1">
                <wp:simplePos x="0" y="0"/>
                <wp:positionH relativeFrom="page">
                  <wp:posOffset>3981450</wp:posOffset>
                </wp:positionH>
                <wp:positionV relativeFrom="paragraph">
                  <wp:posOffset>27940</wp:posOffset>
                </wp:positionV>
                <wp:extent cx="235585" cy="0"/>
                <wp:effectExtent l="9525" t="8890" r="12065" b="10160"/>
                <wp:wrapNone/>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69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5pt,2.2pt" to="332.0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" strokeweight=".19319mm">
                <w10:wrap anchorx="page"/>
              </v:line>
            </w:pict>
          </mc:Fallback>
        </mc:AlternateContent>
      </w:r>
      <w:r w:rsidR="00022AAC">
        <w:rPr>
          <w:i/>
          <w:spacing w:val="-5"/>
          <w:sz w:val="27"/>
        </w:rPr>
        <w:t>bt</w:t>
      </w:r>
    </w:p>
    <w:p w:rsidR="003D444F" w:rsidRDefault="00022AAC">
      <w:pPr>
        <w:pStyle w:val="a3"/>
        <w:tabs>
          <w:tab w:val="left" w:pos="3855"/>
        </w:tabs>
        <w:spacing w:before="253"/>
        <w:ind w:left="74"/>
      </w:pPr>
      <w:r>
        <w:br w:type="column"/>
        <w:t>,</w:t>
      </w:r>
      <w:r>
        <w:tab/>
        <w:t>(38)</w:t>
      </w:r>
    </w:p>
    <w:p w:rsidR="003D444F" w:rsidRDefault="003D444F">
      <w:pPr>
        <w:sectPr w:rsidR="003D444F">
          <w:type w:val="continuous"/>
          <w:pgSz w:w="11910" w:h="16840"/>
          <w:pgMar w:top="1140" w:right="340" w:bottom="280" w:left="780" w:header="720" w:footer="720" w:gutter="0"/>
          <w:cols w:num="4" w:space="720" w:equalWidth="0">
            <w:col w:w="4643" w:space="40"/>
            <w:col w:w="745" w:space="39"/>
            <w:col w:w="348" w:space="39"/>
            <w:col w:w="4936"/>
          </w:cols>
        </w:sectPr>
      </w:pPr>
    </w:p>
    <w:p w:rsidR="003D444F" w:rsidRDefault="003D444F">
      <w:pPr>
        <w:pStyle w:val="a3"/>
        <w:spacing w:before="6"/>
        <w:rPr>
          <w:sz w:val="20"/>
        </w:rPr>
      </w:pPr>
    </w:p>
    <w:p w:rsidR="003D444F" w:rsidRDefault="00022AAC">
      <w:pPr>
        <w:pStyle w:val="a3"/>
        <w:tabs>
          <w:tab w:val="left" w:pos="806"/>
        </w:tabs>
        <w:spacing w:before="89" w:line="322" w:lineRule="exact"/>
        <w:ind w:left="213"/>
      </w:pPr>
      <w:r>
        <w:t>где</w:t>
      </w:r>
      <w:r>
        <w:tab/>
        <w:t>l – длина полосы,</w:t>
      </w:r>
      <w:r>
        <w:rPr>
          <w:spacing w:val="-7"/>
        </w:rPr>
        <w:t xml:space="preserve"> </w:t>
      </w:r>
      <w:r>
        <w:t>м;</w:t>
      </w:r>
    </w:p>
    <w:p w:rsidR="003D444F" w:rsidRDefault="00022AAC">
      <w:pPr>
        <w:pStyle w:val="a3"/>
        <w:ind w:left="922" w:right="3369"/>
      </w:pPr>
      <w:r>
        <w:t>b - ширина полосы( полосы 40×4 на глубине 0,9 м), м; t – глубина заложения полосы, м.</w:t>
      </w:r>
    </w:p>
    <w:p w:rsidR="003D444F" w:rsidRDefault="00022AAC">
      <w:pPr>
        <w:pStyle w:val="a4"/>
        <w:numPr>
          <w:ilvl w:val="0"/>
          <w:numId w:val="1"/>
        </w:numPr>
        <w:tabs>
          <w:tab w:val="left" w:pos="923"/>
        </w:tabs>
        <w:ind w:left="934" w:right="895" w:hanging="360"/>
        <w:jc w:val="left"/>
        <w:rPr>
          <w:sz w:val="28"/>
        </w:rPr>
      </w:pPr>
      <w:r>
        <w:rPr>
          <w:sz w:val="28"/>
        </w:rPr>
        <w:t>Уточняют необходимое сопротивление вертикальных электродов с учетом проводимости горизонтальных соединительных</w:t>
      </w:r>
      <w:r>
        <w:rPr>
          <w:spacing w:val="-1"/>
          <w:sz w:val="28"/>
        </w:rPr>
        <w:t xml:space="preserve"> </w:t>
      </w:r>
      <w:r>
        <w:rPr>
          <w:sz w:val="28"/>
        </w:rPr>
        <w:t>электродов:</w:t>
      </w:r>
    </w:p>
    <w:p w:rsidR="003D444F" w:rsidRDefault="003D444F">
      <w:pPr>
        <w:pStyle w:val="a3"/>
        <w:spacing w:before="10"/>
        <w:rPr>
          <w:sz w:val="21"/>
        </w:rPr>
      </w:pPr>
    </w:p>
    <w:p w:rsidR="003D444F" w:rsidRDefault="003D444F">
      <w:pPr>
        <w:rPr>
          <w:sz w:val="21"/>
        </w:rPr>
        <w:sectPr w:rsidR="003D444F">
          <w:type w:val="continuous"/>
          <w:pgSz w:w="11910" w:h="16840"/>
          <w:pgMar w:top="1140" w:right="340" w:bottom="280" w:left="780" w:header="720" w:footer="720" w:gutter="0"/>
          <w:cols w:space="720"/>
        </w:sectPr>
      </w:pPr>
    </w:p>
    <w:p w:rsidR="003D444F" w:rsidRDefault="003D444F">
      <w:pPr>
        <w:pStyle w:val="a3"/>
        <w:spacing w:before="2"/>
      </w:pPr>
    </w:p>
    <w:p w:rsidR="003D444F" w:rsidRDefault="00022AAC">
      <w:pPr>
        <w:jc w:val="right"/>
        <w:rPr>
          <w:sz w:val="28"/>
        </w:rPr>
      </w:pPr>
      <w:r>
        <w:rPr>
          <w:position w:val="4"/>
          <w:sz w:val="28"/>
        </w:rPr>
        <w:t>R</w:t>
      </w:r>
      <w:r>
        <w:rPr>
          <w:sz w:val="18"/>
        </w:rPr>
        <w:t xml:space="preserve">в.э </w:t>
      </w:r>
      <w:r>
        <w:rPr>
          <w:position w:val="4"/>
          <w:sz w:val="28"/>
        </w:rPr>
        <w:t>=</w:t>
      </w:r>
    </w:p>
    <w:p w:rsidR="003D444F" w:rsidRDefault="00022AAC">
      <w:pPr>
        <w:spacing w:before="90"/>
        <w:ind w:left="235"/>
        <w:rPr>
          <w:sz w:val="18"/>
        </w:rPr>
      </w:pPr>
      <w:r>
        <w:br w:type="column"/>
      </w:r>
      <w:r>
        <w:rPr>
          <w:position w:val="7"/>
          <w:sz w:val="28"/>
        </w:rPr>
        <w:t>R</w:t>
      </w:r>
      <w:r>
        <w:rPr>
          <w:spacing w:val="-25"/>
          <w:position w:val="7"/>
          <w:sz w:val="28"/>
        </w:rPr>
        <w:t xml:space="preserve"> </w:t>
      </w:r>
      <w:r>
        <w:rPr>
          <w:sz w:val="18"/>
        </w:rPr>
        <w:t>р.г.э</w:t>
      </w:r>
      <w:r>
        <w:rPr>
          <w:spacing w:val="-15"/>
          <w:sz w:val="18"/>
        </w:rPr>
        <w:t xml:space="preserve"> </w:t>
      </w:r>
      <w:r>
        <w:rPr>
          <w:position w:val="7"/>
          <w:sz w:val="28"/>
        </w:rPr>
        <w:t>R</w:t>
      </w:r>
      <w:r>
        <w:rPr>
          <w:spacing w:val="-29"/>
          <w:position w:val="7"/>
          <w:sz w:val="28"/>
        </w:rPr>
        <w:t xml:space="preserve"> </w:t>
      </w:r>
      <w:r>
        <w:rPr>
          <w:spacing w:val="-16"/>
          <w:sz w:val="18"/>
        </w:rPr>
        <w:t>и</w:t>
      </w:r>
    </w:p>
    <w:p w:rsidR="003D444F" w:rsidRDefault="00022AAC">
      <w:pPr>
        <w:pStyle w:val="a3"/>
        <w:spacing w:before="1"/>
      </w:pPr>
      <w:r>
        <w:br w:type="column"/>
      </w:r>
    </w:p>
    <w:p w:rsidR="003D444F" w:rsidRDefault="00F378B6">
      <w:pPr>
        <w:pStyle w:val="a3"/>
        <w:tabs>
          <w:tab w:val="left" w:pos="630"/>
          <w:tab w:val="left" w:pos="4373"/>
        </w:tabs>
        <w:ind w:left="210"/>
      </w:pPr>
      <w:r>
        <w:rPr>
          <w:noProof/>
          <w:lang w:bidi="ar-SA"/>
        </w:rPr>
        <mc:AlternateContent>
          <mc:Choice Requires="wpg">
            <w:drawing>
              <wp:anchor distT="0" distB="0" distL="114300" distR="114300" simplePos="0" relativeHeight="251658752" behindDoc="0" locked="0" layoutInCell="1" allowOverlap="1">
                <wp:simplePos x="0" y="0"/>
                <wp:positionH relativeFrom="page">
                  <wp:posOffset>3188335</wp:posOffset>
                </wp:positionH>
                <wp:positionV relativeFrom="paragraph">
                  <wp:posOffset>116840</wp:posOffset>
                </wp:positionV>
                <wp:extent cx="821055" cy="259080"/>
                <wp:effectExtent l="6985" t="2540" r="10160" b="0"/>
                <wp:wrapNone/>
                <wp:docPr id="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 cy="259080"/>
                          <a:chOff x="5021" y="184"/>
                          <a:chExt cx="1293" cy="408"/>
                        </a:xfrm>
                      </wpg:grpSpPr>
                      <wps:wsp>
                        <wps:cNvPr id="34" name="Line 24"/>
                        <wps:cNvCnPr/>
                        <wps:spPr bwMode="auto">
                          <a:xfrm>
                            <a:off x="5021" y="189"/>
                            <a:ext cx="1292" cy="0"/>
                          </a:xfrm>
                          <a:prstGeom prst="line">
                            <a:avLst/>
                          </a:prstGeom>
                          <a:noFill/>
                          <a:ln w="642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717" y="197"/>
                            <a:ext cx="307" cy="346"/>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22"/>
                        <wps:cNvSpPr txBox="1">
                          <a:spLocks noChangeArrowheads="1"/>
                        </wps:cNvSpPr>
                        <wps:spPr bwMode="auto">
                          <a:xfrm>
                            <a:off x="5036" y="230"/>
                            <a:ext cx="593"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61" w:lineRule="exact"/>
                                <w:rPr>
                                  <w:sz w:val="18"/>
                                </w:rPr>
                              </w:pPr>
                              <w:r>
                                <w:rPr>
                                  <w:position w:val="7"/>
                                  <w:sz w:val="28"/>
                                </w:rPr>
                                <w:t xml:space="preserve">R </w:t>
                              </w:r>
                              <w:r>
                                <w:rPr>
                                  <w:sz w:val="18"/>
                                </w:rPr>
                                <w:t>р.г.э</w:t>
                              </w:r>
                            </w:p>
                          </w:txbxContent>
                        </wps:txbx>
                        <wps:bodyPr rot="0" vert="horz" wrap="square" lIns="0" tIns="0" rIns="0" bIns="0" anchor="t" anchorCtr="0" upright="1">
                          <a:noAutofit/>
                        </wps:bodyPr>
                      </wps:wsp>
                      <wps:wsp>
                        <wps:cNvPr id="40" name="Text Box 21"/>
                        <wps:cNvSpPr txBox="1">
                          <a:spLocks noChangeArrowheads="1"/>
                        </wps:cNvSpPr>
                        <wps:spPr bwMode="auto">
                          <a:xfrm>
                            <a:off x="5937" y="230"/>
                            <a:ext cx="34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360" w:lineRule="exact"/>
                                <w:rPr>
                                  <w:sz w:val="18"/>
                                </w:rPr>
                              </w:pPr>
                              <w:r>
                                <w:rPr>
                                  <w:sz w:val="28"/>
                                </w:rPr>
                                <w:t>R</w:t>
                              </w:r>
                              <w:r>
                                <w:rPr>
                                  <w:spacing w:val="-32"/>
                                  <w:sz w:val="28"/>
                                </w:rPr>
                                <w:t xml:space="preserve"> </w:t>
                              </w:r>
                              <w:r>
                                <w:rPr>
                                  <w:position w:val="-6"/>
                                  <w:sz w:val="18"/>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82" style="position:absolute;left:0;text-align:left;margin-left:251.05pt;margin-top:9.2pt;width:64.65pt;height:20.4pt;z-index:251658752;mso-position-horizontal-relative:page" coordorigin="5021,184" coordsize="129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">
                <v:line id="Line 24" o:spid="_x0000_s1083" style="position:absolute;visibility:visible;mso-wrap-style:square" from="5021,189" to="63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798QAAADbAAAADwAAAGRycy9kb3ducmV2LnhtbESPX0sDMRDE34V+h7CCbzbXWms5m5ZS&#10;PBB8sX/A1+WyvRy9bMJlbU8/vREEH4eZ+Q2zXA++UxfqUxvYwGRcgCKug225MXA8VPcLUEmQLXaB&#10;ycAXJVivRjdLLG248o4ue2lUhnAq0YATiaXWqXbkMY1DJM7eKfQeJcu+0bbHa4b7Tk+LYq49tpwX&#10;HEbaOqrP+09vwH/XEt+quHk/fsj58ellMnPbypi722HzDEpokP/wX/vVGniYwe+X/AP0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nv3xAAAANsAAAAPAAAAAAAAAAAA&#10;AAAAAKECAABkcnMvZG93bnJldi54bWxQSwUGAAAAAAQABAD5AAAAkgMAAAAA&#10;" strokeweight=".1785mm"/>
                <v:shape id="Picture 23" o:spid="_x0000_s1084" type="#_x0000_t75" style="position:absolute;left:5717;top:197;width:307;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xYk/GAAAA2wAAAA8AAABkcnMvZG93bnJldi54bWxEj09rwkAUxO8Fv8PyhN7qxv4Ria4ilpbq&#10;RYxK8PbMPpNg9m3IriZ++26h4HGYmd8w03lnKnGjxpWWFQwHEQjizOqScwX73dfLGITzyBory6Tg&#10;Tg7ms97TFGNtW97SLfG5CBB2MSoovK9jKV1WkEE3sDVx8M62MeiDbHKpG2wD3FTyNYpG0mDJYaHA&#10;mpYFZZfkahSk74eP1e54+jy36T5dXpP15tutlXrud4sJCE+df4T/2z9awdsI/r6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FiT8YAAADbAAAADwAAAAAAAAAAAAAA&#10;AACfAgAAZHJzL2Rvd25yZXYueG1sUEsFBgAAAAAEAAQA9wAAAJIDAAAAAA==&#10;">
                  <v:imagedata r:id="rId120" o:title=""/>
                </v:shape>
                <v:shape id="Text Box 22" o:spid="_x0000_s1085" type="#_x0000_t202" style="position:absolute;left:5036;top:230;width:593;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84719" w:rsidRDefault="00F84719">
                        <w:pPr>
                          <w:spacing w:line="361" w:lineRule="exact"/>
                          <w:rPr>
                            <w:sz w:val="18"/>
                          </w:rPr>
                        </w:pPr>
                        <w:r>
                          <w:rPr>
                            <w:position w:val="7"/>
                            <w:sz w:val="28"/>
                          </w:rPr>
                          <w:t xml:space="preserve">R </w:t>
                        </w:r>
                        <w:r>
                          <w:rPr>
                            <w:sz w:val="18"/>
                          </w:rPr>
                          <w:t>р.г.э</w:t>
                        </w:r>
                      </w:p>
                    </w:txbxContent>
                  </v:textbox>
                </v:shape>
                <v:shape id="Text Box 21" o:spid="_x0000_s1086" type="#_x0000_t202" style="position:absolute;left:5937;top:230;width:34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84719" w:rsidRDefault="00F84719">
                        <w:pPr>
                          <w:spacing w:line="360" w:lineRule="exact"/>
                          <w:rPr>
                            <w:sz w:val="18"/>
                          </w:rPr>
                        </w:pPr>
                        <w:r>
                          <w:rPr>
                            <w:sz w:val="28"/>
                          </w:rPr>
                          <w:t>R</w:t>
                        </w:r>
                        <w:r>
                          <w:rPr>
                            <w:spacing w:val="-32"/>
                            <w:sz w:val="28"/>
                          </w:rPr>
                          <w:t xml:space="preserve"> </w:t>
                        </w:r>
                        <w:r>
                          <w:rPr>
                            <w:position w:val="-6"/>
                            <w:sz w:val="18"/>
                          </w:rPr>
                          <w:t>и</w:t>
                        </w:r>
                      </w:p>
                    </w:txbxContent>
                  </v:textbox>
                </v:shape>
                <w10:wrap anchorx="page"/>
              </v:group>
            </w:pict>
          </mc:Fallback>
        </mc:AlternateContent>
      </w:r>
      <w:r w:rsidR="00022AAC">
        <w:t>,</w:t>
      </w:r>
      <w:r w:rsidR="00022AAC">
        <w:tab/>
        <w:t>Ом,</w:t>
      </w:r>
      <w:r w:rsidR="00022AAC">
        <w:tab/>
        <w:t>(39)</w:t>
      </w:r>
    </w:p>
    <w:p w:rsidR="003D444F" w:rsidRDefault="003D444F">
      <w:pPr>
        <w:sectPr w:rsidR="003D444F">
          <w:type w:val="continuous"/>
          <w:pgSz w:w="11910" w:h="16840"/>
          <w:pgMar w:top="1140" w:right="340" w:bottom="280" w:left="780" w:header="720" w:footer="720" w:gutter="0"/>
          <w:cols w:num="3" w:space="720" w:equalWidth="0">
            <w:col w:w="4132" w:space="40"/>
            <w:col w:w="1160" w:space="39"/>
            <w:col w:w="5419"/>
          </w:cols>
        </w:sectPr>
      </w:pPr>
    </w:p>
    <w:p w:rsidR="003D444F" w:rsidRDefault="003D444F">
      <w:pPr>
        <w:pStyle w:val="a3"/>
        <w:rPr>
          <w:sz w:val="20"/>
        </w:rPr>
      </w:pPr>
    </w:p>
    <w:p w:rsidR="003D444F" w:rsidRDefault="003D444F">
      <w:pPr>
        <w:pStyle w:val="a3"/>
        <w:spacing w:before="8"/>
        <w:rPr>
          <w:sz w:val="25"/>
        </w:rPr>
      </w:pPr>
    </w:p>
    <w:p w:rsidR="003D444F" w:rsidRDefault="00022AAC">
      <w:pPr>
        <w:pStyle w:val="a4"/>
        <w:numPr>
          <w:ilvl w:val="0"/>
          <w:numId w:val="1"/>
        </w:numPr>
        <w:tabs>
          <w:tab w:val="left" w:pos="923"/>
        </w:tabs>
        <w:spacing w:before="89"/>
        <w:ind w:left="934" w:right="1773" w:hanging="360"/>
        <w:jc w:val="left"/>
        <w:rPr>
          <w:sz w:val="28"/>
        </w:rPr>
      </w:pPr>
      <w:r>
        <w:rPr>
          <w:sz w:val="28"/>
        </w:rPr>
        <w:t>Определяют число вертикальных электродов с учетом уточненного сопротивления вертикального заземлителя:</w:t>
      </w:r>
    </w:p>
    <w:p w:rsidR="003D444F" w:rsidRDefault="003D444F">
      <w:pPr>
        <w:pStyle w:val="a3"/>
        <w:spacing w:before="2"/>
      </w:pPr>
    </w:p>
    <w:p w:rsidR="003D444F" w:rsidRDefault="00022AAC">
      <w:pPr>
        <w:spacing w:line="327" w:lineRule="exact"/>
        <w:ind w:left="2878" w:right="3949"/>
        <w:jc w:val="center"/>
        <w:rPr>
          <w:i/>
          <w:sz w:val="16"/>
        </w:rPr>
      </w:pPr>
      <w:r>
        <w:rPr>
          <w:i/>
          <w:spacing w:val="-4"/>
          <w:position w:val="8"/>
          <w:sz w:val="33"/>
        </w:rPr>
        <w:t>R</w:t>
      </w:r>
      <w:r>
        <w:rPr>
          <w:i/>
          <w:spacing w:val="6"/>
          <w:w w:val="103"/>
          <w:sz w:val="16"/>
        </w:rPr>
        <w:t>о</w:t>
      </w:r>
      <w:r>
        <w:rPr>
          <w:spacing w:val="10"/>
          <w:w w:val="103"/>
          <w:sz w:val="16"/>
        </w:rPr>
        <w:t>.</w:t>
      </w:r>
      <w:r>
        <w:rPr>
          <w:i/>
          <w:spacing w:val="10"/>
          <w:w w:val="103"/>
          <w:sz w:val="16"/>
        </w:rPr>
        <w:t>в</w:t>
      </w:r>
      <w:r>
        <w:rPr>
          <w:spacing w:val="12"/>
          <w:w w:val="103"/>
          <w:sz w:val="16"/>
        </w:rPr>
        <w:t>.</w:t>
      </w:r>
      <w:r>
        <w:rPr>
          <w:i/>
          <w:w w:val="103"/>
          <w:sz w:val="16"/>
        </w:rPr>
        <w:t>э</w:t>
      </w:r>
    </w:p>
    <w:p w:rsidR="003D444F" w:rsidRDefault="003D444F">
      <w:pPr>
        <w:spacing w:line="327" w:lineRule="exact"/>
        <w:jc w:val="center"/>
        <w:rPr>
          <w:sz w:val="16"/>
        </w:rPr>
        <w:sectPr w:rsidR="003D444F">
          <w:type w:val="continuous"/>
          <w:pgSz w:w="11910" w:h="16840"/>
          <w:pgMar w:top="1140" w:right="340" w:bottom="280" w:left="780" w:header="720" w:footer="720" w:gutter="0"/>
          <w:cols w:space="720"/>
        </w:sectPr>
      </w:pPr>
    </w:p>
    <w:p w:rsidR="003D444F" w:rsidRDefault="00F378B6">
      <w:pPr>
        <w:pStyle w:val="a3"/>
        <w:spacing w:before="7" w:line="194" w:lineRule="auto"/>
        <w:jc w:val="right"/>
        <w:rPr>
          <w:i/>
          <w:sz w:val="33"/>
        </w:rPr>
      </w:pPr>
      <w:r>
        <w:rPr>
          <w:noProof/>
          <w:lang w:bidi="ar-SA"/>
        </w:rPr>
        <mc:AlternateContent>
          <mc:Choice Requires="wps">
            <w:drawing>
              <wp:anchor distT="0" distB="0" distL="114300" distR="114300" simplePos="0" relativeHeight="251676160" behindDoc="1" locked="0" layoutInCell="1" allowOverlap="1">
                <wp:simplePos x="0" y="0"/>
                <wp:positionH relativeFrom="page">
                  <wp:posOffset>3257550</wp:posOffset>
                </wp:positionH>
                <wp:positionV relativeFrom="paragraph">
                  <wp:posOffset>71755</wp:posOffset>
                </wp:positionV>
                <wp:extent cx="660400" cy="0"/>
                <wp:effectExtent l="9525" t="5080" r="6350" b="1397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line">
                          <a:avLst/>
                        </a:prstGeom>
                        <a:noFill/>
                        <a:ln w="74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pt,5.65pt" to="30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qSEwIAACk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" strokeweight=".20631mm">
                <w10:wrap anchorx="page"/>
              </v:line>
            </w:pict>
          </mc:Fallback>
        </mc:AlternateContent>
      </w:r>
      <w:r w:rsidR="00022AAC">
        <w:t xml:space="preserve">N = </w:t>
      </w:r>
      <w:r w:rsidR="00022AAC">
        <w:rPr>
          <w:i/>
          <w:position w:val="-20"/>
          <w:sz w:val="33"/>
        </w:rPr>
        <w:t>К</w:t>
      </w:r>
    </w:p>
    <w:p w:rsidR="003D444F" w:rsidRDefault="00022AAC">
      <w:pPr>
        <w:pStyle w:val="a3"/>
        <w:rPr>
          <w:i/>
          <w:sz w:val="18"/>
        </w:rPr>
      </w:pPr>
      <w:r>
        <w:br w:type="column"/>
      </w:r>
    </w:p>
    <w:p w:rsidR="003D444F" w:rsidRDefault="003D444F">
      <w:pPr>
        <w:pStyle w:val="a3"/>
        <w:spacing w:before="9"/>
        <w:rPr>
          <w:i/>
          <w:sz w:val="15"/>
        </w:rPr>
      </w:pPr>
    </w:p>
    <w:p w:rsidR="003D444F" w:rsidRDefault="00022AAC">
      <w:pPr>
        <w:ind w:left="-20"/>
        <w:rPr>
          <w:sz w:val="16"/>
        </w:rPr>
      </w:pPr>
      <w:r>
        <w:rPr>
          <w:i/>
          <w:sz w:val="16"/>
        </w:rPr>
        <w:t>и</w:t>
      </w:r>
      <w:r>
        <w:rPr>
          <w:sz w:val="16"/>
        </w:rPr>
        <w:t>.</w:t>
      </w:r>
      <w:r>
        <w:rPr>
          <w:i/>
          <w:sz w:val="16"/>
        </w:rPr>
        <w:t>в</w:t>
      </w:r>
      <w:r>
        <w:rPr>
          <w:sz w:val="16"/>
        </w:rPr>
        <w:t>.</w:t>
      </w:r>
    </w:p>
    <w:p w:rsidR="003D444F" w:rsidRDefault="00022AAC">
      <w:pPr>
        <w:spacing w:before="150"/>
        <w:ind w:left="-8"/>
        <w:rPr>
          <w:i/>
          <w:sz w:val="16"/>
        </w:rPr>
      </w:pPr>
      <w:r>
        <w:br w:type="column"/>
      </w:r>
      <w:r>
        <w:rPr>
          <w:i/>
          <w:spacing w:val="1"/>
          <w:position w:val="8"/>
          <w:sz w:val="33"/>
        </w:rPr>
        <w:t>R</w:t>
      </w:r>
      <w:r>
        <w:rPr>
          <w:i/>
          <w:spacing w:val="9"/>
          <w:w w:val="103"/>
          <w:sz w:val="16"/>
        </w:rPr>
        <w:t>в</w:t>
      </w:r>
      <w:r>
        <w:rPr>
          <w:spacing w:val="12"/>
          <w:w w:val="103"/>
          <w:sz w:val="16"/>
        </w:rPr>
        <w:t>.</w:t>
      </w:r>
      <w:r>
        <w:rPr>
          <w:i/>
          <w:w w:val="103"/>
          <w:sz w:val="16"/>
        </w:rPr>
        <w:t>э</w:t>
      </w:r>
    </w:p>
    <w:p w:rsidR="003D444F" w:rsidRDefault="00022AAC">
      <w:pPr>
        <w:pStyle w:val="a3"/>
        <w:tabs>
          <w:tab w:val="left" w:pos="4353"/>
        </w:tabs>
        <w:spacing w:line="311" w:lineRule="exact"/>
        <w:ind w:left="83"/>
      </w:pPr>
      <w:r>
        <w:br w:type="column"/>
        <w:t>.</w:t>
      </w:r>
      <w:r>
        <w:tab/>
        <w:t>(40)</w:t>
      </w:r>
    </w:p>
    <w:p w:rsidR="003D444F" w:rsidRDefault="003D444F">
      <w:pPr>
        <w:spacing w:line="311" w:lineRule="exact"/>
        <w:sectPr w:rsidR="003D444F">
          <w:type w:val="continuous"/>
          <w:pgSz w:w="11910" w:h="16840"/>
          <w:pgMar w:top="1140" w:right="340" w:bottom="280" w:left="780" w:header="720" w:footer="720" w:gutter="0"/>
          <w:cols w:num="4" w:space="720" w:equalWidth="0">
            <w:col w:w="4602" w:space="40"/>
            <w:col w:w="249" w:space="39"/>
            <w:col w:w="406" w:space="40"/>
            <w:col w:w="5414"/>
          </w:cols>
        </w:sectPr>
      </w:pPr>
    </w:p>
    <w:p w:rsidR="003D444F" w:rsidRDefault="00022AAC">
      <w:pPr>
        <w:pStyle w:val="a4"/>
        <w:numPr>
          <w:ilvl w:val="0"/>
          <w:numId w:val="1"/>
        </w:numPr>
        <w:tabs>
          <w:tab w:val="left" w:pos="923"/>
          <w:tab w:val="left" w:pos="2591"/>
          <w:tab w:val="left" w:pos="4593"/>
          <w:tab w:val="left" w:pos="5534"/>
          <w:tab w:val="left" w:pos="7453"/>
          <w:tab w:val="left" w:pos="9101"/>
        </w:tabs>
        <w:spacing w:before="11" w:line="242" w:lineRule="auto"/>
        <w:ind w:left="934" w:right="508" w:hanging="360"/>
        <w:jc w:val="left"/>
        <w:rPr>
          <w:sz w:val="28"/>
        </w:rPr>
      </w:pPr>
      <w:r>
        <w:rPr>
          <w:sz w:val="28"/>
        </w:rPr>
        <w:t>Принимают</w:t>
      </w:r>
      <w:r>
        <w:rPr>
          <w:sz w:val="28"/>
        </w:rPr>
        <w:tab/>
        <w:t>окончательное</w:t>
      </w:r>
      <w:r>
        <w:rPr>
          <w:sz w:val="28"/>
        </w:rPr>
        <w:tab/>
        <w:t>число</w:t>
      </w:r>
      <w:r>
        <w:rPr>
          <w:sz w:val="28"/>
        </w:rPr>
        <w:tab/>
        <w:t>вертикальных</w:t>
      </w:r>
      <w:r>
        <w:rPr>
          <w:sz w:val="28"/>
        </w:rPr>
        <w:tab/>
        <w:t>электродов,</w:t>
      </w:r>
      <w:r>
        <w:rPr>
          <w:sz w:val="28"/>
        </w:rPr>
        <w:tab/>
      </w:r>
      <w:r>
        <w:rPr>
          <w:spacing w:val="-3"/>
          <w:sz w:val="28"/>
        </w:rPr>
        <w:t xml:space="preserve">намечают </w:t>
      </w:r>
      <w:r>
        <w:rPr>
          <w:sz w:val="28"/>
        </w:rPr>
        <w:t>расположение</w:t>
      </w:r>
      <w:r>
        <w:rPr>
          <w:spacing w:val="-1"/>
          <w:sz w:val="28"/>
        </w:rPr>
        <w:t xml:space="preserve"> </w:t>
      </w:r>
      <w:r>
        <w:rPr>
          <w:sz w:val="28"/>
        </w:rPr>
        <w:t>заземлителей.</w:t>
      </w:r>
    </w:p>
    <w:p w:rsidR="003D444F" w:rsidRDefault="003D444F">
      <w:pPr>
        <w:spacing w:line="242" w:lineRule="auto"/>
        <w:rPr>
          <w:sz w:val="28"/>
        </w:rPr>
        <w:sectPr w:rsidR="003D444F">
          <w:type w:val="continuous"/>
          <w:pgSz w:w="11910" w:h="16840"/>
          <w:pgMar w:top="1140" w:right="340" w:bottom="280" w:left="780" w:header="720" w:footer="720" w:gutter="0"/>
          <w:cols w:space="720"/>
        </w:sectPr>
      </w:pPr>
    </w:p>
    <w:p w:rsidR="003D444F" w:rsidRDefault="00022AAC">
      <w:pPr>
        <w:pStyle w:val="3"/>
        <w:numPr>
          <w:ilvl w:val="1"/>
          <w:numId w:val="7"/>
        </w:numPr>
        <w:tabs>
          <w:tab w:val="left" w:pos="2722"/>
          <w:tab w:val="left" w:pos="2723"/>
        </w:tabs>
        <w:spacing w:before="59"/>
        <w:ind w:left="2722" w:hanging="852"/>
        <w:jc w:val="left"/>
      </w:pPr>
      <w:r>
        <w:t>Выбор защиты от перенапряжений и</w:t>
      </w:r>
      <w:r>
        <w:rPr>
          <w:spacing w:val="-5"/>
        </w:rPr>
        <w:t xml:space="preserve"> </w:t>
      </w:r>
      <w:r>
        <w:t>грозозащиты</w:t>
      </w:r>
    </w:p>
    <w:p w:rsidR="003D444F" w:rsidRDefault="003D444F">
      <w:pPr>
        <w:pStyle w:val="a3"/>
        <w:spacing w:before="5"/>
        <w:rPr>
          <w:b/>
          <w:sz w:val="31"/>
        </w:rPr>
      </w:pPr>
    </w:p>
    <w:p w:rsidR="003D444F" w:rsidRDefault="00022AAC">
      <w:pPr>
        <w:pStyle w:val="a3"/>
        <w:spacing w:before="1"/>
        <w:ind w:left="213" w:right="503" w:firstLine="708"/>
        <w:jc w:val="both"/>
      </w:pPr>
      <w:r>
        <w:t>До 70-х годов традиционным аппаратом для защиты изоляции электрооборудования от перенапряжения является вентильный разрядник, который содержал нелинейный элемент с симметричной вольт-амперной характеристикой на основе карбида кремния и последовательно включенные с ним искровые промежутки. Из-за относительно слабой нелинейности нелинейного элемента он не мог подключаться к сети непосредственно, так как при рабочем напряжении через него протекал бы значительный</w:t>
      </w:r>
      <w:r>
        <w:rPr>
          <w:spacing w:val="-1"/>
        </w:rPr>
        <w:t xml:space="preserve"> </w:t>
      </w:r>
      <w:r>
        <w:t>ток.</w:t>
      </w:r>
    </w:p>
    <w:p w:rsidR="003D444F" w:rsidRDefault="00022AAC">
      <w:pPr>
        <w:pStyle w:val="a3"/>
        <w:spacing w:before="2"/>
        <w:ind w:left="213" w:right="504" w:firstLine="708"/>
        <w:jc w:val="both"/>
      </w:pPr>
      <w:r>
        <w:t>В 70-х годах появились нелинейные элементы на основе окиси цинка, имеющие вольт-амперные характеристики с гораздо большей нелинейностью, что позволяло подключать их к сети непосредственно, без последовательных искровых промежутков. В нашей стране защитные аппараты с оксидно-цинковыми элементами получили название ограничители перенапряжения нелинейные (ОПН). За рубежом подобные аппараты называются безыскровыми разрядниками. Отсутствие последовательных искровых промежутков позволяет значительно улучшить защитные характеристики аппарата и уменьшить его массогабаритные показатели. К началу 70-х годов безыскровые защитные аппараты получили преимущественное распространение.</w:t>
      </w:r>
    </w:p>
    <w:p w:rsidR="003D444F" w:rsidRDefault="00022AAC">
      <w:pPr>
        <w:pStyle w:val="a3"/>
        <w:ind w:left="213" w:right="510" w:firstLine="708"/>
        <w:jc w:val="both"/>
      </w:pPr>
      <w:r>
        <w:t>ОПН представляет собой аппарат опорного типа и содержит высоконелинейный резистор, состоящий из последовательно соединенных в колонку дисков оксидно-цинковых варисторов производства лучших зарубежных фирм, помещенных в изоляционную оболочку. Огранчители исполнения УХЛ1 имеют взрывобезопасный чехол из комбинированной полимерной изоляции: стеклопластиковый цилиндр с оребренным покрытием из кремнийорганической резины.</w:t>
      </w:r>
    </w:p>
    <w:p w:rsidR="003D444F" w:rsidRDefault="00022AAC">
      <w:pPr>
        <w:pStyle w:val="a3"/>
        <w:ind w:left="213" w:right="505" w:firstLine="708"/>
        <w:jc w:val="both"/>
      </w:pPr>
      <w:r>
        <w:t xml:space="preserve">Принцип работы </w:t>
      </w:r>
      <w:r>
        <w:rPr>
          <w:spacing w:val="-2"/>
        </w:rPr>
        <w:t xml:space="preserve">ОПН </w:t>
      </w:r>
      <w:r>
        <w:t>заключается в следующем: в нормальном режиме через аппарат протекает незначительный ток (порядка долей мА) при появлении всплесков перенапряжений любой физической природы из-за резкой нелинейной вольт-амперные характеристики ограничителя ток через него возрастает до значений от ампер до десятков килоампер, снижая уровень перенапряжения до заданных значений. Параметром для выбора ОПНа служит</w:t>
      </w:r>
      <w:r>
        <w:rPr>
          <w:spacing w:val="-7"/>
        </w:rPr>
        <w:t xml:space="preserve"> </w:t>
      </w:r>
      <w:r>
        <w:t>U</w:t>
      </w:r>
      <w:r>
        <w:rPr>
          <w:vertAlign w:val="subscript"/>
        </w:rPr>
        <w:t>ном</w:t>
      </w:r>
      <w:r>
        <w:t>.</w:t>
      </w:r>
    </w:p>
    <w:p w:rsidR="003D444F" w:rsidRDefault="00022AAC">
      <w:pPr>
        <w:pStyle w:val="a3"/>
        <w:ind w:left="213" w:right="505" w:firstLine="708"/>
        <w:jc w:val="both"/>
      </w:pPr>
      <w:r>
        <w:t>От прямых ударов молнии электроустановки защищаются стержневыми и тросовыми молниеотводами. Здания с хорошо заземленной металлической крышей не требуют защиты молниеотводами. В ОРУ 110 кВ и выше разрешается установка молниеотводов непосредственно на металлических конструкциях, присоединенных к заземляющему контору подстанции, а в открытых распределительных устройствах 35 кВ рекомендуется установка отдельно стоящих молниеотводов, имеющих обособленное заземление. Каждый молниеотвод защищает вокруг себя, строго определенное пространство (рис. 2.2), вероятность попадания в которое равна нулю.</w:t>
      </w:r>
    </w:p>
    <w:p w:rsidR="003D444F" w:rsidRDefault="003D444F">
      <w:pPr>
        <w:jc w:val="both"/>
        <w:sectPr w:rsidR="003D444F">
          <w:pgSz w:w="11910" w:h="16840"/>
          <w:pgMar w:top="640" w:right="340" w:bottom="480" w:left="780" w:header="0" w:footer="294" w:gutter="0"/>
          <w:cols w:space="720"/>
        </w:sectPr>
      </w:pPr>
    </w:p>
    <w:p w:rsidR="003D444F" w:rsidRDefault="00022AAC">
      <w:pPr>
        <w:pStyle w:val="a3"/>
        <w:ind w:left="1099"/>
        <w:rPr>
          <w:sz w:val="20"/>
        </w:rPr>
      </w:pPr>
      <w:r>
        <w:rPr>
          <w:noProof/>
          <w:sz w:val="20"/>
          <w:lang w:bidi="ar-SA"/>
        </w:rPr>
        <w:drawing>
          <wp:inline distT="0" distB="0" distL="0" distR="0">
            <wp:extent cx="5700712" cy="3306413"/>
            <wp:effectExtent l="0" t="0" r="0" b="0"/>
            <wp:docPr id="16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01.png"/>
                    <pic:cNvPicPr/>
                  </pic:nvPicPr>
                  <pic:blipFill>
                    <a:blip r:embed="rId121" cstate="print"/>
                    <a:stretch>
                      <a:fillRect/>
                    </a:stretch>
                  </pic:blipFill>
                  <pic:spPr>
                    <a:xfrm>
                      <a:off x="0" y="0"/>
                      <a:ext cx="5700712" cy="3306413"/>
                    </a:xfrm>
                    <a:prstGeom prst="rect">
                      <a:avLst/>
                    </a:prstGeom>
                  </pic:spPr>
                </pic:pic>
              </a:graphicData>
            </a:graphic>
          </wp:inline>
        </w:drawing>
      </w:r>
    </w:p>
    <w:p w:rsidR="003D444F" w:rsidRDefault="00022AAC">
      <w:pPr>
        <w:pStyle w:val="a3"/>
        <w:spacing w:before="7"/>
        <w:ind w:left="3425"/>
      </w:pPr>
      <w:r>
        <w:t>Рис. 2.2. Зона защиты молниеотвода</w:t>
      </w:r>
    </w:p>
    <w:p w:rsidR="003D444F" w:rsidRDefault="003D444F">
      <w:pPr>
        <w:pStyle w:val="a3"/>
        <w:spacing w:before="10"/>
        <w:rPr>
          <w:sz w:val="27"/>
        </w:rPr>
      </w:pPr>
    </w:p>
    <w:p w:rsidR="003D444F" w:rsidRDefault="00022AAC">
      <w:pPr>
        <w:pStyle w:val="a3"/>
        <w:spacing w:after="6"/>
        <w:ind w:left="213" w:right="974" w:firstLine="708"/>
      </w:pPr>
      <w:r>
        <w:t>Высота зоны защиты молниеотвода (h</w:t>
      </w:r>
      <w:r>
        <w:rPr>
          <w:vertAlign w:val="subscript"/>
        </w:rPr>
        <w:t>о</w:t>
      </w:r>
      <w:r>
        <w:t>) ниже высоты h</w:t>
      </w:r>
      <w:r>
        <w:rPr>
          <w:vertAlign w:val="subscript"/>
        </w:rPr>
        <w:t>раз</w:t>
      </w:r>
      <w:r>
        <w:t>, вычисляется по формуле:</w:t>
      </w:r>
    </w:p>
    <w:p w:rsidR="003D444F" w:rsidRDefault="00022AAC">
      <w:pPr>
        <w:pStyle w:val="a3"/>
        <w:ind w:left="922"/>
        <w:rPr>
          <w:sz w:val="20"/>
        </w:rPr>
      </w:pPr>
      <w:r>
        <w:rPr>
          <w:noProof/>
          <w:sz w:val="20"/>
          <w:lang w:bidi="ar-SA"/>
        </w:rPr>
        <w:drawing>
          <wp:inline distT="0" distB="0" distL="0" distR="0">
            <wp:extent cx="6134100" cy="228600"/>
            <wp:effectExtent l="0" t="0" r="0" b="0"/>
            <wp:docPr id="16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02.png"/>
                    <pic:cNvPicPr/>
                  </pic:nvPicPr>
                  <pic:blipFill>
                    <a:blip r:embed="rId122" cstate="print"/>
                    <a:stretch>
                      <a:fillRect/>
                    </a:stretch>
                  </pic:blipFill>
                  <pic:spPr>
                    <a:xfrm>
                      <a:off x="0" y="0"/>
                      <a:ext cx="6134100" cy="228600"/>
                    </a:xfrm>
                    <a:prstGeom prst="rect">
                      <a:avLst/>
                    </a:prstGeom>
                  </pic:spPr>
                </pic:pic>
              </a:graphicData>
            </a:graphic>
          </wp:inline>
        </w:drawing>
      </w:r>
    </w:p>
    <w:p w:rsidR="003D444F" w:rsidRDefault="003D444F">
      <w:pPr>
        <w:pStyle w:val="a3"/>
        <w:spacing w:before="5"/>
        <w:rPr>
          <w:sz w:val="27"/>
        </w:rPr>
      </w:pPr>
    </w:p>
    <w:p w:rsidR="003D444F" w:rsidRDefault="00022AAC">
      <w:pPr>
        <w:pStyle w:val="a3"/>
        <w:ind w:left="991"/>
      </w:pPr>
      <w:r>
        <w:t>радиус границы защиты вычисляется:</w:t>
      </w:r>
    </w:p>
    <w:p w:rsidR="003D444F" w:rsidRDefault="00022AAC">
      <w:pPr>
        <w:pStyle w:val="a3"/>
        <w:spacing w:before="4"/>
        <w:rPr>
          <w:sz w:val="25"/>
        </w:rPr>
      </w:pPr>
      <w:r>
        <w:rPr>
          <w:noProof/>
          <w:lang w:bidi="ar-SA"/>
        </w:rPr>
        <w:drawing>
          <wp:anchor distT="0" distB="0" distL="0" distR="0" simplePos="0" relativeHeight="251643392" behindDoc="0" locked="0" layoutInCell="1" allowOverlap="1">
            <wp:simplePos x="0" y="0"/>
            <wp:positionH relativeFrom="page">
              <wp:posOffset>1080769</wp:posOffset>
            </wp:positionH>
            <wp:positionV relativeFrom="paragraph">
              <wp:posOffset>209901</wp:posOffset>
            </wp:positionV>
            <wp:extent cx="5990589" cy="228600"/>
            <wp:effectExtent l="0" t="0" r="0" b="0"/>
            <wp:wrapTopAndBottom/>
            <wp:docPr id="16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03.png"/>
                    <pic:cNvPicPr/>
                  </pic:nvPicPr>
                  <pic:blipFill>
                    <a:blip r:embed="rId123" cstate="print"/>
                    <a:stretch>
                      <a:fillRect/>
                    </a:stretch>
                  </pic:blipFill>
                  <pic:spPr>
                    <a:xfrm>
                      <a:off x="0" y="0"/>
                      <a:ext cx="5990589" cy="228600"/>
                    </a:xfrm>
                    <a:prstGeom prst="rect">
                      <a:avLst/>
                    </a:prstGeom>
                  </pic:spPr>
                </pic:pic>
              </a:graphicData>
            </a:graphic>
          </wp:anchor>
        </w:drawing>
      </w:r>
    </w:p>
    <w:p w:rsidR="003D444F" w:rsidRDefault="003D444F">
      <w:pPr>
        <w:pStyle w:val="a3"/>
        <w:spacing w:before="10"/>
        <w:rPr>
          <w:sz w:val="24"/>
        </w:rPr>
      </w:pPr>
    </w:p>
    <w:p w:rsidR="003D444F" w:rsidRDefault="00022AAC">
      <w:pPr>
        <w:pStyle w:val="a3"/>
        <w:ind w:left="922" w:right="529" w:hanging="709"/>
      </w:pPr>
      <w:r>
        <w:t>где h</w:t>
      </w:r>
      <w:r>
        <w:rPr>
          <w:vertAlign w:val="subscript"/>
        </w:rPr>
        <w:t>раз</w:t>
      </w:r>
      <w:r>
        <w:t xml:space="preserve"> – разница высот между высотой молниеотвода и самым высоким строением подстанции, м.</w:t>
      </w:r>
    </w:p>
    <w:p w:rsidR="003D444F" w:rsidRDefault="00022AAC">
      <w:pPr>
        <w:pStyle w:val="a3"/>
        <w:ind w:left="213" w:right="513" w:firstLine="708"/>
        <w:jc w:val="both"/>
      </w:pPr>
      <w:r>
        <w:t>Так как молниеотвод защищает круговой сектор поверхности, то количество молниеотводов нужно подобрать таким, чтобы вся площадь подстанции имела надежную грозозащиту.</w:t>
      </w:r>
    </w:p>
    <w:p w:rsidR="003D444F" w:rsidRDefault="003D444F">
      <w:pPr>
        <w:jc w:val="both"/>
        <w:sectPr w:rsidR="003D444F">
          <w:pgSz w:w="11910" w:h="16840"/>
          <w:pgMar w:top="700" w:right="340" w:bottom="480" w:left="780" w:header="0" w:footer="294" w:gutter="0"/>
          <w:cols w:space="720"/>
        </w:sectPr>
      </w:pPr>
    </w:p>
    <w:p w:rsidR="003D444F" w:rsidRDefault="00022AAC">
      <w:pPr>
        <w:spacing w:before="73"/>
        <w:ind w:left="3394"/>
        <w:rPr>
          <w:sz w:val="32"/>
        </w:rPr>
      </w:pPr>
      <w:r>
        <w:rPr>
          <w:sz w:val="32"/>
        </w:rPr>
        <w:t>Рекомендуемая литература</w:t>
      </w:r>
    </w:p>
    <w:p w:rsidR="003D444F" w:rsidRDefault="003D444F">
      <w:pPr>
        <w:jc w:val="both"/>
        <w:rPr>
          <w:sz w:val="28"/>
        </w:rPr>
      </w:pPr>
    </w:p>
    <w:p w:rsidR="006243D8" w:rsidRPr="006243D8" w:rsidRDefault="006243D8" w:rsidP="006243D8">
      <w:pPr>
        <w:widowControl/>
        <w:tabs>
          <w:tab w:val="left" w:pos="426"/>
        </w:tabs>
        <w:autoSpaceDE/>
        <w:autoSpaceDN/>
        <w:spacing w:line="360" w:lineRule="auto"/>
        <w:jc w:val="both"/>
        <w:rPr>
          <w:sz w:val="28"/>
          <w:szCs w:val="28"/>
          <w:lang w:bidi="ar-SA"/>
        </w:rPr>
      </w:pPr>
      <w:r w:rsidRPr="006243D8">
        <w:rPr>
          <w:sz w:val="28"/>
          <w:szCs w:val="28"/>
          <w:lang w:bidi="ar-SA"/>
        </w:rPr>
        <w:t>1. Анчарова, Т.В. Электроснабжение и электрооборудование зданий и сооружений: Учебник / Т.В. Анчарова, М.А. Рашевская, Е.Д. Стебунова. - М.: Форум, НИЦ ИНФРА-М, 2017. - 416 c.</w:t>
      </w:r>
    </w:p>
    <w:p w:rsidR="006243D8" w:rsidRPr="006243D8" w:rsidRDefault="006243D8" w:rsidP="006243D8">
      <w:pPr>
        <w:widowControl/>
        <w:tabs>
          <w:tab w:val="left" w:pos="426"/>
        </w:tabs>
        <w:autoSpaceDE/>
        <w:autoSpaceDN/>
        <w:spacing w:line="360" w:lineRule="auto"/>
        <w:jc w:val="both"/>
        <w:rPr>
          <w:noProof/>
          <w:color w:val="000000"/>
          <w:sz w:val="28"/>
          <w:szCs w:val="28"/>
          <w:lang w:bidi="ar-SA"/>
        </w:rPr>
      </w:pPr>
      <w:r w:rsidRPr="006243D8">
        <w:rPr>
          <w:noProof/>
          <w:color w:val="000000"/>
          <w:sz w:val="28"/>
          <w:szCs w:val="28"/>
          <w:lang w:bidi="ar-SA"/>
        </w:rPr>
        <w:t>2. Защитное заземление и защитное зануление электроустановок: Справочник/ В.Д. Маньков, С.Ф. Заграничный – СПб: Политехника, 2015.</w:t>
      </w:r>
    </w:p>
    <w:p w:rsidR="006243D8" w:rsidRPr="006243D8" w:rsidRDefault="006243D8" w:rsidP="006243D8">
      <w:pPr>
        <w:widowControl/>
        <w:tabs>
          <w:tab w:val="left" w:pos="0"/>
        </w:tabs>
        <w:autoSpaceDE/>
        <w:autoSpaceDN/>
        <w:spacing w:line="360" w:lineRule="auto"/>
        <w:contextualSpacing/>
        <w:rPr>
          <w:sz w:val="28"/>
          <w:szCs w:val="28"/>
          <w:lang w:bidi="ar-SA"/>
        </w:rPr>
      </w:pPr>
      <w:r w:rsidRPr="006243D8">
        <w:rPr>
          <w:sz w:val="28"/>
          <w:szCs w:val="28"/>
          <w:lang w:bidi="ar-SA"/>
        </w:rPr>
        <w:t>3. Конюхова, Е.А. Электроснабжение объектов: Учебное пособие для среднего профессионального образования / Е.А. Конюхова. - М.: ИЦ Академия, 2018. – 320 c.</w:t>
      </w:r>
      <w:r w:rsidRPr="006243D8">
        <w:rPr>
          <w:sz w:val="28"/>
          <w:szCs w:val="28"/>
          <w:lang w:bidi="ar-SA"/>
        </w:rPr>
        <w:br/>
        <w:t>4. Коробов, Г.В. Электроснабжение. Курсовое проектирование: Учебное пособие / Г.В. Коробов, В.В. Картавцев, Н.А. Черемисинова. - СПб.: Лань, 2017. - 192 c.</w:t>
      </w:r>
      <w:r w:rsidRPr="006243D8">
        <w:rPr>
          <w:sz w:val="28"/>
          <w:szCs w:val="28"/>
          <w:lang w:bidi="ar-SA"/>
        </w:rPr>
        <w:br/>
        <w:t>5. Неклепаев Б.Н., Крючков И.П. Электрическая часть станций и подстанций: Справочные материалы для курсового и дипломного проектирования. М.:</w:t>
      </w:r>
      <w:r w:rsidRPr="006243D8">
        <w:rPr>
          <w:noProof/>
          <w:color w:val="000000"/>
          <w:sz w:val="28"/>
          <w:szCs w:val="28"/>
          <w:lang w:bidi="ar-SA"/>
        </w:rPr>
        <w:t xml:space="preserve"> Издательский центр «Академия»</w:t>
      </w:r>
      <w:r w:rsidRPr="006243D8">
        <w:rPr>
          <w:sz w:val="28"/>
          <w:szCs w:val="28"/>
          <w:lang w:bidi="ar-SA"/>
        </w:rPr>
        <w:t>, 2019. 137с.</w:t>
      </w:r>
    </w:p>
    <w:p w:rsidR="006243D8" w:rsidRPr="006243D8" w:rsidRDefault="006243D8" w:rsidP="006243D8">
      <w:pPr>
        <w:widowControl/>
        <w:tabs>
          <w:tab w:val="left" w:pos="426"/>
        </w:tabs>
        <w:autoSpaceDE/>
        <w:autoSpaceDN/>
        <w:spacing w:line="360" w:lineRule="auto"/>
        <w:jc w:val="both"/>
        <w:rPr>
          <w:noProof/>
          <w:color w:val="000000"/>
          <w:sz w:val="28"/>
          <w:szCs w:val="28"/>
          <w:lang w:bidi="ar-SA"/>
        </w:rPr>
      </w:pPr>
      <w:r w:rsidRPr="006243D8">
        <w:rPr>
          <w:noProof/>
          <w:color w:val="000000"/>
          <w:sz w:val="28"/>
          <w:szCs w:val="28"/>
          <w:lang w:bidi="ar-SA"/>
        </w:rPr>
        <w:t>6. Руководящее указание по расчету токов короткого замыкания и выбора электрооборудования/под ред Б.Н. Неклепава – М.: Издательство НЦ ЭНАС, 2018.</w:t>
      </w:r>
    </w:p>
    <w:p w:rsidR="006243D8" w:rsidRPr="006243D8" w:rsidRDefault="006243D8" w:rsidP="006243D8">
      <w:pPr>
        <w:widowControl/>
        <w:tabs>
          <w:tab w:val="left" w:pos="426"/>
        </w:tabs>
        <w:autoSpaceDE/>
        <w:autoSpaceDN/>
        <w:spacing w:line="360" w:lineRule="auto"/>
        <w:jc w:val="both"/>
        <w:rPr>
          <w:noProof/>
          <w:color w:val="000000"/>
          <w:sz w:val="28"/>
          <w:szCs w:val="28"/>
          <w:lang w:bidi="ar-SA"/>
        </w:rPr>
      </w:pPr>
      <w:r w:rsidRPr="006243D8">
        <w:rPr>
          <w:noProof/>
          <w:color w:val="000000"/>
          <w:sz w:val="28"/>
          <w:szCs w:val="28"/>
          <w:lang w:bidi="ar-SA"/>
        </w:rPr>
        <w:t>7. Расчет и проектирование схем электроснабжения. Методическое пособие для курсового проектирования/ В.П. Шеховцов – М.: Форум: ИНФРА-М, 2017.</w:t>
      </w:r>
    </w:p>
    <w:p w:rsidR="006243D8" w:rsidRPr="006243D8" w:rsidRDefault="006243D8" w:rsidP="006243D8">
      <w:pPr>
        <w:widowControl/>
        <w:tabs>
          <w:tab w:val="left" w:pos="426"/>
        </w:tabs>
        <w:autoSpaceDE/>
        <w:autoSpaceDN/>
        <w:spacing w:line="360" w:lineRule="auto"/>
        <w:jc w:val="both"/>
        <w:rPr>
          <w:noProof/>
          <w:color w:val="000000"/>
          <w:sz w:val="28"/>
          <w:szCs w:val="28"/>
          <w:lang w:bidi="ar-SA"/>
        </w:rPr>
      </w:pPr>
      <w:r w:rsidRPr="006243D8">
        <w:rPr>
          <w:noProof/>
          <w:color w:val="000000"/>
          <w:sz w:val="28"/>
          <w:szCs w:val="28"/>
          <w:lang w:bidi="ar-SA"/>
        </w:rPr>
        <w:t>8. Справочник по проектированию электрических сетей. Под ред Д.Л. Файбисовича – М.: Издательство НЦ ЭНАС, 2015.</w:t>
      </w:r>
    </w:p>
    <w:p w:rsidR="006243D8" w:rsidRPr="006243D8" w:rsidRDefault="006243D8" w:rsidP="006243D8">
      <w:pPr>
        <w:widowControl/>
        <w:tabs>
          <w:tab w:val="left" w:pos="0"/>
        </w:tabs>
        <w:autoSpaceDE/>
        <w:autoSpaceDN/>
        <w:spacing w:line="360" w:lineRule="auto"/>
        <w:contextualSpacing/>
        <w:jc w:val="both"/>
        <w:rPr>
          <w:sz w:val="28"/>
          <w:szCs w:val="28"/>
          <w:lang w:bidi="ar-SA"/>
        </w:rPr>
      </w:pPr>
      <w:r w:rsidRPr="006243D8">
        <w:rPr>
          <w:sz w:val="28"/>
          <w:szCs w:val="28"/>
          <w:lang w:bidi="ar-SA"/>
        </w:rPr>
        <w:t xml:space="preserve">9. </w:t>
      </w:r>
      <w:r w:rsidRPr="006243D8">
        <w:rPr>
          <w:noProof/>
          <w:color w:val="000000"/>
          <w:sz w:val="28"/>
          <w:szCs w:val="28"/>
          <w:lang w:bidi="ar-SA"/>
        </w:rPr>
        <w:t>Электроснабжение промышленных предприятий: Учебник для студентов вузов. Кудрин Б.И. – М.: Интермет Инжиниринг, 2015.</w:t>
      </w:r>
    </w:p>
    <w:p w:rsidR="006243D8" w:rsidRPr="006243D8" w:rsidRDefault="006243D8" w:rsidP="006243D8">
      <w:pPr>
        <w:widowControl/>
        <w:tabs>
          <w:tab w:val="left" w:pos="426"/>
        </w:tabs>
        <w:autoSpaceDE/>
        <w:autoSpaceDN/>
        <w:spacing w:line="360" w:lineRule="auto"/>
        <w:jc w:val="both"/>
        <w:rPr>
          <w:noProof/>
          <w:color w:val="000000"/>
          <w:sz w:val="28"/>
          <w:szCs w:val="28"/>
          <w:lang w:bidi="ar-SA"/>
        </w:rPr>
      </w:pPr>
      <w:r w:rsidRPr="006243D8">
        <w:rPr>
          <w:noProof/>
          <w:color w:val="000000"/>
          <w:sz w:val="28"/>
          <w:szCs w:val="28"/>
          <w:lang w:bidi="ar-SA"/>
        </w:rPr>
        <w:t>10. Электроснабжение объектов: Учебное пособие для сред. проф. образования/ Е.А. Конюхова – 2-е изд., стер. – М.: Издательский центр «Академия», 2016.</w:t>
      </w:r>
    </w:p>
    <w:p w:rsidR="006243D8" w:rsidRDefault="006243D8">
      <w:pPr>
        <w:jc w:val="both"/>
        <w:rPr>
          <w:sz w:val="28"/>
        </w:rPr>
        <w:sectPr w:rsidR="006243D8">
          <w:pgSz w:w="11910" w:h="16840"/>
          <w:pgMar w:top="620" w:right="340" w:bottom="480" w:left="780" w:header="0" w:footer="294" w:gutter="0"/>
          <w:cols w:space="720"/>
        </w:sectPr>
      </w:pPr>
    </w:p>
    <w:p w:rsidR="003D444F" w:rsidRDefault="00022AAC">
      <w:pPr>
        <w:pStyle w:val="2"/>
        <w:jc w:val="right"/>
      </w:pPr>
      <w:r>
        <w:t>Приложение</w:t>
      </w:r>
    </w:p>
    <w:p w:rsidR="003D444F" w:rsidRDefault="00022AAC">
      <w:pPr>
        <w:pStyle w:val="a3"/>
        <w:spacing w:before="4"/>
        <w:rPr>
          <w:sz w:val="38"/>
        </w:rPr>
      </w:pPr>
      <w:r>
        <w:br w:type="column"/>
      </w:r>
    </w:p>
    <w:p w:rsidR="003D444F" w:rsidRDefault="00022AAC">
      <w:pPr>
        <w:pStyle w:val="a3"/>
        <w:spacing w:before="1"/>
        <w:ind w:left="2406"/>
      </w:pPr>
      <w:r>
        <w:t>Приложение 1</w:t>
      </w:r>
    </w:p>
    <w:p w:rsidR="003D444F" w:rsidRDefault="003D444F">
      <w:pPr>
        <w:sectPr w:rsidR="003D444F">
          <w:pgSz w:w="11910" w:h="16840"/>
          <w:pgMar w:top="620" w:right="340" w:bottom="480" w:left="780" w:header="0" w:footer="294" w:gutter="0"/>
          <w:cols w:num="2" w:space="720" w:equalWidth="0">
            <w:col w:w="6109" w:space="40"/>
            <w:col w:w="4641"/>
          </w:cols>
        </w:sectPr>
      </w:pPr>
    </w:p>
    <w:p w:rsidR="003D444F" w:rsidRDefault="003D444F">
      <w:pPr>
        <w:pStyle w:val="a3"/>
        <w:spacing w:before="5"/>
        <w:rPr>
          <w:sz w:val="20"/>
        </w:rPr>
      </w:pPr>
    </w:p>
    <w:p w:rsidR="003D444F" w:rsidRDefault="00022AAC">
      <w:pPr>
        <w:pStyle w:val="a3"/>
        <w:spacing w:before="89"/>
        <w:ind w:left="2412" w:right="492" w:firstLine="6172"/>
      </w:pPr>
      <w:r>
        <w:t>Таблица П.1.1 Трехфазные двухобмоточные трансформаторы 35 кВ</w:t>
      </w:r>
    </w:p>
    <w:p w:rsidR="003D444F" w:rsidRDefault="003D444F">
      <w:pPr>
        <w:pStyle w:val="a3"/>
        <w:spacing w:before="5"/>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699"/>
        <w:gridCol w:w="1843"/>
        <w:gridCol w:w="1944"/>
        <w:gridCol w:w="1884"/>
      </w:tblGrid>
      <w:tr w:rsidR="003D444F">
        <w:trPr>
          <w:trHeight w:val="321"/>
        </w:trPr>
        <w:tc>
          <w:tcPr>
            <w:tcW w:w="2804" w:type="dxa"/>
          </w:tcPr>
          <w:p w:rsidR="003D444F" w:rsidRDefault="00022AAC">
            <w:pPr>
              <w:pStyle w:val="TableParagraph"/>
              <w:spacing w:line="301" w:lineRule="exact"/>
              <w:ind w:left="829" w:right="819"/>
              <w:rPr>
                <w:sz w:val="28"/>
              </w:rPr>
            </w:pPr>
            <w:r>
              <w:rPr>
                <w:sz w:val="28"/>
              </w:rPr>
              <w:t>Тип</w:t>
            </w:r>
          </w:p>
        </w:tc>
        <w:tc>
          <w:tcPr>
            <w:tcW w:w="1699" w:type="dxa"/>
          </w:tcPr>
          <w:p w:rsidR="003D444F" w:rsidRDefault="00022AAC">
            <w:pPr>
              <w:pStyle w:val="TableParagraph"/>
              <w:spacing w:line="301" w:lineRule="exact"/>
              <w:ind w:left="208" w:right="202"/>
              <w:rPr>
                <w:sz w:val="28"/>
              </w:rPr>
            </w:pPr>
            <w:r>
              <w:rPr>
                <w:sz w:val="28"/>
              </w:rPr>
              <w:t>S</w:t>
            </w:r>
            <w:r>
              <w:rPr>
                <w:sz w:val="28"/>
                <w:vertAlign w:val="subscript"/>
              </w:rPr>
              <w:t>ном</w:t>
            </w:r>
            <w:r>
              <w:rPr>
                <w:sz w:val="28"/>
              </w:rPr>
              <w:t>, МВА</w:t>
            </w:r>
          </w:p>
        </w:tc>
        <w:tc>
          <w:tcPr>
            <w:tcW w:w="1843" w:type="dxa"/>
          </w:tcPr>
          <w:p w:rsidR="003D444F" w:rsidRDefault="00022AAC">
            <w:pPr>
              <w:pStyle w:val="TableParagraph"/>
              <w:spacing w:line="301" w:lineRule="exact"/>
              <w:ind w:left="187" w:right="178"/>
              <w:rPr>
                <w:sz w:val="28"/>
              </w:rPr>
            </w:pPr>
            <w:r>
              <w:rPr>
                <w:sz w:val="28"/>
              </w:rPr>
              <w:t>U</w:t>
            </w:r>
            <w:r>
              <w:rPr>
                <w:sz w:val="28"/>
                <w:vertAlign w:val="subscript"/>
              </w:rPr>
              <w:t>ном</w:t>
            </w:r>
            <w:r>
              <w:rPr>
                <w:sz w:val="28"/>
              </w:rPr>
              <w:t xml:space="preserve"> ВН, кВ</w:t>
            </w:r>
          </w:p>
        </w:tc>
        <w:tc>
          <w:tcPr>
            <w:tcW w:w="1944" w:type="dxa"/>
          </w:tcPr>
          <w:p w:rsidR="003D444F" w:rsidRDefault="00022AAC">
            <w:pPr>
              <w:pStyle w:val="TableParagraph"/>
              <w:spacing w:line="301" w:lineRule="exact"/>
              <w:ind w:left="227" w:right="223"/>
              <w:rPr>
                <w:sz w:val="28"/>
              </w:rPr>
            </w:pPr>
            <w:r>
              <w:rPr>
                <w:sz w:val="28"/>
              </w:rPr>
              <w:t>U</w:t>
            </w:r>
            <w:r>
              <w:rPr>
                <w:sz w:val="28"/>
                <w:vertAlign w:val="subscript"/>
              </w:rPr>
              <w:t>ном</w:t>
            </w:r>
            <w:r>
              <w:rPr>
                <w:sz w:val="28"/>
              </w:rPr>
              <w:t xml:space="preserve"> НН, кВ</w:t>
            </w:r>
          </w:p>
        </w:tc>
        <w:tc>
          <w:tcPr>
            <w:tcW w:w="1884" w:type="dxa"/>
          </w:tcPr>
          <w:p w:rsidR="003D444F" w:rsidRDefault="00022AAC">
            <w:pPr>
              <w:pStyle w:val="TableParagraph"/>
              <w:spacing w:line="301" w:lineRule="exact"/>
              <w:ind w:right="664"/>
              <w:jc w:val="right"/>
              <w:rPr>
                <w:sz w:val="28"/>
              </w:rPr>
            </w:pPr>
            <w:r>
              <w:rPr>
                <w:sz w:val="28"/>
              </w:rPr>
              <w:t>u</w:t>
            </w:r>
            <w:r>
              <w:rPr>
                <w:sz w:val="28"/>
                <w:vertAlign w:val="subscript"/>
              </w:rPr>
              <w:t>к</w:t>
            </w:r>
            <w:r>
              <w:rPr>
                <w:sz w:val="28"/>
              </w:rPr>
              <w:t xml:space="preserve"> %</w:t>
            </w:r>
          </w:p>
        </w:tc>
      </w:tr>
      <w:tr w:rsidR="003D444F">
        <w:trPr>
          <w:trHeight w:val="323"/>
        </w:trPr>
        <w:tc>
          <w:tcPr>
            <w:tcW w:w="2804" w:type="dxa"/>
          </w:tcPr>
          <w:p w:rsidR="003D444F" w:rsidRDefault="00022AAC">
            <w:pPr>
              <w:pStyle w:val="TableParagraph"/>
              <w:spacing w:line="304" w:lineRule="exact"/>
              <w:ind w:left="672"/>
              <w:jc w:val="left"/>
              <w:rPr>
                <w:sz w:val="27"/>
              </w:rPr>
            </w:pPr>
            <w:r>
              <w:rPr>
                <w:sz w:val="27"/>
              </w:rPr>
              <w:t>ТД-10000/35</w:t>
            </w:r>
          </w:p>
        </w:tc>
        <w:tc>
          <w:tcPr>
            <w:tcW w:w="1699" w:type="dxa"/>
          </w:tcPr>
          <w:p w:rsidR="003D444F" w:rsidRDefault="00022AAC">
            <w:pPr>
              <w:pStyle w:val="TableParagraph"/>
              <w:spacing w:line="304" w:lineRule="exact"/>
              <w:ind w:left="208" w:right="198"/>
              <w:rPr>
                <w:sz w:val="28"/>
              </w:rPr>
            </w:pPr>
            <w:r>
              <w:rPr>
                <w:sz w:val="28"/>
              </w:rPr>
              <w:t>10</w:t>
            </w:r>
          </w:p>
        </w:tc>
        <w:tc>
          <w:tcPr>
            <w:tcW w:w="1843" w:type="dxa"/>
          </w:tcPr>
          <w:p w:rsidR="003D444F" w:rsidRDefault="00022AAC">
            <w:pPr>
              <w:pStyle w:val="TableParagraph"/>
              <w:spacing w:line="304" w:lineRule="exact"/>
              <w:ind w:left="187" w:right="176"/>
              <w:rPr>
                <w:sz w:val="28"/>
              </w:rPr>
            </w:pPr>
            <w:r>
              <w:rPr>
                <w:sz w:val="28"/>
              </w:rPr>
              <w:t>35</w:t>
            </w:r>
          </w:p>
        </w:tc>
        <w:tc>
          <w:tcPr>
            <w:tcW w:w="1944" w:type="dxa"/>
          </w:tcPr>
          <w:p w:rsidR="003D444F" w:rsidRDefault="00022AAC">
            <w:pPr>
              <w:pStyle w:val="TableParagraph"/>
              <w:spacing w:line="304" w:lineRule="exact"/>
              <w:ind w:left="227" w:right="219"/>
              <w:rPr>
                <w:sz w:val="27"/>
              </w:rPr>
            </w:pPr>
            <w:r>
              <w:rPr>
                <w:sz w:val="27"/>
              </w:rPr>
              <w:t>6; 10</w:t>
            </w:r>
          </w:p>
        </w:tc>
        <w:tc>
          <w:tcPr>
            <w:tcW w:w="1884" w:type="dxa"/>
          </w:tcPr>
          <w:p w:rsidR="003D444F" w:rsidRDefault="00022AAC">
            <w:pPr>
              <w:pStyle w:val="TableParagraph"/>
              <w:spacing w:line="304" w:lineRule="exact"/>
              <w:ind w:right="755"/>
              <w:jc w:val="right"/>
              <w:rPr>
                <w:sz w:val="28"/>
              </w:rPr>
            </w:pPr>
            <w:r>
              <w:rPr>
                <w:sz w:val="28"/>
              </w:rPr>
              <w:t>7,5</w:t>
            </w:r>
          </w:p>
        </w:tc>
      </w:tr>
      <w:tr w:rsidR="003D444F">
        <w:trPr>
          <w:trHeight w:val="321"/>
        </w:trPr>
        <w:tc>
          <w:tcPr>
            <w:tcW w:w="2804" w:type="dxa"/>
          </w:tcPr>
          <w:p w:rsidR="003D444F" w:rsidRDefault="00022AAC">
            <w:pPr>
              <w:pStyle w:val="TableParagraph"/>
              <w:spacing w:line="301" w:lineRule="exact"/>
              <w:ind w:left="638"/>
              <w:jc w:val="left"/>
              <w:rPr>
                <w:sz w:val="27"/>
              </w:rPr>
            </w:pPr>
            <w:r>
              <w:rPr>
                <w:sz w:val="27"/>
              </w:rPr>
              <w:t>ТД- 16000/35</w:t>
            </w:r>
          </w:p>
        </w:tc>
        <w:tc>
          <w:tcPr>
            <w:tcW w:w="1699" w:type="dxa"/>
          </w:tcPr>
          <w:p w:rsidR="003D444F" w:rsidRDefault="00022AAC">
            <w:pPr>
              <w:pStyle w:val="TableParagraph"/>
              <w:spacing w:line="301" w:lineRule="exact"/>
              <w:ind w:left="208" w:right="198"/>
              <w:rPr>
                <w:sz w:val="28"/>
              </w:rPr>
            </w:pPr>
            <w:r>
              <w:rPr>
                <w:sz w:val="28"/>
              </w:rPr>
              <w:t>16</w:t>
            </w:r>
          </w:p>
        </w:tc>
        <w:tc>
          <w:tcPr>
            <w:tcW w:w="1843" w:type="dxa"/>
          </w:tcPr>
          <w:p w:rsidR="003D444F" w:rsidRDefault="00022AAC">
            <w:pPr>
              <w:pStyle w:val="TableParagraph"/>
              <w:spacing w:line="301" w:lineRule="exact"/>
              <w:ind w:left="187" w:right="176"/>
              <w:rPr>
                <w:sz w:val="28"/>
              </w:rPr>
            </w:pPr>
            <w:r>
              <w:rPr>
                <w:sz w:val="28"/>
              </w:rPr>
              <w:t>35</w:t>
            </w:r>
          </w:p>
        </w:tc>
        <w:tc>
          <w:tcPr>
            <w:tcW w:w="1944" w:type="dxa"/>
          </w:tcPr>
          <w:p w:rsidR="003D444F" w:rsidRDefault="00022AAC">
            <w:pPr>
              <w:pStyle w:val="TableParagraph"/>
              <w:spacing w:line="301" w:lineRule="exact"/>
              <w:ind w:left="227" w:right="218"/>
              <w:rPr>
                <w:sz w:val="27"/>
              </w:rPr>
            </w:pPr>
            <w:r>
              <w:rPr>
                <w:sz w:val="27"/>
              </w:rPr>
              <w:t>6; 10</w:t>
            </w:r>
          </w:p>
        </w:tc>
        <w:tc>
          <w:tcPr>
            <w:tcW w:w="1884" w:type="dxa"/>
          </w:tcPr>
          <w:p w:rsidR="003D444F" w:rsidRDefault="00022AAC">
            <w:pPr>
              <w:pStyle w:val="TableParagraph"/>
              <w:spacing w:line="301" w:lineRule="exact"/>
              <w:ind w:right="759"/>
              <w:jc w:val="right"/>
              <w:rPr>
                <w:sz w:val="27"/>
              </w:rPr>
            </w:pPr>
            <w:r>
              <w:rPr>
                <w:sz w:val="27"/>
              </w:rPr>
              <w:t>8,0</w:t>
            </w:r>
          </w:p>
        </w:tc>
      </w:tr>
      <w:tr w:rsidR="003D444F">
        <w:trPr>
          <w:trHeight w:val="321"/>
        </w:trPr>
        <w:tc>
          <w:tcPr>
            <w:tcW w:w="2804" w:type="dxa"/>
          </w:tcPr>
          <w:p w:rsidR="003D444F" w:rsidRDefault="00022AAC">
            <w:pPr>
              <w:pStyle w:val="TableParagraph"/>
              <w:spacing w:line="301" w:lineRule="exact"/>
              <w:ind w:left="408"/>
              <w:jc w:val="left"/>
              <w:rPr>
                <w:sz w:val="27"/>
              </w:rPr>
            </w:pPr>
            <w:r>
              <w:rPr>
                <w:sz w:val="27"/>
              </w:rPr>
              <w:t>ТРДНС-25000/35</w:t>
            </w:r>
          </w:p>
        </w:tc>
        <w:tc>
          <w:tcPr>
            <w:tcW w:w="1699" w:type="dxa"/>
          </w:tcPr>
          <w:p w:rsidR="003D444F" w:rsidRDefault="00022AAC">
            <w:pPr>
              <w:pStyle w:val="TableParagraph"/>
              <w:spacing w:line="301" w:lineRule="exact"/>
              <w:ind w:left="208" w:right="198"/>
              <w:rPr>
                <w:sz w:val="28"/>
              </w:rPr>
            </w:pPr>
            <w:r>
              <w:rPr>
                <w:sz w:val="28"/>
              </w:rPr>
              <w:t>25</w:t>
            </w:r>
          </w:p>
        </w:tc>
        <w:tc>
          <w:tcPr>
            <w:tcW w:w="1843" w:type="dxa"/>
          </w:tcPr>
          <w:p w:rsidR="003D444F" w:rsidRDefault="00022AAC">
            <w:pPr>
              <w:pStyle w:val="TableParagraph"/>
              <w:spacing w:line="301" w:lineRule="exact"/>
              <w:ind w:left="187" w:right="176"/>
              <w:rPr>
                <w:sz w:val="27"/>
              </w:rPr>
            </w:pPr>
            <w:r>
              <w:rPr>
                <w:sz w:val="27"/>
              </w:rPr>
              <w:t>35</w:t>
            </w:r>
          </w:p>
        </w:tc>
        <w:tc>
          <w:tcPr>
            <w:tcW w:w="1944" w:type="dxa"/>
          </w:tcPr>
          <w:p w:rsidR="003D444F" w:rsidRDefault="00022AAC">
            <w:pPr>
              <w:pStyle w:val="TableParagraph"/>
              <w:spacing w:line="301" w:lineRule="exact"/>
              <w:ind w:left="227" w:right="219"/>
              <w:rPr>
                <w:sz w:val="27"/>
              </w:rPr>
            </w:pPr>
            <w:r>
              <w:rPr>
                <w:sz w:val="27"/>
              </w:rPr>
              <w:t>6; 10</w:t>
            </w:r>
          </w:p>
        </w:tc>
        <w:tc>
          <w:tcPr>
            <w:tcW w:w="1884" w:type="dxa"/>
          </w:tcPr>
          <w:p w:rsidR="003D444F" w:rsidRDefault="00022AAC">
            <w:pPr>
              <w:pStyle w:val="TableParagraph"/>
              <w:spacing w:line="301" w:lineRule="exact"/>
              <w:ind w:right="759"/>
              <w:jc w:val="right"/>
              <w:rPr>
                <w:sz w:val="27"/>
              </w:rPr>
            </w:pPr>
            <w:r>
              <w:rPr>
                <w:sz w:val="27"/>
              </w:rPr>
              <w:t>9,5</w:t>
            </w:r>
          </w:p>
        </w:tc>
      </w:tr>
      <w:tr w:rsidR="003D444F">
        <w:trPr>
          <w:trHeight w:val="323"/>
        </w:trPr>
        <w:tc>
          <w:tcPr>
            <w:tcW w:w="2804" w:type="dxa"/>
          </w:tcPr>
          <w:p w:rsidR="003D444F" w:rsidRDefault="00022AAC">
            <w:pPr>
              <w:pStyle w:val="TableParagraph"/>
              <w:spacing w:line="304" w:lineRule="exact"/>
              <w:ind w:left="461"/>
              <w:jc w:val="left"/>
              <w:rPr>
                <w:sz w:val="27"/>
              </w:rPr>
            </w:pPr>
            <w:r>
              <w:rPr>
                <w:sz w:val="27"/>
              </w:rPr>
              <w:t>ТРДНС-32000/35</w:t>
            </w:r>
          </w:p>
        </w:tc>
        <w:tc>
          <w:tcPr>
            <w:tcW w:w="1699" w:type="dxa"/>
          </w:tcPr>
          <w:p w:rsidR="003D444F" w:rsidRDefault="00022AAC">
            <w:pPr>
              <w:pStyle w:val="TableParagraph"/>
              <w:spacing w:line="304" w:lineRule="exact"/>
              <w:ind w:left="208" w:right="198"/>
              <w:rPr>
                <w:sz w:val="28"/>
              </w:rPr>
            </w:pPr>
            <w:r>
              <w:rPr>
                <w:sz w:val="28"/>
              </w:rPr>
              <w:t>32</w:t>
            </w:r>
          </w:p>
        </w:tc>
        <w:tc>
          <w:tcPr>
            <w:tcW w:w="1843" w:type="dxa"/>
          </w:tcPr>
          <w:p w:rsidR="003D444F" w:rsidRDefault="00022AAC">
            <w:pPr>
              <w:pStyle w:val="TableParagraph"/>
              <w:spacing w:line="304" w:lineRule="exact"/>
              <w:ind w:left="187" w:right="176"/>
              <w:rPr>
                <w:sz w:val="27"/>
              </w:rPr>
            </w:pPr>
            <w:r>
              <w:rPr>
                <w:sz w:val="27"/>
              </w:rPr>
              <w:t>35</w:t>
            </w:r>
          </w:p>
        </w:tc>
        <w:tc>
          <w:tcPr>
            <w:tcW w:w="1944" w:type="dxa"/>
          </w:tcPr>
          <w:p w:rsidR="003D444F" w:rsidRDefault="00022AAC">
            <w:pPr>
              <w:pStyle w:val="TableParagraph"/>
              <w:spacing w:line="304" w:lineRule="exact"/>
              <w:ind w:left="227" w:right="219"/>
              <w:rPr>
                <w:sz w:val="27"/>
              </w:rPr>
            </w:pPr>
            <w:r>
              <w:rPr>
                <w:sz w:val="27"/>
              </w:rPr>
              <w:t>6; 10</w:t>
            </w:r>
          </w:p>
        </w:tc>
        <w:tc>
          <w:tcPr>
            <w:tcW w:w="1884" w:type="dxa"/>
          </w:tcPr>
          <w:p w:rsidR="003D444F" w:rsidRDefault="00022AAC">
            <w:pPr>
              <w:pStyle w:val="TableParagraph"/>
              <w:spacing w:line="304" w:lineRule="exact"/>
              <w:ind w:right="693"/>
              <w:jc w:val="right"/>
              <w:rPr>
                <w:sz w:val="27"/>
              </w:rPr>
            </w:pPr>
            <w:r>
              <w:rPr>
                <w:sz w:val="27"/>
              </w:rPr>
              <w:t>11,5</w:t>
            </w:r>
          </w:p>
        </w:tc>
      </w:tr>
      <w:tr w:rsidR="003D444F">
        <w:trPr>
          <w:trHeight w:val="321"/>
        </w:trPr>
        <w:tc>
          <w:tcPr>
            <w:tcW w:w="2804" w:type="dxa"/>
          </w:tcPr>
          <w:p w:rsidR="003D444F" w:rsidRDefault="00022AAC">
            <w:pPr>
              <w:pStyle w:val="TableParagraph"/>
              <w:spacing w:line="301" w:lineRule="exact"/>
              <w:ind w:left="408"/>
              <w:jc w:val="left"/>
              <w:rPr>
                <w:sz w:val="27"/>
              </w:rPr>
            </w:pPr>
            <w:r>
              <w:rPr>
                <w:sz w:val="27"/>
              </w:rPr>
              <w:t>ТРДНС-40000/35</w:t>
            </w:r>
          </w:p>
        </w:tc>
        <w:tc>
          <w:tcPr>
            <w:tcW w:w="1699" w:type="dxa"/>
          </w:tcPr>
          <w:p w:rsidR="003D444F" w:rsidRDefault="00022AAC">
            <w:pPr>
              <w:pStyle w:val="TableParagraph"/>
              <w:spacing w:line="301" w:lineRule="exact"/>
              <w:ind w:left="208" w:right="198"/>
              <w:rPr>
                <w:sz w:val="28"/>
              </w:rPr>
            </w:pPr>
            <w:r>
              <w:rPr>
                <w:sz w:val="28"/>
              </w:rPr>
              <w:t>40</w:t>
            </w:r>
          </w:p>
        </w:tc>
        <w:tc>
          <w:tcPr>
            <w:tcW w:w="1843" w:type="dxa"/>
          </w:tcPr>
          <w:p w:rsidR="003D444F" w:rsidRDefault="00022AAC">
            <w:pPr>
              <w:pStyle w:val="TableParagraph"/>
              <w:spacing w:line="301" w:lineRule="exact"/>
              <w:ind w:left="187" w:right="176"/>
              <w:rPr>
                <w:sz w:val="28"/>
              </w:rPr>
            </w:pPr>
            <w:r>
              <w:rPr>
                <w:sz w:val="28"/>
              </w:rPr>
              <w:t>35</w:t>
            </w:r>
          </w:p>
        </w:tc>
        <w:tc>
          <w:tcPr>
            <w:tcW w:w="1944" w:type="dxa"/>
          </w:tcPr>
          <w:p w:rsidR="003D444F" w:rsidRDefault="00022AAC">
            <w:pPr>
              <w:pStyle w:val="TableParagraph"/>
              <w:spacing w:line="301" w:lineRule="exact"/>
              <w:ind w:left="227" w:right="222"/>
              <w:rPr>
                <w:sz w:val="28"/>
              </w:rPr>
            </w:pPr>
            <w:r>
              <w:rPr>
                <w:sz w:val="28"/>
              </w:rPr>
              <w:t>6; 10</w:t>
            </w:r>
          </w:p>
        </w:tc>
        <w:tc>
          <w:tcPr>
            <w:tcW w:w="1884" w:type="dxa"/>
          </w:tcPr>
          <w:p w:rsidR="003D444F" w:rsidRDefault="00022AAC">
            <w:pPr>
              <w:pStyle w:val="TableParagraph"/>
              <w:spacing w:line="301" w:lineRule="exact"/>
              <w:ind w:right="693"/>
              <w:jc w:val="right"/>
              <w:rPr>
                <w:sz w:val="27"/>
              </w:rPr>
            </w:pPr>
            <w:r>
              <w:rPr>
                <w:sz w:val="27"/>
              </w:rPr>
              <w:t>11,5</w:t>
            </w:r>
          </w:p>
        </w:tc>
      </w:tr>
      <w:tr w:rsidR="003D444F">
        <w:trPr>
          <w:trHeight w:val="323"/>
        </w:trPr>
        <w:tc>
          <w:tcPr>
            <w:tcW w:w="2804" w:type="dxa"/>
          </w:tcPr>
          <w:p w:rsidR="003D444F" w:rsidRDefault="00022AAC">
            <w:pPr>
              <w:pStyle w:val="TableParagraph"/>
              <w:spacing w:line="303" w:lineRule="exact"/>
              <w:ind w:left="408"/>
              <w:jc w:val="left"/>
              <w:rPr>
                <w:sz w:val="27"/>
              </w:rPr>
            </w:pPr>
            <w:r>
              <w:rPr>
                <w:sz w:val="27"/>
              </w:rPr>
              <w:t>ТРДНС-63000/35</w:t>
            </w:r>
          </w:p>
        </w:tc>
        <w:tc>
          <w:tcPr>
            <w:tcW w:w="1699" w:type="dxa"/>
          </w:tcPr>
          <w:p w:rsidR="003D444F" w:rsidRDefault="00022AAC">
            <w:pPr>
              <w:pStyle w:val="TableParagraph"/>
              <w:spacing w:line="304" w:lineRule="exact"/>
              <w:ind w:left="208" w:right="198"/>
              <w:rPr>
                <w:sz w:val="28"/>
              </w:rPr>
            </w:pPr>
            <w:r>
              <w:rPr>
                <w:sz w:val="28"/>
              </w:rPr>
              <w:t>63</w:t>
            </w:r>
          </w:p>
        </w:tc>
        <w:tc>
          <w:tcPr>
            <w:tcW w:w="1843" w:type="dxa"/>
          </w:tcPr>
          <w:p w:rsidR="003D444F" w:rsidRDefault="00022AAC">
            <w:pPr>
              <w:pStyle w:val="TableParagraph"/>
              <w:spacing w:line="304" w:lineRule="exact"/>
              <w:ind w:left="187" w:right="176"/>
              <w:rPr>
                <w:sz w:val="28"/>
              </w:rPr>
            </w:pPr>
            <w:r>
              <w:rPr>
                <w:sz w:val="28"/>
              </w:rPr>
              <w:t>35</w:t>
            </w:r>
          </w:p>
        </w:tc>
        <w:tc>
          <w:tcPr>
            <w:tcW w:w="1944" w:type="dxa"/>
          </w:tcPr>
          <w:p w:rsidR="003D444F" w:rsidRDefault="00022AAC">
            <w:pPr>
              <w:pStyle w:val="TableParagraph"/>
              <w:spacing w:line="304" w:lineRule="exact"/>
              <w:ind w:left="227" w:right="222"/>
              <w:rPr>
                <w:sz w:val="28"/>
              </w:rPr>
            </w:pPr>
            <w:r>
              <w:rPr>
                <w:sz w:val="28"/>
              </w:rPr>
              <w:t>6; 10</w:t>
            </w:r>
          </w:p>
        </w:tc>
        <w:tc>
          <w:tcPr>
            <w:tcW w:w="1884" w:type="dxa"/>
          </w:tcPr>
          <w:p w:rsidR="003D444F" w:rsidRDefault="00022AAC">
            <w:pPr>
              <w:pStyle w:val="TableParagraph"/>
              <w:spacing w:line="303" w:lineRule="exact"/>
              <w:ind w:right="693"/>
              <w:jc w:val="right"/>
              <w:rPr>
                <w:sz w:val="27"/>
              </w:rPr>
            </w:pPr>
            <w:r>
              <w:rPr>
                <w:sz w:val="27"/>
              </w:rPr>
              <w:t>11,5</w:t>
            </w:r>
          </w:p>
        </w:tc>
      </w:tr>
    </w:tbl>
    <w:p w:rsidR="003D444F" w:rsidRDefault="003D444F">
      <w:pPr>
        <w:pStyle w:val="a3"/>
        <w:rPr>
          <w:sz w:val="30"/>
        </w:rPr>
      </w:pPr>
    </w:p>
    <w:p w:rsidR="003D444F" w:rsidRDefault="003D444F">
      <w:pPr>
        <w:pStyle w:val="a3"/>
        <w:spacing w:before="4"/>
        <w:rPr>
          <w:sz w:val="25"/>
        </w:rPr>
      </w:pPr>
    </w:p>
    <w:p w:rsidR="003D444F" w:rsidRDefault="00022AAC">
      <w:pPr>
        <w:pStyle w:val="a3"/>
        <w:ind w:left="2342" w:firstLine="6241"/>
      </w:pPr>
      <w:r>
        <w:t xml:space="preserve">Таблица </w:t>
      </w:r>
      <w:r>
        <w:rPr>
          <w:spacing w:val="-4"/>
        </w:rPr>
        <w:t xml:space="preserve">П.1.2 </w:t>
      </w:r>
      <w:r>
        <w:t>Трехфазные двухобмоточные трансформаторы 110</w:t>
      </w:r>
      <w:r>
        <w:rPr>
          <w:spacing w:val="-8"/>
        </w:rPr>
        <w:t xml:space="preserve"> </w:t>
      </w:r>
      <w:r>
        <w:t>кВ</w:t>
      </w:r>
    </w:p>
    <w:p w:rsidR="003D444F" w:rsidRDefault="003D444F">
      <w:pPr>
        <w:pStyle w:val="a3"/>
        <w:spacing w:before="6"/>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699"/>
        <w:gridCol w:w="1781"/>
        <w:gridCol w:w="1985"/>
        <w:gridCol w:w="1906"/>
      </w:tblGrid>
      <w:tr w:rsidR="003D444F">
        <w:trPr>
          <w:trHeight w:val="323"/>
        </w:trPr>
        <w:tc>
          <w:tcPr>
            <w:tcW w:w="2804" w:type="dxa"/>
          </w:tcPr>
          <w:p w:rsidR="003D444F" w:rsidRDefault="00022AAC">
            <w:pPr>
              <w:pStyle w:val="TableParagraph"/>
              <w:spacing w:line="304" w:lineRule="exact"/>
              <w:ind w:left="829" w:right="819"/>
              <w:rPr>
                <w:sz w:val="28"/>
              </w:rPr>
            </w:pPr>
            <w:r>
              <w:rPr>
                <w:sz w:val="28"/>
              </w:rPr>
              <w:t>Тип</w:t>
            </w:r>
          </w:p>
        </w:tc>
        <w:tc>
          <w:tcPr>
            <w:tcW w:w="1699" w:type="dxa"/>
          </w:tcPr>
          <w:p w:rsidR="003D444F" w:rsidRDefault="00022AAC">
            <w:pPr>
              <w:pStyle w:val="TableParagraph"/>
              <w:spacing w:line="304" w:lineRule="exact"/>
              <w:ind w:left="208" w:right="202"/>
              <w:rPr>
                <w:sz w:val="28"/>
              </w:rPr>
            </w:pPr>
            <w:r>
              <w:rPr>
                <w:sz w:val="28"/>
              </w:rPr>
              <w:t>S</w:t>
            </w:r>
            <w:r>
              <w:rPr>
                <w:sz w:val="28"/>
                <w:vertAlign w:val="subscript"/>
              </w:rPr>
              <w:t>ном</w:t>
            </w:r>
            <w:r>
              <w:rPr>
                <w:sz w:val="28"/>
              </w:rPr>
              <w:t>, МВА</w:t>
            </w:r>
          </w:p>
        </w:tc>
        <w:tc>
          <w:tcPr>
            <w:tcW w:w="1781" w:type="dxa"/>
          </w:tcPr>
          <w:p w:rsidR="003D444F" w:rsidRDefault="00022AAC">
            <w:pPr>
              <w:pStyle w:val="TableParagraph"/>
              <w:spacing w:line="304" w:lineRule="exact"/>
              <w:ind w:left="155" w:right="147"/>
              <w:rPr>
                <w:sz w:val="28"/>
              </w:rPr>
            </w:pPr>
            <w:r>
              <w:rPr>
                <w:sz w:val="28"/>
              </w:rPr>
              <w:t>U</w:t>
            </w:r>
            <w:r>
              <w:rPr>
                <w:sz w:val="28"/>
                <w:vertAlign w:val="subscript"/>
              </w:rPr>
              <w:t>ном</w:t>
            </w:r>
            <w:r>
              <w:rPr>
                <w:sz w:val="28"/>
              </w:rPr>
              <w:t xml:space="preserve"> ВН, кВ</w:t>
            </w:r>
          </w:p>
        </w:tc>
        <w:tc>
          <w:tcPr>
            <w:tcW w:w="1985" w:type="dxa"/>
          </w:tcPr>
          <w:p w:rsidR="003D444F" w:rsidRDefault="00022AAC">
            <w:pPr>
              <w:pStyle w:val="TableParagraph"/>
              <w:spacing w:line="304" w:lineRule="exact"/>
              <w:ind w:left="249" w:right="243"/>
              <w:rPr>
                <w:sz w:val="28"/>
              </w:rPr>
            </w:pPr>
            <w:r>
              <w:rPr>
                <w:sz w:val="28"/>
              </w:rPr>
              <w:t>U</w:t>
            </w:r>
            <w:r>
              <w:rPr>
                <w:sz w:val="28"/>
                <w:vertAlign w:val="subscript"/>
              </w:rPr>
              <w:t>ном</w:t>
            </w:r>
            <w:r>
              <w:rPr>
                <w:sz w:val="28"/>
              </w:rPr>
              <w:t xml:space="preserve"> НН, кВ</w:t>
            </w:r>
          </w:p>
        </w:tc>
        <w:tc>
          <w:tcPr>
            <w:tcW w:w="1906" w:type="dxa"/>
          </w:tcPr>
          <w:p w:rsidR="003D444F" w:rsidRDefault="00022AAC">
            <w:pPr>
              <w:pStyle w:val="TableParagraph"/>
              <w:spacing w:line="304" w:lineRule="exact"/>
              <w:ind w:left="667" w:right="657"/>
              <w:rPr>
                <w:sz w:val="28"/>
              </w:rPr>
            </w:pPr>
            <w:r>
              <w:rPr>
                <w:sz w:val="28"/>
              </w:rPr>
              <w:t>u</w:t>
            </w:r>
            <w:r>
              <w:rPr>
                <w:sz w:val="28"/>
                <w:vertAlign w:val="subscript"/>
              </w:rPr>
              <w:t>к</w:t>
            </w:r>
            <w:r>
              <w:rPr>
                <w:sz w:val="28"/>
              </w:rPr>
              <w:t xml:space="preserve"> %</w:t>
            </w:r>
          </w:p>
        </w:tc>
      </w:tr>
      <w:tr w:rsidR="003D444F">
        <w:trPr>
          <w:trHeight w:val="321"/>
        </w:trPr>
        <w:tc>
          <w:tcPr>
            <w:tcW w:w="2804" w:type="dxa"/>
          </w:tcPr>
          <w:p w:rsidR="003D444F" w:rsidRDefault="00022AAC">
            <w:pPr>
              <w:pStyle w:val="TableParagraph"/>
              <w:spacing w:line="301" w:lineRule="exact"/>
              <w:ind w:left="506"/>
              <w:jc w:val="left"/>
              <w:rPr>
                <w:sz w:val="27"/>
              </w:rPr>
            </w:pPr>
            <w:r>
              <w:rPr>
                <w:sz w:val="27"/>
              </w:rPr>
              <w:t>ТДН-10000/110</w:t>
            </w:r>
          </w:p>
        </w:tc>
        <w:tc>
          <w:tcPr>
            <w:tcW w:w="1699" w:type="dxa"/>
          </w:tcPr>
          <w:p w:rsidR="003D444F" w:rsidRDefault="00022AAC">
            <w:pPr>
              <w:pStyle w:val="TableParagraph"/>
              <w:spacing w:line="301" w:lineRule="exact"/>
              <w:ind w:left="208" w:right="198"/>
              <w:rPr>
                <w:sz w:val="28"/>
              </w:rPr>
            </w:pPr>
            <w:r>
              <w:rPr>
                <w:sz w:val="28"/>
              </w:rPr>
              <w:t>10</w:t>
            </w:r>
          </w:p>
        </w:tc>
        <w:tc>
          <w:tcPr>
            <w:tcW w:w="1781" w:type="dxa"/>
          </w:tcPr>
          <w:p w:rsidR="003D444F" w:rsidRDefault="00022AAC">
            <w:pPr>
              <w:pStyle w:val="TableParagraph"/>
              <w:spacing w:line="301" w:lineRule="exact"/>
              <w:ind w:left="155" w:right="146"/>
              <w:rPr>
                <w:sz w:val="28"/>
              </w:rPr>
            </w:pPr>
            <w:r>
              <w:rPr>
                <w:sz w:val="28"/>
              </w:rPr>
              <w:t>110</w:t>
            </w:r>
          </w:p>
        </w:tc>
        <w:tc>
          <w:tcPr>
            <w:tcW w:w="1985" w:type="dxa"/>
          </w:tcPr>
          <w:p w:rsidR="003D444F" w:rsidRDefault="00022AAC">
            <w:pPr>
              <w:pStyle w:val="TableParagraph"/>
              <w:spacing w:line="301" w:lineRule="exact"/>
              <w:ind w:left="249" w:right="239"/>
              <w:rPr>
                <w:sz w:val="27"/>
              </w:rPr>
            </w:pPr>
            <w:r>
              <w:rPr>
                <w:sz w:val="27"/>
              </w:rPr>
              <w:t>6; 10</w:t>
            </w:r>
          </w:p>
        </w:tc>
        <w:tc>
          <w:tcPr>
            <w:tcW w:w="1906" w:type="dxa"/>
          </w:tcPr>
          <w:p w:rsidR="003D444F" w:rsidRDefault="00022AAC">
            <w:pPr>
              <w:pStyle w:val="TableParagraph"/>
              <w:spacing w:line="301" w:lineRule="exact"/>
              <w:ind w:left="667" w:right="657"/>
              <w:rPr>
                <w:sz w:val="27"/>
              </w:rPr>
            </w:pPr>
            <w:r>
              <w:rPr>
                <w:sz w:val="27"/>
              </w:rPr>
              <w:t>10,5</w:t>
            </w:r>
          </w:p>
        </w:tc>
      </w:tr>
      <w:tr w:rsidR="003D444F">
        <w:trPr>
          <w:trHeight w:val="321"/>
        </w:trPr>
        <w:tc>
          <w:tcPr>
            <w:tcW w:w="2804" w:type="dxa"/>
          </w:tcPr>
          <w:p w:rsidR="003D444F" w:rsidRDefault="00022AAC">
            <w:pPr>
              <w:pStyle w:val="TableParagraph"/>
              <w:spacing w:line="301" w:lineRule="exact"/>
              <w:ind w:left="506"/>
              <w:jc w:val="left"/>
              <w:rPr>
                <w:sz w:val="27"/>
              </w:rPr>
            </w:pPr>
            <w:r>
              <w:rPr>
                <w:sz w:val="27"/>
              </w:rPr>
              <w:t>ТДН-16000/110</w:t>
            </w:r>
          </w:p>
        </w:tc>
        <w:tc>
          <w:tcPr>
            <w:tcW w:w="1699" w:type="dxa"/>
          </w:tcPr>
          <w:p w:rsidR="003D444F" w:rsidRDefault="00022AAC">
            <w:pPr>
              <w:pStyle w:val="TableParagraph"/>
              <w:spacing w:line="301" w:lineRule="exact"/>
              <w:ind w:left="208" w:right="198"/>
              <w:rPr>
                <w:sz w:val="28"/>
              </w:rPr>
            </w:pPr>
            <w:r>
              <w:rPr>
                <w:sz w:val="28"/>
              </w:rPr>
              <w:t>16</w:t>
            </w:r>
          </w:p>
        </w:tc>
        <w:tc>
          <w:tcPr>
            <w:tcW w:w="1781" w:type="dxa"/>
          </w:tcPr>
          <w:p w:rsidR="003D444F" w:rsidRDefault="00022AAC">
            <w:pPr>
              <w:pStyle w:val="TableParagraph"/>
              <w:spacing w:line="301" w:lineRule="exact"/>
              <w:ind w:left="155" w:right="146"/>
              <w:rPr>
                <w:sz w:val="28"/>
              </w:rPr>
            </w:pPr>
            <w:r>
              <w:rPr>
                <w:sz w:val="28"/>
              </w:rPr>
              <w:t>110</w:t>
            </w:r>
          </w:p>
        </w:tc>
        <w:tc>
          <w:tcPr>
            <w:tcW w:w="1985" w:type="dxa"/>
          </w:tcPr>
          <w:p w:rsidR="003D444F" w:rsidRDefault="00022AAC">
            <w:pPr>
              <w:pStyle w:val="TableParagraph"/>
              <w:spacing w:line="301" w:lineRule="exact"/>
              <w:ind w:left="249" w:right="239"/>
              <w:rPr>
                <w:sz w:val="27"/>
              </w:rPr>
            </w:pPr>
            <w:r>
              <w:rPr>
                <w:sz w:val="27"/>
              </w:rPr>
              <w:t>6; 10; 35</w:t>
            </w:r>
          </w:p>
        </w:tc>
        <w:tc>
          <w:tcPr>
            <w:tcW w:w="1906" w:type="dxa"/>
          </w:tcPr>
          <w:p w:rsidR="003D444F" w:rsidRDefault="00022AAC">
            <w:pPr>
              <w:pStyle w:val="TableParagraph"/>
              <w:spacing w:line="301" w:lineRule="exact"/>
              <w:ind w:left="667" w:right="657"/>
              <w:rPr>
                <w:sz w:val="27"/>
              </w:rPr>
            </w:pPr>
            <w:r>
              <w:rPr>
                <w:sz w:val="27"/>
              </w:rPr>
              <w:t>10,5</w:t>
            </w:r>
          </w:p>
        </w:tc>
      </w:tr>
      <w:tr w:rsidR="003D444F">
        <w:trPr>
          <w:trHeight w:val="323"/>
        </w:trPr>
        <w:tc>
          <w:tcPr>
            <w:tcW w:w="2804" w:type="dxa"/>
          </w:tcPr>
          <w:p w:rsidR="003D444F" w:rsidRDefault="00022AAC">
            <w:pPr>
              <w:pStyle w:val="TableParagraph"/>
              <w:spacing w:line="303" w:lineRule="exact"/>
              <w:ind w:left="506"/>
              <w:jc w:val="left"/>
              <w:rPr>
                <w:sz w:val="27"/>
              </w:rPr>
            </w:pPr>
            <w:r>
              <w:rPr>
                <w:sz w:val="27"/>
              </w:rPr>
              <w:t>ТДН-25000/110</w:t>
            </w:r>
          </w:p>
        </w:tc>
        <w:tc>
          <w:tcPr>
            <w:tcW w:w="1699" w:type="dxa"/>
          </w:tcPr>
          <w:p w:rsidR="003D444F" w:rsidRDefault="00022AAC">
            <w:pPr>
              <w:pStyle w:val="TableParagraph"/>
              <w:spacing w:line="304" w:lineRule="exact"/>
              <w:ind w:left="208" w:right="198"/>
              <w:rPr>
                <w:sz w:val="28"/>
              </w:rPr>
            </w:pPr>
            <w:r>
              <w:rPr>
                <w:sz w:val="28"/>
              </w:rPr>
              <w:t>25</w:t>
            </w:r>
          </w:p>
        </w:tc>
        <w:tc>
          <w:tcPr>
            <w:tcW w:w="1781" w:type="dxa"/>
          </w:tcPr>
          <w:p w:rsidR="003D444F" w:rsidRDefault="00022AAC">
            <w:pPr>
              <w:pStyle w:val="TableParagraph"/>
              <w:spacing w:line="304" w:lineRule="exact"/>
              <w:ind w:left="155" w:right="146"/>
              <w:rPr>
                <w:sz w:val="28"/>
              </w:rPr>
            </w:pPr>
            <w:r>
              <w:rPr>
                <w:sz w:val="28"/>
              </w:rPr>
              <w:t>110</w:t>
            </w:r>
          </w:p>
        </w:tc>
        <w:tc>
          <w:tcPr>
            <w:tcW w:w="1985" w:type="dxa"/>
          </w:tcPr>
          <w:p w:rsidR="003D444F" w:rsidRDefault="00022AAC">
            <w:pPr>
              <w:pStyle w:val="TableParagraph"/>
              <w:spacing w:line="303" w:lineRule="exact"/>
              <w:ind w:left="249" w:right="239"/>
              <w:rPr>
                <w:sz w:val="27"/>
              </w:rPr>
            </w:pPr>
            <w:r>
              <w:rPr>
                <w:sz w:val="27"/>
              </w:rPr>
              <w:t>6; 10</w:t>
            </w:r>
          </w:p>
        </w:tc>
        <w:tc>
          <w:tcPr>
            <w:tcW w:w="1906" w:type="dxa"/>
          </w:tcPr>
          <w:p w:rsidR="003D444F" w:rsidRDefault="00022AAC">
            <w:pPr>
              <w:pStyle w:val="TableParagraph"/>
              <w:spacing w:line="303" w:lineRule="exact"/>
              <w:ind w:left="667" w:right="657"/>
              <w:rPr>
                <w:sz w:val="27"/>
              </w:rPr>
            </w:pPr>
            <w:r>
              <w:rPr>
                <w:sz w:val="27"/>
              </w:rPr>
              <w:t>10,5</w:t>
            </w:r>
          </w:p>
        </w:tc>
      </w:tr>
      <w:tr w:rsidR="003D444F">
        <w:trPr>
          <w:trHeight w:val="321"/>
        </w:trPr>
        <w:tc>
          <w:tcPr>
            <w:tcW w:w="2804" w:type="dxa"/>
          </w:tcPr>
          <w:p w:rsidR="003D444F" w:rsidRDefault="00022AAC">
            <w:pPr>
              <w:pStyle w:val="TableParagraph"/>
              <w:spacing w:line="301" w:lineRule="exact"/>
              <w:ind w:left="605"/>
              <w:jc w:val="left"/>
              <w:rPr>
                <w:sz w:val="27"/>
              </w:rPr>
            </w:pPr>
            <w:r>
              <w:rPr>
                <w:sz w:val="27"/>
              </w:rPr>
              <w:t>ТД-40000/110</w:t>
            </w:r>
          </w:p>
        </w:tc>
        <w:tc>
          <w:tcPr>
            <w:tcW w:w="1699" w:type="dxa"/>
          </w:tcPr>
          <w:p w:rsidR="003D444F" w:rsidRDefault="00022AAC">
            <w:pPr>
              <w:pStyle w:val="TableParagraph"/>
              <w:spacing w:line="301" w:lineRule="exact"/>
              <w:ind w:left="208" w:right="198"/>
              <w:rPr>
                <w:sz w:val="28"/>
              </w:rPr>
            </w:pPr>
            <w:r>
              <w:rPr>
                <w:sz w:val="28"/>
              </w:rPr>
              <w:t>40</w:t>
            </w:r>
          </w:p>
        </w:tc>
        <w:tc>
          <w:tcPr>
            <w:tcW w:w="1781" w:type="dxa"/>
          </w:tcPr>
          <w:p w:rsidR="003D444F" w:rsidRDefault="00022AAC">
            <w:pPr>
              <w:pStyle w:val="TableParagraph"/>
              <w:spacing w:line="301" w:lineRule="exact"/>
              <w:ind w:left="155" w:right="146"/>
              <w:rPr>
                <w:sz w:val="28"/>
              </w:rPr>
            </w:pPr>
            <w:r>
              <w:rPr>
                <w:sz w:val="28"/>
              </w:rPr>
              <w:t>110</w:t>
            </w:r>
          </w:p>
        </w:tc>
        <w:tc>
          <w:tcPr>
            <w:tcW w:w="1985" w:type="dxa"/>
          </w:tcPr>
          <w:p w:rsidR="003D444F" w:rsidRDefault="00022AAC">
            <w:pPr>
              <w:pStyle w:val="TableParagraph"/>
              <w:spacing w:line="301" w:lineRule="exact"/>
              <w:ind w:left="249" w:right="238"/>
              <w:rPr>
                <w:sz w:val="28"/>
              </w:rPr>
            </w:pPr>
            <w:r>
              <w:rPr>
                <w:sz w:val="28"/>
              </w:rPr>
              <w:t>3; 6; 10</w:t>
            </w:r>
          </w:p>
        </w:tc>
        <w:tc>
          <w:tcPr>
            <w:tcW w:w="1906" w:type="dxa"/>
          </w:tcPr>
          <w:p w:rsidR="003D444F" w:rsidRDefault="00022AAC">
            <w:pPr>
              <w:pStyle w:val="TableParagraph"/>
              <w:spacing w:line="301" w:lineRule="exact"/>
              <w:ind w:left="667" w:right="657"/>
              <w:rPr>
                <w:sz w:val="27"/>
              </w:rPr>
            </w:pPr>
            <w:r>
              <w:rPr>
                <w:sz w:val="27"/>
              </w:rPr>
              <w:t>10,5</w:t>
            </w:r>
          </w:p>
        </w:tc>
      </w:tr>
      <w:tr w:rsidR="003D444F">
        <w:trPr>
          <w:trHeight w:val="321"/>
        </w:trPr>
        <w:tc>
          <w:tcPr>
            <w:tcW w:w="2804" w:type="dxa"/>
          </w:tcPr>
          <w:p w:rsidR="003D444F" w:rsidRDefault="00022AAC">
            <w:pPr>
              <w:pStyle w:val="TableParagraph"/>
              <w:spacing w:line="301" w:lineRule="exact"/>
              <w:ind w:left="432"/>
              <w:jc w:val="left"/>
              <w:rPr>
                <w:sz w:val="27"/>
              </w:rPr>
            </w:pPr>
            <w:r>
              <w:rPr>
                <w:sz w:val="27"/>
              </w:rPr>
              <w:t>ТРДН-40000/110</w:t>
            </w:r>
          </w:p>
        </w:tc>
        <w:tc>
          <w:tcPr>
            <w:tcW w:w="1699" w:type="dxa"/>
          </w:tcPr>
          <w:p w:rsidR="003D444F" w:rsidRDefault="00022AAC">
            <w:pPr>
              <w:pStyle w:val="TableParagraph"/>
              <w:spacing w:line="301" w:lineRule="exact"/>
              <w:ind w:left="208" w:right="198"/>
              <w:rPr>
                <w:sz w:val="28"/>
              </w:rPr>
            </w:pPr>
            <w:r>
              <w:rPr>
                <w:sz w:val="28"/>
              </w:rPr>
              <w:t>40</w:t>
            </w:r>
          </w:p>
        </w:tc>
        <w:tc>
          <w:tcPr>
            <w:tcW w:w="1781" w:type="dxa"/>
          </w:tcPr>
          <w:p w:rsidR="003D444F" w:rsidRDefault="00022AAC">
            <w:pPr>
              <w:pStyle w:val="TableParagraph"/>
              <w:spacing w:line="301" w:lineRule="exact"/>
              <w:ind w:left="155" w:right="146"/>
              <w:rPr>
                <w:sz w:val="28"/>
              </w:rPr>
            </w:pPr>
            <w:r>
              <w:rPr>
                <w:sz w:val="28"/>
              </w:rPr>
              <w:t>110</w:t>
            </w:r>
          </w:p>
        </w:tc>
        <w:tc>
          <w:tcPr>
            <w:tcW w:w="1985" w:type="dxa"/>
          </w:tcPr>
          <w:p w:rsidR="003D444F" w:rsidRDefault="00022AAC">
            <w:pPr>
              <w:pStyle w:val="TableParagraph"/>
              <w:spacing w:line="301" w:lineRule="exact"/>
              <w:ind w:left="249" w:right="238"/>
              <w:rPr>
                <w:sz w:val="28"/>
              </w:rPr>
            </w:pPr>
            <w:r>
              <w:rPr>
                <w:sz w:val="28"/>
              </w:rPr>
              <w:t>6; 10</w:t>
            </w:r>
          </w:p>
        </w:tc>
        <w:tc>
          <w:tcPr>
            <w:tcW w:w="1906" w:type="dxa"/>
          </w:tcPr>
          <w:p w:rsidR="003D444F" w:rsidRDefault="00022AAC">
            <w:pPr>
              <w:pStyle w:val="TableParagraph"/>
              <w:spacing w:line="301" w:lineRule="exact"/>
              <w:ind w:left="664" w:right="657"/>
              <w:rPr>
                <w:sz w:val="28"/>
              </w:rPr>
            </w:pPr>
            <w:r>
              <w:rPr>
                <w:sz w:val="28"/>
              </w:rPr>
              <w:t>10,5</w:t>
            </w:r>
          </w:p>
        </w:tc>
      </w:tr>
      <w:tr w:rsidR="003D444F">
        <w:trPr>
          <w:trHeight w:val="323"/>
        </w:trPr>
        <w:tc>
          <w:tcPr>
            <w:tcW w:w="2804" w:type="dxa"/>
          </w:tcPr>
          <w:p w:rsidR="003D444F" w:rsidRDefault="00022AAC">
            <w:pPr>
              <w:pStyle w:val="TableParagraph"/>
              <w:spacing w:line="303" w:lineRule="exact"/>
              <w:ind w:left="333"/>
              <w:jc w:val="left"/>
              <w:rPr>
                <w:sz w:val="27"/>
              </w:rPr>
            </w:pPr>
            <w:r>
              <w:rPr>
                <w:sz w:val="27"/>
              </w:rPr>
              <w:t>ТРДЦН-63000/110</w:t>
            </w:r>
          </w:p>
        </w:tc>
        <w:tc>
          <w:tcPr>
            <w:tcW w:w="1699" w:type="dxa"/>
          </w:tcPr>
          <w:p w:rsidR="003D444F" w:rsidRDefault="00022AAC">
            <w:pPr>
              <w:pStyle w:val="TableParagraph"/>
              <w:spacing w:line="304" w:lineRule="exact"/>
              <w:ind w:left="208" w:right="198"/>
              <w:rPr>
                <w:sz w:val="28"/>
              </w:rPr>
            </w:pPr>
            <w:r>
              <w:rPr>
                <w:sz w:val="28"/>
              </w:rPr>
              <w:t>63</w:t>
            </w:r>
          </w:p>
        </w:tc>
        <w:tc>
          <w:tcPr>
            <w:tcW w:w="1781" w:type="dxa"/>
          </w:tcPr>
          <w:p w:rsidR="003D444F" w:rsidRDefault="00022AAC">
            <w:pPr>
              <w:pStyle w:val="TableParagraph"/>
              <w:spacing w:line="304" w:lineRule="exact"/>
              <w:ind w:left="155" w:right="146"/>
              <w:rPr>
                <w:sz w:val="28"/>
              </w:rPr>
            </w:pPr>
            <w:r>
              <w:rPr>
                <w:sz w:val="28"/>
              </w:rPr>
              <w:t>110</w:t>
            </w:r>
          </w:p>
        </w:tc>
        <w:tc>
          <w:tcPr>
            <w:tcW w:w="1985" w:type="dxa"/>
          </w:tcPr>
          <w:p w:rsidR="003D444F" w:rsidRDefault="00022AAC">
            <w:pPr>
              <w:pStyle w:val="TableParagraph"/>
              <w:spacing w:line="304" w:lineRule="exact"/>
              <w:ind w:left="249" w:right="238"/>
              <w:rPr>
                <w:sz w:val="28"/>
              </w:rPr>
            </w:pPr>
            <w:r>
              <w:rPr>
                <w:sz w:val="28"/>
              </w:rPr>
              <w:t>6; 10</w:t>
            </w:r>
          </w:p>
        </w:tc>
        <w:tc>
          <w:tcPr>
            <w:tcW w:w="1906" w:type="dxa"/>
          </w:tcPr>
          <w:p w:rsidR="003D444F" w:rsidRDefault="00022AAC">
            <w:pPr>
              <w:pStyle w:val="TableParagraph"/>
              <w:spacing w:line="304" w:lineRule="exact"/>
              <w:ind w:left="664" w:right="657"/>
              <w:rPr>
                <w:sz w:val="28"/>
              </w:rPr>
            </w:pPr>
            <w:r>
              <w:rPr>
                <w:sz w:val="28"/>
              </w:rPr>
              <w:t>10,5</w:t>
            </w:r>
          </w:p>
        </w:tc>
      </w:tr>
      <w:tr w:rsidR="003D444F">
        <w:trPr>
          <w:trHeight w:val="321"/>
        </w:trPr>
        <w:tc>
          <w:tcPr>
            <w:tcW w:w="2804" w:type="dxa"/>
          </w:tcPr>
          <w:p w:rsidR="003D444F" w:rsidRDefault="00022AAC">
            <w:pPr>
              <w:pStyle w:val="TableParagraph"/>
              <w:spacing w:line="302" w:lineRule="exact"/>
              <w:ind w:left="506"/>
              <w:jc w:val="left"/>
              <w:rPr>
                <w:sz w:val="27"/>
              </w:rPr>
            </w:pPr>
            <w:r>
              <w:rPr>
                <w:sz w:val="27"/>
              </w:rPr>
              <w:t>ТДЦ-80000/110</w:t>
            </w:r>
          </w:p>
        </w:tc>
        <w:tc>
          <w:tcPr>
            <w:tcW w:w="1699" w:type="dxa"/>
          </w:tcPr>
          <w:p w:rsidR="003D444F" w:rsidRDefault="00022AAC">
            <w:pPr>
              <w:pStyle w:val="TableParagraph"/>
              <w:spacing w:line="302" w:lineRule="exact"/>
              <w:ind w:left="208" w:right="198"/>
              <w:rPr>
                <w:sz w:val="28"/>
              </w:rPr>
            </w:pPr>
            <w:r>
              <w:rPr>
                <w:sz w:val="28"/>
              </w:rPr>
              <w:t>80</w:t>
            </w:r>
          </w:p>
        </w:tc>
        <w:tc>
          <w:tcPr>
            <w:tcW w:w="1781" w:type="dxa"/>
          </w:tcPr>
          <w:p w:rsidR="003D444F" w:rsidRDefault="00022AAC">
            <w:pPr>
              <w:pStyle w:val="TableParagraph"/>
              <w:spacing w:line="302" w:lineRule="exact"/>
              <w:ind w:left="155" w:right="146"/>
              <w:rPr>
                <w:sz w:val="28"/>
              </w:rPr>
            </w:pPr>
            <w:r>
              <w:rPr>
                <w:sz w:val="28"/>
              </w:rPr>
              <w:t>110</w:t>
            </w:r>
          </w:p>
        </w:tc>
        <w:tc>
          <w:tcPr>
            <w:tcW w:w="1985" w:type="dxa"/>
          </w:tcPr>
          <w:p w:rsidR="003D444F" w:rsidRDefault="00022AAC">
            <w:pPr>
              <w:pStyle w:val="TableParagraph"/>
              <w:spacing w:line="302" w:lineRule="exact"/>
              <w:ind w:left="249" w:right="238"/>
              <w:rPr>
                <w:sz w:val="28"/>
              </w:rPr>
            </w:pPr>
            <w:r>
              <w:rPr>
                <w:sz w:val="28"/>
              </w:rPr>
              <w:t>6; 10; 13</w:t>
            </w:r>
          </w:p>
        </w:tc>
        <w:tc>
          <w:tcPr>
            <w:tcW w:w="1906" w:type="dxa"/>
          </w:tcPr>
          <w:p w:rsidR="003D444F" w:rsidRDefault="00022AAC">
            <w:pPr>
              <w:pStyle w:val="TableParagraph"/>
              <w:spacing w:line="302" w:lineRule="exact"/>
              <w:ind w:left="664" w:right="657"/>
              <w:rPr>
                <w:sz w:val="28"/>
              </w:rPr>
            </w:pPr>
            <w:r>
              <w:rPr>
                <w:sz w:val="28"/>
              </w:rPr>
              <w:t>10,5</w:t>
            </w:r>
          </w:p>
        </w:tc>
      </w:tr>
      <w:tr w:rsidR="003D444F">
        <w:trPr>
          <w:trHeight w:val="321"/>
        </w:trPr>
        <w:tc>
          <w:tcPr>
            <w:tcW w:w="2804" w:type="dxa"/>
          </w:tcPr>
          <w:p w:rsidR="003D444F" w:rsidRDefault="00022AAC">
            <w:pPr>
              <w:pStyle w:val="TableParagraph"/>
              <w:spacing w:line="301" w:lineRule="exact"/>
              <w:ind w:left="319"/>
              <w:jc w:val="left"/>
              <w:rPr>
                <w:sz w:val="27"/>
              </w:rPr>
            </w:pPr>
            <w:r>
              <w:rPr>
                <w:sz w:val="27"/>
              </w:rPr>
              <w:t>ТРДЦН-125000/110</w:t>
            </w:r>
          </w:p>
        </w:tc>
        <w:tc>
          <w:tcPr>
            <w:tcW w:w="1699" w:type="dxa"/>
          </w:tcPr>
          <w:p w:rsidR="003D444F" w:rsidRDefault="00022AAC">
            <w:pPr>
              <w:pStyle w:val="TableParagraph"/>
              <w:spacing w:line="301" w:lineRule="exact"/>
              <w:ind w:left="208" w:right="200"/>
              <w:rPr>
                <w:sz w:val="28"/>
              </w:rPr>
            </w:pPr>
            <w:r>
              <w:rPr>
                <w:sz w:val="28"/>
              </w:rPr>
              <w:t>125</w:t>
            </w:r>
          </w:p>
        </w:tc>
        <w:tc>
          <w:tcPr>
            <w:tcW w:w="1781" w:type="dxa"/>
          </w:tcPr>
          <w:p w:rsidR="003D444F" w:rsidRDefault="00022AAC">
            <w:pPr>
              <w:pStyle w:val="TableParagraph"/>
              <w:spacing w:line="301" w:lineRule="exact"/>
              <w:ind w:left="155" w:right="146"/>
              <w:rPr>
                <w:sz w:val="28"/>
              </w:rPr>
            </w:pPr>
            <w:r>
              <w:rPr>
                <w:sz w:val="28"/>
              </w:rPr>
              <w:t>110</w:t>
            </w:r>
          </w:p>
        </w:tc>
        <w:tc>
          <w:tcPr>
            <w:tcW w:w="1985" w:type="dxa"/>
          </w:tcPr>
          <w:p w:rsidR="003D444F" w:rsidRDefault="00022AAC">
            <w:pPr>
              <w:pStyle w:val="TableParagraph"/>
              <w:spacing w:line="301" w:lineRule="exact"/>
              <w:ind w:left="249" w:right="235"/>
              <w:rPr>
                <w:sz w:val="28"/>
              </w:rPr>
            </w:pPr>
            <w:r>
              <w:rPr>
                <w:sz w:val="28"/>
              </w:rPr>
              <w:t>10</w:t>
            </w:r>
          </w:p>
        </w:tc>
        <w:tc>
          <w:tcPr>
            <w:tcW w:w="1906" w:type="dxa"/>
          </w:tcPr>
          <w:p w:rsidR="003D444F" w:rsidRDefault="00022AAC">
            <w:pPr>
              <w:pStyle w:val="TableParagraph"/>
              <w:spacing w:line="301" w:lineRule="exact"/>
              <w:ind w:left="664" w:right="657"/>
              <w:rPr>
                <w:sz w:val="28"/>
              </w:rPr>
            </w:pPr>
            <w:r>
              <w:rPr>
                <w:sz w:val="28"/>
              </w:rPr>
              <w:t>10,5</w:t>
            </w:r>
          </w:p>
        </w:tc>
      </w:tr>
    </w:tbl>
    <w:p w:rsidR="003D444F" w:rsidRDefault="003D444F">
      <w:pPr>
        <w:pStyle w:val="a3"/>
        <w:rPr>
          <w:sz w:val="30"/>
        </w:rPr>
      </w:pPr>
    </w:p>
    <w:p w:rsidR="003D444F" w:rsidRDefault="003D444F">
      <w:pPr>
        <w:pStyle w:val="a3"/>
        <w:spacing w:before="6"/>
        <w:rPr>
          <w:sz w:val="25"/>
        </w:rPr>
      </w:pPr>
    </w:p>
    <w:p w:rsidR="003D444F" w:rsidRDefault="00022AAC">
      <w:pPr>
        <w:pStyle w:val="a3"/>
        <w:ind w:left="2357" w:firstLine="6227"/>
      </w:pPr>
      <w:r>
        <w:t xml:space="preserve">Таблица </w:t>
      </w:r>
      <w:r>
        <w:rPr>
          <w:spacing w:val="-4"/>
        </w:rPr>
        <w:t xml:space="preserve">П.1.3 </w:t>
      </w:r>
      <w:r>
        <w:t>Трехфазные трехобмоточные трансформаторы 110</w:t>
      </w:r>
      <w:r>
        <w:rPr>
          <w:spacing w:val="-5"/>
        </w:rPr>
        <w:t xml:space="preserve"> </w:t>
      </w:r>
      <w:r>
        <w:t>кВ</w:t>
      </w:r>
    </w:p>
    <w:p w:rsidR="003D444F" w:rsidRDefault="003D444F">
      <w:pPr>
        <w:pStyle w:val="a3"/>
        <w:spacing w:before="6"/>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059"/>
        <w:gridCol w:w="1430"/>
        <w:gridCol w:w="1464"/>
        <w:gridCol w:w="1401"/>
        <w:gridCol w:w="1121"/>
        <w:gridCol w:w="1217"/>
        <w:gridCol w:w="1214"/>
      </w:tblGrid>
      <w:tr w:rsidR="003D444F">
        <w:trPr>
          <w:trHeight w:val="645"/>
        </w:trPr>
        <w:tc>
          <w:tcPr>
            <w:tcW w:w="1373" w:type="dxa"/>
          </w:tcPr>
          <w:p w:rsidR="003D444F" w:rsidRDefault="00022AAC">
            <w:pPr>
              <w:pStyle w:val="TableParagraph"/>
              <w:ind w:left="451"/>
              <w:jc w:val="left"/>
              <w:rPr>
                <w:sz w:val="28"/>
              </w:rPr>
            </w:pPr>
            <w:r>
              <w:rPr>
                <w:sz w:val="28"/>
              </w:rPr>
              <w:t>Тип</w:t>
            </w:r>
          </w:p>
        </w:tc>
        <w:tc>
          <w:tcPr>
            <w:tcW w:w="1059" w:type="dxa"/>
          </w:tcPr>
          <w:p w:rsidR="003D444F" w:rsidRDefault="00022AAC">
            <w:pPr>
              <w:pStyle w:val="TableParagraph"/>
              <w:spacing w:before="71" w:line="280" w:lineRule="exact"/>
              <w:ind w:left="206" w:right="185" w:firstLine="57"/>
              <w:jc w:val="left"/>
              <w:rPr>
                <w:sz w:val="28"/>
              </w:rPr>
            </w:pPr>
            <w:r>
              <w:rPr>
                <w:position w:val="4"/>
                <w:sz w:val="28"/>
              </w:rPr>
              <w:t>S</w:t>
            </w:r>
            <w:r>
              <w:rPr>
                <w:sz w:val="18"/>
              </w:rPr>
              <w:t>ном</w:t>
            </w:r>
            <w:r>
              <w:rPr>
                <w:position w:val="4"/>
                <w:sz w:val="28"/>
              </w:rPr>
              <w:t xml:space="preserve">, </w:t>
            </w:r>
            <w:r>
              <w:rPr>
                <w:sz w:val="28"/>
              </w:rPr>
              <w:t>МВА</w:t>
            </w:r>
          </w:p>
        </w:tc>
        <w:tc>
          <w:tcPr>
            <w:tcW w:w="1430" w:type="dxa"/>
          </w:tcPr>
          <w:p w:rsidR="003D444F" w:rsidRDefault="00022AAC">
            <w:pPr>
              <w:pStyle w:val="TableParagraph"/>
              <w:ind w:left="176" w:right="168"/>
              <w:rPr>
                <w:sz w:val="28"/>
              </w:rPr>
            </w:pPr>
            <w:r>
              <w:rPr>
                <w:sz w:val="28"/>
              </w:rPr>
              <w:t>U</w:t>
            </w:r>
            <w:r>
              <w:rPr>
                <w:sz w:val="28"/>
                <w:vertAlign w:val="subscript"/>
              </w:rPr>
              <w:t>ном</w:t>
            </w:r>
            <w:r>
              <w:rPr>
                <w:sz w:val="28"/>
              </w:rPr>
              <w:t xml:space="preserve"> ВН,</w:t>
            </w:r>
          </w:p>
          <w:p w:rsidR="003D444F" w:rsidRDefault="00022AAC">
            <w:pPr>
              <w:pStyle w:val="TableParagraph"/>
              <w:spacing w:line="311" w:lineRule="exact"/>
              <w:ind w:left="176" w:right="168"/>
              <w:rPr>
                <w:sz w:val="28"/>
              </w:rPr>
            </w:pPr>
            <w:r>
              <w:rPr>
                <w:sz w:val="28"/>
              </w:rPr>
              <w:t>кВ</w:t>
            </w:r>
          </w:p>
        </w:tc>
        <w:tc>
          <w:tcPr>
            <w:tcW w:w="1464" w:type="dxa"/>
          </w:tcPr>
          <w:p w:rsidR="003D444F" w:rsidRDefault="00022AAC">
            <w:pPr>
              <w:pStyle w:val="TableParagraph"/>
              <w:ind w:left="194" w:right="185"/>
              <w:rPr>
                <w:sz w:val="28"/>
              </w:rPr>
            </w:pPr>
            <w:r>
              <w:rPr>
                <w:sz w:val="28"/>
              </w:rPr>
              <w:t>U</w:t>
            </w:r>
            <w:r>
              <w:rPr>
                <w:sz w:val="28"/>
                <w:vertAlign w:val="subscript"/>
              </w:rPr>
              <w:t>ном</w:t>
            </w:r>
            <w:r>
              <w:rPr>
                <w:sz w:val="28"/>
              </w:rPr>
              <w:t xml:space="preserve"> СН,</w:t>
            </w:r>
          </w:p>
          <w:p w:rsidR="003D444F" w:rsidRDefault="00022AAC">
            <w:pPr>
              <w:pStyle w:val="TableParagraph"/>
              <w:spacing w:line="311" w:lineRule="exact"/>
              <w:ind w:left="193" w:right="185"/>
              <w:rPr>
                <w:sz w:val="28"/>
              </w:rPr>
            </w:pPr>
            <w:r>
              <w:rPr>
                <w:sz w:val="28"/>
              </w:rPr>
              <w:t>кВ</w:t>
            </w:r>
          </w:p>
        </w:tc>
        <w:tc>
          <w:tcPr>
            <w:tcW w:w="1401" w:type="dxa"/>
          </w:tcPr>
          <w:p w:rsidR="003D444F" w:rsidRDefault="00022AAC">
            <w:pPr>
              <w:pStyle w:val="TableParagraph"/>
              <w:ind w:left="152" w:right="147"/>
              <w:rPr>
                <w:sz w:val="28"/>
              </w:rPr>
            </w:pPr>
            <w:r>
              <w:rPr>
                <w:sz w:val="28"/>
              </w:rPr>
              <w:t>U</w:t>
            </w:r>
            <w:r>
              <w:rPr>
                <w:sz w:val="28"/>
                <w:vertAlign w:val="subscript"/>
              </w:rPr>
              <w:t>ном</w:t>
            </w:r>
            <w:r>
              <w:rPr>
                <w:sz w:val="28"/>
              </w:rPr>
              <w:t xml:space="preserve"> НН,</w:t>
            </w:r>
          </w:p>
          <w:p w:rsidR="003D444F" w:rsidRDefault="00022AAC">
            <w:pPr>
              <w:pStyle w:val="TableParagraph"/>
              <w:spacing w:line="311" w:lineRule="exact"/>
              <w:ind w:left="152" w:right="147"/>
              <w:rPr>
                <w:sz w:val="28"/>
              </w:rPr>
            </w:pPr>
            <w:r>
              <w:rPr>
                <w:sz w:val="28"/>
              </w:rPr>
              <w:t>кВ</w:t>
            </w:r>
          </w:p>
        </w:tc>
        <w:tc>
          <w:tcPr>
            <w:tcW w:w="1121" w:type="dxa"/>
          </w:tcPr>
          <w:p w:rsidR="003D444F" w:rsidRDefault="00022AAC">
            <w:pPr>
              <w:pStyle w:val="TableParagraph"/>
              <w:ind w:left="106" w:right="92"/>
              <w:rPr>
                <w:sz w:val="28"/>
              </w:rPr>
            </w:pPr>
            <w:r>
              <w:rPr>
                <w:sz w:val="28"/>
              </w:rPr>
              <w:t>u</w:t>
            </w:r>
            <w:r>
              <w:rPr>
                <w:sz w:val="28"/>
                <w:vertAlign w:val="subscript"/>
              </w:rPr>
              <w:t>к</w:t>
            </w:r>
            <w:r>
              <w:rPr>
                <w:sz w:val="28"/>
              </w:rPr>
              <w:t xml:space="preserve"> %</w:t>
            </w:r>
          </w:p>
          <w:p w:rsidR="003D444F" w:rsidRDefault="00022AAC">
            <w:pPr>
              <w:pStyle w:val="TableParagraph"/>
              <w:spacing w:line="311" w:lineRule="exact"/>
              <w:ind w:left="106" w:right="92"/>
              <w:rPr>
                <w:sz w:val="28"/>
              </w:rPr>
            </w:pPr>
            <w:r>
              <w:rPr>
                <w:sz w:val="28"/>
              </w:rPr>
              <w:t>ВН-СН</w:t>
            </w:r>
          </w:p>
        </w:tc>
        <w:tc>
          <w:tcPr>
            <w:tcW w:w="1217" w:type="dxa"/>
          </w:tcPr>
          <w:p w:rsidR="003D444F" w:rsidRDefault="00022AAC">
            <w:pPr>
              <w:pStyle w:val="TableParagraph"/>
              <w:ind w:left="144" w:right="135"/>
              <w:rPr>
                <w:sz w:val="28"/>
              </w:rPr>
            </w:pPr>
            <w:r>
              <w:rPr>
                <w:sz w:val="28"/>
              </w:rPr>
              <w:t>u</w:t>
            </w:r>
            <w:r>
              <w:rPr>
                <w:sz w:val="28"/>
                <w:vertAlign w:val="subscript"/>
              </w:rPr>
              <w:t>к</w:t>
            </w:r>
            <w:r>
              <w:rPr>
                <w:sz w:val="28"/>
              </w:rPr>
              <w:t xml:space="preserve"> %</w:t>
            </w:r>
          </w:p>
          <w:p w:rsidR="003D444F" w:rsidRDefault="00022AAC">
            <w:pPr>
              <w:pStyle w:val="TableParagraph"/>
              <w:spacing w:line="311" w:lineRule="exact"/>
              <w:ind w:left="144" w:right="136"/>
              <w:rPr>
                <w:sz w:val="28"/>
              </w:rPr>
            </w:pPr>
            <w:r>
              <w:rPr>
                <w:sz w:val="28"/>
              </w:rPr>
              <w:t>ВН-НН</w:t>
            </w:r>
          </w:p>
        </w:tc>
        <w:tc>
          <w:tcPr>
            <w:tcW w:w="1214" w:type="dxa"/>
          </w:tcPr>
          <w:p w:rsidR="003D444F" w:rsidRDefault="00022AAC">
            <w:pPr>
              <w:pStyle w:val="TableParagraph"/>
              <w:ind w:left="144" w:right="131"/>
              <w:rPr>
                <w:sz w:val="28"/>
              </w:rPr>
            </w:pPr>
            <w:r>
              <w:rPr>
                <w:sz w:val="28"/>
              </w:rPr>
              <w:t>u</w:t>
            </w:r>
            <w:r>
              <w:rPr>
                <w:sz w:val="28"/>
                <w:vertAlign w:val="subscript"/>
              </w:rPr>
              <w:t>к</w:t>
            </w:r>
            <w:r>
              <w:rPr>
                <w:sz w:val="28"/>
              </w:rPr>
              <w:t xml:space="preserve"> %</w:t>
            </w:r>
          </w:p>
          <w:p w:rsidR="003D444F" w:rsidRDefault="00022AAC">
            <w:pPr>
              <w:pStyle w:val="TableParagraph"/>
              <w:spacing w:line="311" w:lineRule="exact"/>
              <w:ind w:left="144" w:right="133"/>
              <w:rPr>
                <w:sz w:val="28"/>
              </w:rPr>
            </w:pPr>
            <w:r>
              <w:rPr>
                <w:sz w:val="28"/>
              </w:rPr>
              <w:t>СН-НН</w:t>
            </w:r>
          </w:p>
        </w:tc>
      </w:tr>
      <w:tr w:rsidR="003D444F">
        <w:trPr>
          <w:trHeight w:val="621"/>
        </w:trPr>
        <w:tc>
          <w:tcPr>
            <w:tcW w:w="1373" w:type="dxa"/>
          </w:tcPr>
          <w:p w:rsidR="003D444F" w:rsidRDefault="00022AAC">
            <w:pPr>
              <w:pStyle w:val="TableParagraph"/>
              <w:spacing w:line="303" w:lineRule="exact"/>
              <w:ind w:left="87" w:right="78"/>
              <w:rPr>
                <w:sz w:val="27"/>
              </w:rPr>
            </w:pPr>
            <w:r>
              <w:rPr>
                <w:sz w:val="27"/>
              </w:rPr>
              <w:t>ТДТН -</w:t>
            </w:r>
          </w:p>
          <w:p w:rsidR="003D444F" w:rsidRDefault="00022AAC">
            <w:pPr>
              <w:pStyle w:val="TableParagraph"/>
              <w:spacing w:line="299" w:lineRule="exact"/>
              <w:ind w:left="87" w:right="80"/>
              <w:rPr>
                <w:sz w:val="27"/>
              </w:rPr>
            </w:pPr>
            <w:r>
              <w:rPr>
                <w:sz w:val="27"/>
              </w:rPr>
              <w:t>10000/110</w:t>
            </w:r>
          </w:p>
        </w:tc>
        <w:tc>
          <w:tcPr>
            <w:tcW w:w="1059" w:type="dxa"/>
          </w:tcPr>
          <w:p w:rsidR="003D444F" w:rsidRDefault="00022AAC">
            <w:pPr>
              <w:pStyle w:val="TableParagraph"/>
              <w:ind w:right="377"/>
              <w:jc w:val="right"/>
              <w:rPr>
                <w:sz w:val="28"/>
              </w:rPr>
            </w:pPr>
            <w:r>
              <w:rPr>
                <w:sz w:val="28"/>
              </w:rPr>
              <w:t>10</w:t>
            </w:r>
          </w:p>
        </w:tc>
        <w:tc>
          <w:tcPr>
            <w:tcW w:w="1430" w:type="dxa"/>
          </w:tcPr>
          <w:p w:rsidR="003D444F" w:rsidRDefault="00022AAC">
            <w:pPr>
              <w:pStyle w:val="TableParagraph"/>
              <w:ind w:right="493"/>
              <w:jc w:val="right"/>
              <w:rPr>
                <w:sz w:val="28"/>
              </w:rPr>
            </w:pPr>
            <w:r>
              <w:rPr>
                <w:sz w:val="28"/>
              </w:rPr>
              <w:t>110</w:t>
            </w:r>
          </w:p>
        </w:tc>
        <w:tc>
          <w:tcPr>
            <w:tcW w:w="1464" w:type="dxa"/>
          </w:tcPr>
          <w:p w:rsidR="003D444F" w:rsidRDefault="00022AAC">
            <w:pPr>
              <w:pStyle w:val="TableParagraph"/>
              <w:ind w:left="194" w:right="185"/>
              <w:rPr>
                <w:sz w:val="28"/>
              </w:rPr>
            </w:pPr>
            <w:r>
              <w:rPr>
                <w:sz w:val="28"/>
              </w:rPr>
              <w:t>20; 35</w:t>
            </w:r>
          </w:p>
        </w:tc>
        <w:tc>
          <w:tcPr>
            <w:tcW w:w="1401" w:type="dxa"/>
          </w:tcPr>
          <w:p w:rsidR="003D444F" w:rsidRDefault="00022AAC">
            <w:pPr>
              <w:pStyle w:val="TableParagraph"/>
              <w:ind w:left="152" w:right="147"/>
              <w:rPr>
                <w:sz w:val="28"/>
              </w:rPr>
            </w:pPr>
            <w:r>
              <w:rPr>
                <w:sz w:val="28"/>
              </w:rPr>
              <w:t>6; 10</w:t>
            </w:r>
          </w:p>
        </w:tc>
        <w:tc>
          <w:tcPr>
            <w:tcW w:w="1121" w:type="dxa"/>
          </w:tcPr>
          <w:p w:rsidR="003D444F" w:rsidRDefault="00022AAC">
            <w:pPr>
              <w:pStyle w:val="TableParagraph"/>
              <w:ind w:left="103" w:right="92"/>
              <w:rPr>
                <w:sz w:val="28"/>
              </w:rPr>
            </w:pPr>
            <w:r>
              <w:rPr>
                <w:sz w:val="28"/>
              </w:rPr>
              <w:t>10,5</w:t>
            </w:r>
          </w:p>
        </w:tc>
        <w:tc>
          <w:tcPr>
            <w:tcW w:w="1217" w:type="dxa"/>
          </w:tcPr>
          <w:p w:rsidR="003D444F" w:rsidRDefault="00022AAC">
            <w:pPr>
              <w:pStyle w:val="TableParagraph"/>
              <w:ind w:left="144" w:right="133"/>
              <w:rPr>
                <w:sz w:val="28"/>
              </w:rPr>
            </w:pPr>
            <w:r>
              <w:rPr>
                <w:sz w:val="28"/>
              </w:rPr>
              <w:t>17</w:t>
            </w:r>
          </w:p>
        </w:tc>
        <w:tc>
          <w:tcPr>
            <w:tcW w:w="1214" w:type="dxa"/>
          </w:tcPr>
          <w:p w:rsidR="003D444F" w:rsidRDefault="00022AAC">
            <w:pPr>
              <w:pStyle w:val="TableParagraph"/>
              <w:ind w:left="10"/>
              <w:rPr>
                <w:sz w:val="28"/>
              </w:rPr>
            </w:pPr>
            <w:r>
              <w:rPr>
                <w:sz w:val="28"/>
              </w:rPr>
              <w:t>6</w:t>
            </w:r>
          </w:p>
        </w:tc>
      </w:tr>
      <w:tr w:rsidR="003D444F">
        <w:trPr>
          <w:trHeight w:val="619"/>
        </w:trPr>
        <w:tc>
          <w:tcPr>
            <w:tcW w:w="1373" w:type="dxa"/>
          </w:tcPr>
          <w:p w:rsidR="003D444F" w:rsidRDefault="00022AAC">
            <w:pPr>
              <w:pStyle w:val="TableParagraph"/>
              <w:spacing w:line="303" w:lineRule="exact"/>
              <w:ind w:left="87" w:right="78"/>
              <w:rPr>
                <w:sz w:val="27"/>
              </w:rPr>
            </w:pPr>
            <w:r>
              <w:rPr>
                <w:sz w:val="27"/>
              </w:rPr>
              <w:t>ТДТН -</w:t>
            </w:r>
          </w:p>
          <w:p w:rsidR="003D444F" w:rsidRDefault="00022AAC">
            <w:pPr>
              <w:pStyle w:val="TableParagraph"/>
              <w:spacing w:line="296" w:lineRule="exact"/>
              <w:ind w:left="87" w:right="80"/>
              <w:rPr>
                <w:sz w:val="27"/>
              </w:rPr>
            </w:pPr>
            <w:r>
              <w:rPr>
                <w:sz w:val="27"/>
              </w:rPr>
              <w:t>16000/110</w:t>
            </w:r>
          </w:p>
        </w:tc>
        <w:tc>
          <w:tcPr>
            <w:tcW w:w="1059" w:type="dxa"/>
          </w:tcPr>
          <w:p w:rsidR="003D444F" w:rsidRDefault="00022AAC">
            <w:pPr>
              <w:pStyle w:val="TableParagraph"/>
              <w:ind w:right="377"/>
              <w:jc w:val="right"/>
              <w:rPr>
                <w:sz w:val="28"/>
              </w:rPr>
            </w:pPr>
            <w:r>
              <w:rPr>
                <w:sz w:val="28"/>
              </w:rPr>
              <w:t>16</w:t>
            </w:r>
          </w:p>
        </w:tc>
        <w:tc>
          <w:tcPr>
            <w:tcW w:w="1430" w:type="dxa"/>
          </w:tcPr>
          <w:p w:rsidR="003D444F" w:rsidRDefault="00022AAC">
            <w:pPr>
              <w:pStyle w:val="TableParagraph"/>
              <w:ind w:right="493"/>
              <w:jc w:val="right"/>
              <w:rPr>
                <w:sz w:val="28"/>
              </w:rPr>
            </w:pPr>
            <w:r>
              <w:rPr>
                <w:sz w:val="28"/>
              </w:rPr>
              <w:t>110</w:t>
            </w:r>
          </w:p>
        </w:tc>
        <w:tc>
          <w:tcPr>
            <w:tcW w:w="1464" w:type="dxa"/>
          </w:tcPr>
          <w:p w:rsidR="003D444F" w:rsidRDefault="00022AAC">
            <w:pPr>
              <w:pStyle w:val="TableParagraph"/>
              <w:ind w:left="194" w:right="185"/>
              <w:rPr>
                <w:sz w:val="28"/>
              </w:rPr>
            </w:pPr>
            <w:r>
              <w:rPr>
                <w:sz w:val="28"/>
              </w:rPr>
              <w:t>20; 35</w:t>
            </w:r>
          </w:p>
        </w:tc>
        <w:tc>
          <w:tcPr>
            <w:tcW w:w="1401" w:type="dxa"/>
          </w:tcPr>
          <w:p w:rsidR="003D444F" w:rsidRDefault="00022AAC">
            <w:pPr>
              <w:pStyle w:val="TableParagraph"/>
              <w:ind w:left="152" w:right="147"/>
              <w:rPr>
                <w:sz w:val="28"/>
              </w:rPr>
            </w:pPr>
            <w:r>
              <w:rPr>
                <w:sz w:val="28"/>
              </w:rPr>
              <w:t>6; 10</w:t>
            </w:r>
          </w:p>
        </w:tc>
        <w:tc>
          <w:tcPr>
            <w:tcW w:w="1121" w:type="dxa"/>
          </w:tcPr>
          <w:p w:rsidR="003D444F" w:rsidRDefault="00022AAC">
            <w:pPr>
              <w:pStyle w:val="TableParagraph"/>
              <w:ind w:left="103" w:right="92"/>
              <w:rPr>
                <w:sz w:val="28"/>
              </w:rPr>
            </w:pPr>
            <w:r>
              <w:rPr>
                <w:sz w:val="28"/>
              </w:rPr>
              <w:t>10,5</w:t>
            </w:r>
          </w:p>
        </w:tc>
        <w:tc>
          <w:tcPr>
            <w:tcW w:w="1217" w:type="dxa"/>
          </w:tcPr>
          <w:p w:rsidR="003D444F" w:rsidRDefault="00022AAC">
            <w:pPr>
              <w:pStyle w:val="TableParagraph"/>
              <w:ind w:left="144" w:right="133"/>
              <w:rPr>
                <w:sz w:val="28"/>
              </w:rPr>
            </w:pPr>
            <w:r>
              <w:rPr>
                <w:sz w:val="28"/>
              </w:rPr>
              <w:t>17</w:t>
            </w:r>
          </w:p>
        </w:tc>
        <w:tc>
          <w:tcPr>
            <w:tcW w:w="1214" w:type="dxa"/>
          </w:tcPr>
          <w:p w:rsidR="003D444F" w:rsidRDefault="00022AAC">
            <w:pPr>
              <w:pStyle w:val="TableParagraph"/>
              <w:ind w:left="10"/>
              <w:rPr>
                <w:sz w:val="28"/>
              </w:rPr>
            </w:pPr>
            <w:r>
              <w:rPr>
                <w:sz w:val="28"/>
              </w:rPr>
              <w:t>6</w:t>
            </w:r>
          </w:p>
        </w:tc>
      </w:tr>
      <w:tr w:rsidR="003D444F">
        <w:trPr>
          <w:trHeight w:val="621"/>
        </w:trPr>
        <w:tc>
          <w:tcPr>
            <w:tcW w:w="1373" w:type="dxa"/>
          </w:tcPr>
          <w:p w:rsidR="003D444F" w:rsidRDefault="00022AAC">
            <w:pPr>
              <w:pStyle w:val="TableParagraph"/>
              <w:spacing w:line="305" w:lineRule="exact"/>
              <w:ind w:left="87" w:right="78"/>
              <w:rPr>
                <w:sz w:val="27"/>
              </w:rPr>
            </w:pPr>
            <w:r>
              <w:rPr>
                <w:sz w:val="27"/>
              </w:rPr>
              <w:t>ТДТН -</w:t>
            </w:r>
          </w:p>
          <w:p w:rsidR="003D444F" w:rsidRDefault="00022AAC">
            <w:pPr>
              <w:pStyle w:val="TableParagraph"/>
              <w:spacing w:line="296" w:lineRule="exact"/>
              <w:ind w:left="87" w:right="77"/>
              <w:rPr>
                <w:sz w:val="27"/>
              </w:rPr>
            </w:pPr>
            <w:r>
              <w:rPr>
                <w:sz w:val="27"/>
              </w:rPr>
              <w:t>25000/l10</w:t>
            </w:r>
          </w:p>
        </w:tc>
        <w:tc>
          <w:tcPr>
            <w:tcW w:w="1059" w:type="dxa"/>
          </w:tcPr>
          <w:p w:rsidR="003D444F" w:rsidRDefault="00022AAC">
            <w:pPr>
              <w:pStyle w:val="TableParagraph"/>
              <w:spacing w:line="317" w:lineRule="exact"/>
              <w:ind w:right="377"/>
              <w:jc w:val="right"/>
              <w:rPr>
                <w:sz w:val="28"/>
              </w:rPr>
            </w:pPr>
            <w:r>
              <w:rPr>
                <w:sz w:val="28"/>
              </w:rPr>
              <w:t>25</w:t>
            </w:r>
          </w:p>
        </w:tc>
        <w:tc>
          <w:tcPr>
            <w:tcW w:w="1430" w:type="dxa"/>
          </w:tcPr>
          <w:p w:rsidR="003D444F" w:rsidRDefault="00022AAC">
            <w:pPr>
              <w:pStyle w:val="TableParagraph"/>
              <w:spacing w:line="317" w:lineRule="exact"/>
              <w:ind w:right="493"/>
              <w:jc w:val="right"/>
              <w:rPr>
                <w:sz w:val="28"/>
              </w:rPr>
            </w:pPr>
            <w:r>
              <w:rPr>
                <w:sz w:val="28"/>
              </w:rPr>
              <w:t>110</w:t>
            </w:r>
          </w:p>
        </w:tc>
        <w:tc>
          <w:tcPr>
            <w:tcW w:w="1464" w:type="dxa"/>
          </w:tcPr>
          <w:p w:rsidR="003D444F" w:rsidRDefault="00022AAC">
            <w:pPr>
              <w:pStyle w:val="TableParagraph"/>
              <w:spacing w:line="317" w:lineRule="exact"/>
              <w:ind w:left="194" w:right="185"/>
              <w:rPr>
                <w:sz w:val="28"/>
              </w:rPr>
            </w:pPr>
            <w:r>
              <w:rPr>
                <w:sz w:val="28"/>
              </w:rPr>
              <w:t>20; 35</w:t>
            </w:r>
          </w:p>
        </w:tc>
        <w:tc>
          <w:tcPr>
            <w:tcW w:w="1401" w:type="dxa"/>
          </w:tcPr>
          <w:p w:rsidR="003D444F" w:rsidRDefault="00022AAC">
            <w:pPr>
              <w:pStyle w:val="TableParagraph"/>
              <w:spacing w:line="317" w:lineRule="exact"/>
              <w:ind w:left="152" w:right="147"/>
              <w:rPr>
                <w:sz w:val="28"/>
              </w:rPr>
            </w:pPr>
            <w:r>
              <w:rPr>
                <w:sz w:val="28"/>
              </w:rPr>
              <w:t>6; 10</w:t>
            </w:r>
          </w:p>
        </w:tc>
        <w:tc>
          <w:tcPr>
            <w:tcW w:w="1121" w:type="dxa"/>
          </w:tcPr>
          <w:p w:rsidR="003D444F" w:rsidRDefault="00022AAC">
            <w:pPr>
              <w:pStyle w:val="TableParagraph"/>
              <w:spacing w:line="317" w:lineRule="exact"/>
              <w:ind w:left="103" w:right="92"/>
              <w:rPr>
                <w:sz w:val="28"/>
              </w:rPr>
            </w:pPr>
            <w:r>
              <w:rPr>
                <w:sz w:val="28"/>
              </w:rPr>
              <w:t>10,5</w:t>
            </w:r>
          </w:p>
        </w:tc>
        <w:tc>
          <w:tcPr>
            <w:tcW w:w="1217" w:type="dxa"/>
          </w:tcPr>
          <w:p w:rsidR="003D444F" w:rsidRDefault="00022AAC">
            <w:pPr>
              <w:pStyle w:val="TableParagraph"/>
              <w:spacing w:line="317" w:lineRule="exact"/>
              <w:ind w:left="142" w:right="136"/>
              <w:rPr>
                <w:sz w:val="28"/>
              </w:rPr>
            </w:pPr>
            <w:r>
              <w:rPr>
                <w:sz w:val="28"/>
              </w:rPr>
              <w:t>17,5</w:t>
            </w:r>
          </w:p>
        </w:tc>
        <w:tc>
          <w:tcPr>
            <w:tcW w:w="1214" w:type="dxa"/>
          </w:tcPr>
          <w:p w:rsidR="003D444F" w:rsidRDefault="00022AAC">
            <w:pPr>
              <w:pStyle w:val="TableParagraph"/>
              <w:spacing w:line="317" w:lineRule="exact"/>
              <w:ind w:left="144" w:right="133"/>
              <w:rPr>
                <w:sz w:val="28"/>
              </w:rPr>
            </w:pPr>
            <w:r>
              <w:rPr>
                <w:sz w:val="28"/>
              </w:rPr>
              <w:t>6,5</w:t>
            </w:r>
          </w:p>
        </w:tc>
      </w:tr>
      <w:tr w:rsidR="003D444F">
        <w:trPr>
          <w:trHeight w:val="621"/>
        </w:trPr>
        <w:tc>
          <w:tcPr>
            <w:tcW w:w="1373" w:type="dxa"/>
          </w:tcPr>
          <w:p w:rsidR="003D444F" w:rsidRDefault="00022AAC">
            <w:pPr>
              <w:pStyle w:val="TableParagraph"/>
              <w:spacing w:line="303" w:lineRule="exact"/>
              <w:ind w:left="87" w:right="78"/>
              <w:rPr>
                <w:sz w:val="27"/>
              </w:rPr>
            </w:pPr>
            <w:r>
              <w:rPr>
                <w:sz w:val="27"/>
              </w:rPr>
              <w:t>ТДТН-</w:t>
            </w:r>
          </w:p>
          <w:p w:rsidR="003D444F" w:rsidRDefault="00022AAC">
            <w:pPr>
              <w:pStyle w:val="TableParagraph"/>
              <w:spacing w:before="1" w:line="297" w:lineRule="exact"/>
              <w:ind w:left="87" w:right="80"/>
              <w:rPr>
                <w:sz w:val="27"/>
              </w:rPr>
            </w:pPr>
            <w:r>
              <w:rPr>
                <w:sz w:val="27"/>
              </w:rPr>
              <w:t>40000/110</w:t>
            </w:r>
          </w:p>
        </w:tc>
        <w:tc>
          <w:tcPr>
            <w:tcW w:w="1059" w:type="dxa"/>
          </w:tcPr>
          <w:p w:rsidR="003D444F" w:rsidRDefault="00022AAC">
            <w:pPr>
              <w:pStyle w:val="TableParagraph"/>
              <w:ind w:right="377"/>
              <w:jc w:val="right"/>
              <w:rPr>
                <w:sz w:val="28"/>
              </w:rPr>
            </w:pPr>
            <w:r>
              <w:rPr>
                <w:sz w:val="28"/>
              </w:rPr>
              <w:t>40</w:t>
            </w:r>
          </w:p>
        </w:tc>
        <w:tc>
          <w:tcPr>
            <w:tcW w:w="1430" w:type="dxa"/>
          </w:tcPr>
          <w:p w:rsidR="003D444F" w:rsidRDefault="00022AAC">
            <w:pPr>
              <w:pStyle w:val="TableParagraph"/>
              <w:ind w:right="493"/>
              <w:jc w:val="right"/>
              <w:rPr>
                <w:sz w:val="28"/>
              </w:rPr>
            </w:pPr>
            <w:r>
              <w:rPr>
                <w:sz w:val="28"/>
              </w:rPr>
              <w:t>110</w:t>
            </w:r>
          </w:p>
        </w:tc>
        <w:tc>
          <w:tcPr>
            <w:tcW w:w="1464" w:type="dxa"/>
          </w:tcPr>
          <w:p w:rsidR="003D444F" w:rsidRDefault="00022AAC">
            <w:pPr>
              <w:pStyle w:val="TableParagraph"/>
              <w:ind w:left="194" w:right="185"/>
              <w:rPr>
                <w:sz w:val="28"/>
              </w:rPr>
            </w:pPr>
            <w:r>
              <w:rPr>
                <w:sz w:val="28"/>
              </w:rPr>
              <w:t>20; 35</w:t>
            </w:r>
          </w:p>
        </w:tc>
        <w:tc>
          <w:tcPr>
            <w:tcW w:w="1401" w:type="dxa"/>
          </w:tcPr>
          <w:p w:rsidR="003D444F" w:rsidRDefault="00022AAC">
            <w:pPr>
              <w:pStyle w:val="TableParagraph"/>
              <w:ind w:left="152" w:right="147"/>
              <w:rPr>
                <w:sz w:val="28"/>
              </w:rPr>
            </w:pPr>
            <w:r>
              <w:rPr>
                <w:sz w:val="28"/>
              </w:rPr>
              <w:t>6; 10</w:t>
            </w:r>
          </w:p>
        </w:tc>
        <w:tc>
          <w:tcPr>
            <w:tcW w:w="1121" w:type="dxa"/>
          </w:tcPr>
          <w:p w:rsidR="003D444F" w:rsidRDefault="00022AAC">
            <w:pPr>
              <w:pStyle w:val="TableParagraph"/>
              <w:ind w:left="103" w:right="92"/>
              <w:rPr>
                <w:sz w:val="28"/>
              </w:rPr>
            </w:pPr>
            <w:r>
              <w:rPr>
                <w:sz w:val="28"/>
              </w:rPr>
              <w:t>10,5</w:t>
            </w:r>
          </w:p>
        </w:tc>
        <w:tc>
          <w:tcPr>
            <w:tcW w:w="1217" w:type="dxa"/>
          </w:tcPr>
          <w:p w:rsidR="003D444F" w:rsidRDefault="00022AAC">
            <w:pPr>
              <w:pStyle w:val="TableParagraph"/>
              <w:ind w:left="142" w:right="136"/>
              <w:rPr>
                <w:sz w:val="28"/>
              </w:rPr>
            </w:pPr>
            <w:r>
              <w:rPr>
                <w:sz w:val="28"/>
              </w:rPr>
              <w:t>17,5</w:t>
            </w:r>
          </w:p>
        </w:tc>
        <w:tc>
          <w:tcPr>
            <w:tcW w:w="1214" w:type="dxa"/>
          </w:tcPr>
          <w:p w:rsidR="003D444F" w:rsidRDefault="00022AAC">
            <w:pPr>
              <w:pStyle w:val="TableParagraph"/>
              <w:ind w:left="10"/>
              <w:rPr>
                <w:sz w:val="28"/>
              </w:rPr>
            </w:pPr>
            <w:r>
              <w:rPr>
                <w:sz w:val="28"/>
              </w:rPr>
              <w:t>6</w:t>
            </w:r>
          </w:p>
        </w:tc>
      </w:tr>
      <w:tr w:rsidR="003D444F">
        <w:trPr>
          <w:trHeight w:val="621"/>
        </w:trPr>
        <w:tc>
          <w:tcPr>
            <w:tcW w:w="1373" w:type="dxa"/>
          </w:tcPr>
          <w:p w:rsidR="003D444F" w:rsidRDefault="00022AAC">
            <w:pPr>
              <w:pStyle w:val="TableParagraph"/>
              <w:spacing w:line="303" w:lineRule="exact"/>
              <w:ind w:left="87" w:right="78"/>
              <w:rPr>
                <w:sz w:val="27"/>
              </w:rPr>
            </w:pPr>
            <w:r>
              <w:rPr>
                <w:sz w:val="27"/>
              </w:rPr>
              <w:t>ТДТН-</w:t>
            </w:r>
          </w:p>
          <w:p w:rsidR="003D444F" w:rsidRDefault="00022AAC">
            <w:pPr>
              <w:pStyle w:val="TableParagraph"/>
              <w:spacing w:before="1" w:line="297" w:lineRule="exact"/>
              <w:ind w:left="87" w:right="80"/>
              <w:rPr>
                <w:sz w:val="27"/>
              </w:rPr>
            </w:pPr>
            <w:r>
              <w:rPr>
                <w:sz w:val="27"/>
              </w:rPr>
              <w:t>63000/110</w:t>
            </w:r>
          </w:p>
        </w:tc>
        <w:tc>
          <w:tcPr>
            <w:tcW w:w="1059" w:type="dxa"/>
          </w:tcPr>
          <w:p w:rsidR="003D444F" w:rsidRDefault="00022AAC">
            <w:pPr>
              <w:pStyle w:val="TableParagraph"/>
              <w:ind w:right="377"/>
              <w:jc w:val="right"/>
              <w:rPr>
                <w:sz w:val="28"/>
              </w:rPr>
            </w:pPr>
            <w:r>
              <w:rPr>
                <w:sz w:val="28"/>
              </w:rPr>
              <w:t>63</w:t>
            </w:r>
          </w:p>
        </w:tc>
        <w:tc>
          <w:tcPr>
            <w:tcW w:w="1430" w:type="dxa"/>
          </w:tcPr>
          <w:p w:rsidR="003D444F" w:rsidRDefault="00022AAC">
            <w:pPr>
              <w:pStyle w:val="TableParagraph"/>
              <w:ind w:right="493"/>
              <w:jc w:val="right"/>
              <w:rPr>
                <w:sz w:val="28"/>
              </w:rPr>
            </w:pPr>
            <w:r>
              <w:rPr>
                <w:sz w:val="28"/>
              </w:rPr>
              <w:t>110</w:t>
            </w:r>
          </w:p>
        </w:tc>
        <w:tc>
          <w:tcPr>
            <w:tcW w:w="1464" w:type="dxa"/>
          </w:tcPr>
          <w:p w:rsidR="003D444F" w:rsidRDefault="00022AAC">
            <w:pPr>
              <w:pStyle w:val="TableParagraph"/>
              <w:ind w:left="194" w:right="185"/>
              <w:rPr>
                <w:sz w:val="28"/>
              </w:rPr>
            </w:pPr>
            <w:r>
              <w:rPr>
                <w:sz w:val="28"/>
              </w:rPr>
              <w:t>20; 35</w:t>
            </w:r>
          </w:p>
        </w:tc>
        <w:tc>
          <w:tcPr>
            <w:tcW w:w="1401" w:type="dxa"/>
          </w:tcPr>
          <w:p w:rsidR="003D444F" w:rsidRDefault="00022AAC">
            <w:pPr>
              <w:pStyle w:val="TableParagraph"/>
              <w:ind w:left="152" w:right="147"/>
              <w:rPr>
                <w:sz w:val="28"/>
              </w:rPr>
            </w:pPr>
            <w:r>
              <w:rPr>
                <w:sz w:val="28"/>
              </w:rPr>
              <w:t>6; 10</w:t>
            </w:r>
          </w:p>
        </w:tc>
        <w:tc>
          <w:tcPr>
            <w:tcW w:w="1121" w:type="dxa"/>
          </w:tcPr>
          <w:p w:rsidR="003D444F" w:rsidRDefault="00022AAC">
            <w:pPr>
              <w:pStyle w:val="TableParagraph"/>
              <w:ind w:left="103" w:right="92"/>
              <w:rPr>
                <w:sz w:val="28"/>
              </w:rPr>
            </w:pPr>
            <w:r>
              <w:rPr>
                <w:sz w:val="28"/>
              </w:rPr>
              <w:t>10,5</w:t>
            </w:r>
          </w:p>
        </w:tc>
        <w:tc>
          <w:tcPr>
            <w:tcW w:w="1217" w:type="dxa"/>
          </w:tcPr>
          <w:p w:rsidR="003D444F" w:rsidRDefault="00022AAC">
            <w:pPr>
              <w:pStyle w:val="TableParagraph"/>
              <w:ind w:left="142" w:right="136"/>
              <w:rPr>
                <w:sz w:val="28"/>
              </w:rPr>
            </w:pPr>
            <w:r>
              <w:rPr>
                <w:sz w:val="28"/>
              </w:rPr>
              <w:t>17,5</w:t>
            </w:r>
          </w:p>
        </w:tc>
        <w:tc>
          <w:tcPr>
            <w:tcW w:w="1214" w:type="dxa"/>
          </w:tcPr>
          <w:p w:rsidR="003D444F" w:rsidRDefault="00022AAC">
            <w:pPr>
              <w:pStyle w:val="TableParagraph"/>
              <w:ind w:left="144" w:right="133"/>
              <w:rPr>
                <w:sz w:val="28"/>
              </w:rPr>
            </w:pPr>
            <w:r>
              <w:rPr>
                <w:sz w:val="28"/>
              </w:rPr>
              <w:t>6,5</w:t>
            </w:r>
          </w:p>
        </w:tc>
      </w:tr>
      <w:tr w:rsidR="003D444F">
        <w:trPr>
          <w:trHeight w:val="621"/>
        </w:trPr>
        <w:tc>
          <w:tcPr>
            <w:tcW w:w="1373" w:type="dxa"/>
          </w:tcPr>
          <w:p w:rsidR="003D444F" w:rsidRDefault="00022AAC">
            <w:pPr>
              <w:pStyle w:val="TableParagraph"/>
              <w:spacing w:line="303" w:lineRule="exact"/>
              <w:ind w:left="87" w:right="78"/>
              <w:rPr>
                <w:sz w:val="27"/>
              </w:rPr>
            </w:pPr>
            <w:r>
              <w:rPr>
                <w:sz w:val="27"/>
              </w:rPr>
              <w:t>ТДТН-</w:t>
            </w:r>
          </w:p>
          <w:p w:rsidR="003D444F" w:rsidRDefault="00022AAC">
            <w:pPr>
              <w:pStyle w:val="TableParagraph"/>
              <w:spacing w:before="1" w:line="297" w:lineRule="exact"/>
              <w:ind w:left="87" w:right="80"/>
              <w:rPr>
                <w:sz w:val="27"/>
              </w:rPr>
            </w:pPr>
            <w:r>
              <w:rPr>
                <w:sz w:val="27"/>
              </w:rPr>
              <w:t>80000/110</w:t>
            </w:r>
          </w:p>
        </w:tc>
        <w:tc>
          <w:tcPr>
            <w:tcW w:w="1059" w:type="dxa"/>
          </w:tcPr>
          <w:p w:rsidR="003D444F" w:rsidRDefault="00022AAC">
            <w:pPr>
              <w:pStyle w:val="TableParagraph"/>
              <w:ind w:right="377"/>
              <w:jc w:val="right"/>
              <w:rPr>
                <w:sz w:val="28"/>
              </w:rPr>
            </w:pPr>
            <w:r>
              <w:rPr>
                <w:sz w:val="28"/>
              </w:rPr>
              <w:t>80</w:t>
            </w:r>
          </w:p>
        </w:tc>
        <w:tc>
          <w:tcPr>
            <w:tcW w:w="1430" w:type="dxa"/>
          </w:tcPr>
          <w:p w:rsidR="003D444F" w:rsidRDefault="00022AAC">
            <w:pPr>
              <w:pStyle w:val="TableParagraph"/>
              <w:ind w:right="493"/>
              <w:jc w:val="right"/>
              <w:rPr>
                <w:sz w:val="28"/>
              </w:rPr>
            </w:pPr>
            <w:r>
              <w:rPr>
                <w:sz w:val="28"/>
              </w:rPr>
              <w:t>110</w:t>
            </w:r>
          </w:p>
        </w:tc>
        <w:tc>
          <w:tcPr>
            <w:tcW w:w="1464" w:type="dxa"/>
          </w:tcPr>
          <w:p w:rsidR="003D444F" w:rsidRDefault="00022AAC">
            <w:pPr>
              <w:pStyle w:val="TableParagraph"/>
              <w:ind w:left="194" w:right="184"/>
              <w:rPr>
                <w:sz w:val="28"/>
              </w:rPr>
            </w:pPr>
            <w:r>
              <w:rPr>
                <w:sz w:val="28"/>
              </w:rPr>
              <w:t>35</w:t>
            </w:r>
          </w:p>
        </w:tc>
        <w:tc>
          <w:tcPr>
            <w:tcW w:w="1401" w:type="dxa"/>
          </w:tcPr>
          <w:p w:rsidR="003D444F" w:rsidRDefault="00022AAC">
            <w:pPr>
              <w:pStyle w:val="TableParagraph"/>
              <w:ind w:left="152" w:right="147"/>
              <w:rPr>
                <w:sz w:val="28"/>
              </w:rPr>
            </w:pPr>
            <w:r>
              <w:rPr>
                <w:sz w:val="28"/>
              </w:rPr>
              <w:t>6; 10</w:t>
            </w:r>
          </w:p>
        </w:tc>
        <w:tc>
          <w:tcPr>
            <w:tcW w:w="1121" w:type="dxa"/>
          </w:tcPr>
          <w:p w:rsidR="003D444F" w:rsidRDefault="00022AAC">
            <w:pPr>
              <w:pStyle w:val="TableParagraph"/>
              <w:ind w:left="106" w:right="90"/>
              <w:rPr>
                <w:sz w:val="28"/>
              </w:rPr>
            </w:pPr>
            <w:r>
              <w:rPr>
                <w:sz w:val="28"/>
              </w:rPr>
              <w:t>11</w:t>
            </w:r>
          </w:p>
        </w:tc>
        <w:tc>
          <w:tcPr>
            <w:tcW w:w="1217" w:type="dxa"/>
          </w:tcPr>
          <w:p w:rsidR="003D444F" w:rsidRDefault="00022AAC">
            <w:pPr>
              <w:pStyle w:val="TableParagraph"/>
              <w:ind w:left="142" w:right="136"/>
              <w:rPr>
                <w:sz w:val="28"/>
              </w:rPr>
            </w:pPr>
            <w:r>
              <w:rPr>
                <w:sz w:val="28"/>
              </w:rPr>
              <w:t>18,5</w:t>
            </w:r>
          </w:p>
        </w:tc>
        <w:tc>
          <w:tcPr>
            <w:tcW w:w="1214" w:type="dxa"/>
          </w:tcPr>
          <w:p w:rsidR="003D444F" w:rsidRDefault="00022AAC">
            <w:pPr>
              <w:pStyle w:val="TableParagraph"/>
              <w:ind w:left="10"/>
              <w:rPr>
                <w:sz w:val="28"/>
              </w:rPr>
            </w:pPr>
            <w:r>
              <w:rPr>
                <w:sz w:val="28"/>
              </w:rPr>
              <w:t>7</w:t>
            </w:r>
          </w:p>
        </w:tc>
      </w:tr>
    </w:tbl>
    <w:p w:rsidR="003D444F" w:rsidRDefault="003D444F">
      <w:pPr>
        <w:rPr>
          <w:sz w:val="28"/>
        </w:rPr>
        <w:sectPr w:rsidR="003D444F">
          <w:type w:val="continuous"/>
          <w:pgSz w:w="11910" w:h="16840"/>
          <w:pgMar w:top="1140" w:right="340" w:bottom="280" w:left="780" w:header="720" w:footer="720" w:gutter="0"/>
          <w:cols w:space="720"/>
        </w:sectPr>
      </w:pPr>
    </w:p>
    <w:p w:rsidR="003D444F" w:rsidRDefault="00022AAC">
      <w:pPr>
        <w:pStyle w:val="a3"/>
        <w:spacing w:before="74"/>
        <w:ind w:left="7216"/>
      </w:pPr>
      <w:r>
        <w:t>Окончание приложения 1</w:t>
      </w:r>
    </w:p>
    <w:p w:rsidR="003D444F" w:rsidRDefault="003D444F">
      <w:pPr>
        <w:pStyle w:val="a3"/>
        <w:spacing w:before="11"/>
        <w:rPr>
          <w:sz w:val="27"/>
        </w:rPr>
      </w:pPr>
    </w:p>
    <w:p w:rsidR="003D444F" w:rsidRDefault="00022AAC">
      <w:pPr>
        <w:pStyle w:val="a3"/>
        <w:ind w:left="2342" w:right="493" w:firstLine="6241"/>
      </w:pPr>
      <w:r>
        <w:t>Таблица П.1.4 Трехфазные двухобмоточные трансформаторы 220 кВ</w:t>
      </w:r>
    </w:p>
    <w:p w:rsidR="003D444F" w:rsidRDefault="003D444F">
      <w:pPr>
        <w:pStyle w:val="a3"/>
        <w:spacing w:before="9"/>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2058"/>
        <w:gridCol w:w="2048"/>
        <w:gridCol w:w="2048"/>
        <w:gridCol w:w="2033"/>
      </w:tblGrid>
      <w:tr w:rsidR="003D444F">
        <w:trPr>
          <w:trHeight w:val="321"/>
        </w:trPr>
        <w:tc>
          <w:tcPr>
            <w:tcW w:w="2096" w:type="dxa"/>
          </w:tcPr>
          <w:p w:rsidR="003D444F" w:rsidRDefault="00022AAC">
            <w:pPr>
              <w:pStyle w:val="TableParagraph"/>
              <w:spacing w:line="301" w:lineRule="exact"/>
              <w:ind w:left="131" w:right="123"/>
              <w:rPr>
                <w:sz w:val="28"/>
              </w:rPr>
            </w:pPr>
            <w:r>
              <w:rPr>
                <w:sz w:val="28"/>
              </w:rPr>
              <w:t>Тип</w:t>
            </w:r>
          </w:p>
        </w:tc>
        <w:tc>
          <w:tcPr>
            <w:tcW w:w="2058" w:type="dxa"/>
          </w:tcPr>
          <w:p w:rsidR="003D444F" w:rsidRDefault="00022AAC">
            <w:pPr>
              <w:pStyle w:val="TableParagraph"/>
              <w:spacing w:line="301" w:lineRule="exact"/>
              <w:ind w:left="388" w:right="381"/>
              <w:rPr>
                <w:sz w:val="28"/>
              </w:rPr>
            </w:pPr>
            <w:r>
              <w:rPr>
                <w:sz w:val="28"/>
              </w:rPr>
              <w:t>S</w:t>
            </w:r>
            <w:r>
              <w:rPr>
                <w:sz w:val="28"/>
                <w:vertAlign w:val="subscript"/>
              </w:rPr>
              <w:t>ном</w:t>
            </w:r>
            <w:r>
              <w:rPr>
                <w:sz w:val="28"/>
              </w:rPr>
              <w:t>, МВА</w:t>
            </w:r>
          </w:p>
        </w:tc>
        <w:tc>
          <w:tcPr>
            <w:tcW w:w="2048" w:type="dxa"/>
          </w:tcPr>
          <w:p w:rsidR="003D444F" w:rsidRDefault="00022AAC">
            <w:pPr>
              <w:pStyle w:val="TableParagraph"/>
              <w:spacing w:line="301" w:lineRule="exact"/>
              <w:ind w:left="277" w:right="275"/>
              <w:rPr>
                <w:sz w:val="28"/>
              </w:rPr>
            </w:pPr>
            <w:r>
              <w:rPr>
                <w:sz w:val="28"/>
              </w:rPr>
              <w:t>U</w:t>
            </w:r>
            <w:r>
              <w:rPr>
                <w:sz w:val="28"/>
                <w:vertAlign w:val="subscript"/>
              </w:rPr>
              <w:t>ном</w:t>
            </w:r>
            <w:r>
              <w:rPr>
                <w:sz w:val="28"/>
              </w:rPr>
              <w:t xml:space="preserve"> ВН, кВ</w:t>
            </w:r>
          </w:p>
        </w:tc>
        <w:tc>
          <w:tcPr>
            <w:tcW w:w="2048" w:type="dxa"/>
          </w:tcPr>
          <w:p w:rsidR="003D444F" w:rsidRDefault="00022AAC">
            <w:pPr>
              <w:pStyle w:val="TableParagraph"/>
              <w:spacing w:line="301" w:lineRule="exact"/>
              <w:ind w:left="277" w:right="278"/>
              <w:rPr>
                <w:sz w:val="28"/>
              </w:rPr>
            </w:pPr>
            <w:r>
              <w:rPr>
                <w:sz w:val="28"/>
              </w:rPr>
              <w:t>U</w:t>
            </w:r>
            <w:r>
              <w:rPr>
                <w:sz w:val="28"/>
                <w:vertAlign w:val="subscript"/>
              </w:rPr>
              <w:t>ном</w:t>
            </w:r>
            <w:r>
              <w:rPr>
                <w:sz w:val="28"/>
              </w:rPr>
              <w:t xml:space="preserve"> НН, кВ</w:t>
            </w:r>
          </w:p>
        </w:tc>
        <w:tc>
          <w:tcPr>
            <w:tcW w:w="2033" w:type="dxa"/>
          </w:tcPr>
          <w:p w:rsidR="003D444F" w:rsidRDefault="00022AAC">
            <w:pPr>
              <w:pStyle w:val="TableParagraph"/>
              <w:spacing w:line="301" w:lineRule="exact"/>
              <w:ind w:left="729" w:right="721"/>
              <w:rPr>
                <w:sz w:val="28"/>
              </w:rPr>
            </w:pPr>
            <w:r>
              <w:rPr>
                <w:sz w:val="28"/>
              </w:rPr>
              <w:t>u</w:t>
            </w:r>
            <w:r>
              <w:rPr>
                <w:sz w:val="28"/>
                <w:vertAlign w:val="subscript"/>
              </w:rPr>
              <w:t>к</w:t>
            </w:r>
            <w:r>
              <w:rPr>
                <w:sz w:val="28"/>
              </w:rPr>
              <w:t xml:space="preserve"> %</w:t>
            </w:r>
          </w:p>
        </w:tc>
      </w:tr>
      <w:tr w:rsidR="003D444F">
        <w:trPr>
          <w:trHeight w:val="621"/>
        </w:trPr>
        <w:tc>
          <w:tcPr>
            <w:tcW w:w="2096" w:type="dxa"/>
          </w:tcPr>
          <w:p w:rsidR="003D444F" w:rsidRDefault="00022AAC">
            <w:pPr>
              <w:pStyle w:val="TableParagraph"/>
              <w:spacing w:line="303" w:lineRule="exact"/>
              <w:ind w:left="133" w:right="122"/>
              <w:rPr>
                <w:sz w:val="27"/>
              </w:rPr>
            </w:pPr>
            <w:r>
              <w:rPr>
                <w:sz w:val="27"/>
              </w:rPr>
              <w:t>ТРДН-</w:t>
            </w:r>
          </w:p>
          <w:p w:rsidR="003D444F" w:rsidRDefault="00022AAC">
            <w:pPr>
              <w:pStyle w:val="TableParagraph"/>
              <w:spacing w:before="1" w:line="297" w:lineRule="exact"/>
              <w:ind w:left="133" w:right="123"/>
              <w:rPr>
                <w:sz w:val="27"/>
              </w:rPr>
            </w:pPr>
            <w:r>
              <w:rPr>
                <w:sz w:val="27"/>
              </w:rPr>
              <w:t>40000/220</w:t>
            </w:r>
          </w:p>
        </w:tc>
        <w:tc>
          <w:tcPr>
            <w:tcW w:w="2058" w:type="dxa"/>
          </w:tcPr>
          <w:p w:rsidR="003D444F" w:rsidRDefault="00022AAC">
            <w:pPr>
              <w:pStyle w:val="TableParagraph"/>
              <w:ind w:left="387" w:right="381"/>
              <w:rPr>
                <w:sz w:val="28"/>
              </w:rPr>
            </w:pPr>
            <w:r>
              <w:rPr>
                <w:sz w:val="28"/>
              </w:rPr>
              <w:t>40</w:t>
            </w:r>
          </w:p>
        </w:tc>
        <w:tc>
          <w:tcPr>
            <w:tcW w:w="2048" w:type="dxa"/>
          </w:tcPr>
          <w:p w:rsidR="003D444F" w:rsidRDefault="00022AAC">
            <w:pPr>
              <w:pStyle w:val="TableParagraph"/>
              <w:ind w:left="277" w:right="273"/>
              <w:rPr>
                <w:sz w:val="28"/>
              </w:rPr>
            </w:pPr>
            <w:r>
              <w:rPr>
                <w:sz w:val="28"/>
              </w:rPr>
              <w:t>220</w:t>
            </w:r>
          </w:p>
        </w:tc>
        <w:tc>
          <w:tcPr>
            <w:tcW w:w="2048" w:type="dxa"/>
          </w:tcPr>
          <w:p w:rsidR="003D444F" w:rsidRDefault="00022AAC">
            <w:pPr>
              <w:pStyle w:val="TableParagraph"/>
              <w:ind w:left="277" w:right="275"/>
              <w:rPr>
                <w:sz w:val="28"/>
              </w:rPr>
            </w:pPr>
            <w:r>
              <w:rPr>
                <w:sz w:val="28"/>
              </w:rPr>
              <w:t>6; 10</w:t>
            </w:r>
          </w:p>
        </w:tc>
        <w:tc>
          <w:tcPr>
            <w:tcW w:w="2033" w:type="dxa"/>
          </w:tcPr>
          <w:p w:rsidR="003D444F" w:rsidRDefault="00022AAC">
            <w:pPr>
              <w:pStyle w:val="TableParagraph"/>
              <w:ind w:left="729" w:right="720"/>
              <w:rPr>
                <w:sz w:val="28"/>
              </w:rPr>
            </w:pPr>
            <w:r>
              <w:rPr>
                <w:sz w:val="28"/>
              </w:rPr>
              <w:t>12</w:t>
            </w:r>
          </w:p>
        </w:tc>
      </w:tr>
      <w:tr w:rsidR="003D444F">
        <w:trPr>
          <w:trHeight w:val="621"/>
        </w:trPr>
        <w:tc>
          <w:tcPr>
            <w:tcW w:w="2096" w:type="dxa"/>
          </w:tcPr>
          <w:p w:rsidR="003D444F" w:rsidRDefault="00022AAC">
            <w:pPr>
              <w:pStyle w:val="TableParagraph"/>
              <w:spacing w:line="303" w:lineRule="exact"/>
              <w:ind w:left="131" w:right="123"/>
              <w:rPr>
                <w:sz w:val="27"/>
              </w:rPr>
            </w:pPr>
            <w:r>
              <w:rPr>
                <w:sz w:val="27"/>
              </w:rPr>
              <w:t>ТРДЦН-</w:t>
            </w:r>
          </w:p>
          <w:p w:rsidR="003D444F" w:rsidRDefault="00022AAC">
            <w:pPr>
              <w:pStyle w:val="TableParagraph"/>
              <w:spacing w:before="1" w:line="297" w:lineRule="exact"/>
              <w:ind w:left="69" w:right="123"/>
              <w:rPr>
                <w:sz w:val="27"/>
              </w:rPr>
            </w:pPr>
            <w:r>
              <w:rPr>
                <w:sz w:val="27"/>
              </w:rPr>
              <w:t>63000/220</w:t>
            </w:r>
          </w:p>
        </w:tc>
        <w:tc>
          <w:tcPr>
            <w:tcW w:w="2058" w:type="dxa"/>
          </w:tcPr>
          <w:p w:rsidR="003D444F" w:rsidRDefault="00022AAC">
            <w:pPr>
              <w:pStyle w:val="TableParagraph"/>
              <w:ind w:left="387" w:right="381"/>
              <w:rPr>
                <w:sz w:val="28"/>
              </w:rPr>
            </w:pPr>
            <w:r>
              <w:rPr>
                <w:sz w:val="28"/>
              </w:rPr>
              <w:t>63</w:t>
            </w:r>
          </w:p>
        </w:tc>
        <w:tc>
          <w:tcPr>
            <w:tcW w:w="2048" w:type="dxa"/>
          </w:tcPr>
          <w:p w:rsidR="003D444F" w:rsidRDefault="00022AAC">
            <w:pPr>
              <w:pStyle w:val="TableParagraph"/>
              <w:ind w:left="277" w:right="273"/>
              <w:rPr>
                <w:sz w:val="28"/>
              </w:rPr>
            </w:pPr>
            <w:r>
              <w:rPr>
                <w:sz w:val="28"/>
              </w:rPr>
              <w:t>220</w:t>
            </w:r>
          </w:p>
        </w:tc>
        <w:tc>
          <w:tcPr>
            <w:tcW w:w="2048" w:type="dxa"/>
          </w:tcPr>
          <w:p w:rsidR="003D444F" w:rsidRDefault="00022AAC">
            <w:pPr>
              <w:pStyle w:val="TableParagraph"/>
              <w:ind w:left="277" w:right="275"/>
              <w:rPr>
                <w:sz w:val="28"/>
              </w:rPr>
            </w:pPr>
            <w:r>
              <w:rPr>
                <w:sz w:val="28"/>
              </w:rPr>
              <w:t>6; 10</w:t>
            </w:r>
          </w:p>
        </w:tc>
        <w:tc>
          <w:tcPr>
            <w:tcW w:w="2033" w:type="dxa"/>
          </w:tcPr>
          <w:p w:rsidR="003D444F" w:rsidRDefault="00022AAC">
            <w:pPr>
              <w:pStyle w:val="TableParagraph"/>
              <w:ind w:left="729" w:right="720"/>
              <w:rPr>
                <w:sz w:val="28"/>
              </w:rPr>
            </w:pPr>
            <w:r>
              <w:rPr>
                <w:sz w:val="28"/>
              </w:rPr>
              <w:t>12</w:t>
            </w:r>
          </w:p>
        </w:tc>
      </w:tr>
      <w:tr w:rsidR="003D444F">
        <w:trPr>
          <w:trHeight w:val="321"/>
        </w:trPr>
        <w:tc>
          <w:tcPr>
            <w:tcW w:w="2096" w:type="dxa"/>
          </w:tcPr>
          <w:p w:rsidR="003D444F" w:rsidRDefault="00022AAC">
            <w:pPr>
              <w:pStyle w:val="TableParagraph"/>
              <w:spacing w:line="301" w:lineRule="exact"/>
              <w:ind w:left="133" w:right="123"/>
              <w:rPr>
                <w:sz w:val="27"/>
              </w:rPr>
            </w:pPr>
            <w:r>
              <w:rPr>
                <w:sz w:val="27"/>
              </w:rPr>
              <w:t>ТДЦ-80000/220</w:t>
            </w:r>
          </w:p>
        </w:tc>
        <w:tc>
          <w:tcPr>
            <w:tcW w:w="2058" w:type="dxa"/>
          </w:tcPr>
          <w:p w:rsidR="003D444F" w:rsidRDefault="00022AAC">
            <w:pPr>
              <w:pStyle w:val="TableParagraph"/>
              <w:spacing w:line="301" w:lineRule="exact"/>
              <w:ind w:left="387" w:right="381"/>
              <w:rPr>
                <w:sz w:val="28"/>
              </w:rPr>
            </w:pPr>
            <w:r>
              <w:rPr>
                <w:sz w:val="28"/>
              </w:rPr>
              <w:t>80</w:t>
            </w:r>
          </w:p>
        </w:tc>
        <w:tc>
          <w:tcPr>
            <w:tcW w:w="2048" w:type="dxa"/>
          </w:tcPr>
          <w:p w:rsidR="003D444F" w:rsidRDefault="00022AAC">
            <w:pPr>
              <w:pStyle w:val="TableParagraph"/>
              <w:spacing w:line="301" w:lineRule="exact"/>
              <w:ind w:left="277" w:right="273"/>
              <w:rPr>
                <w:sz w:val="28"/>
              </w:rPr>
            </w:pPr>
            <w:r>
              <w:rPr>
                <w:sz w:val="28"/>
              </w:rPr>
              <w:t>220</w:t>
            </w:r>
          </w:p>
        </w:tc>
        <w:tc>
          <w:tcPr>
            <w:tcW w:w="2048" w:type="dxa"/>
          </w:tcPr>
          <w:p w:rsidR="003D444F" w:rsidRDefault="00022AAC">
            <w:pPr>
              <w:pStyle w:val="TableParagraph"/>
              <w:spacing w:line="301" w:lineRule="exact"/>
              <w:ind w:left="277" w:right="275"/>
              <w:rPr>
                <w:sz w:val="28"/>
              </w:rPr>
            </w:pPr>
            <w:r>
              <w:rPr>
                <w:sz w:val="28"/>
              </w:rPr>
              <w:t>6; 10</w:t>
            </w:r>
          </w:p>
        </w:tc>
        <w:tc>
          <w:tcPr>
            <w:tcW w:w="2033" w:type="dxa"/>
          </w:tcPr>
          <w:p w:rsidR="003D444F" w:rsidRDefault="00022AAC">
            <w:pPr>
              <w:pStyle w:val="TableParagraph"/>
              <w:spacing w:line="301" w:lineRule="exact"/>
              <w:ind w:left="729" w:right="720"/>
              <w:rPr>
                <w:sz w:val="28"/>
              </w:rPr>
            </w:pPr>
            <w:r>
              <w:rPr>
                <w:sz w:val="28"/>
              </w:rPr>
              <w:t>11</w:t>
            </w:r>
          </w:p>
        </w:tc>
      </w:tr>
      <w:tr w:rsidR="003D444F">
        <w:trPr>
          <w:trHeight w:val="621"/>
        </w:trPr>
        <w:tc>
          <w:tcPr>
            <w:tcW w:w="2096" w:type="dxa"/>
          </w:tcPr>
          <w:p w:rsidR="003D444F" w:rsidRDefault="00022AAC">
            <w:pPr>
              <w:pStyle w:val="TableParagraph"/>
              <w:spacing w:line="303" w:lineRule="exact"/>
              <w:ind w:left="131" w:right="123"/>
              <w:rPr>
                <w:sz w:val="27"/>
              </w:rPr>
            </w:pPr>
            <w:r>
              <w:rPr>
                <w:sz w:val="27"/>
              </w:rPr>
              <w:t>ТРДЦН-</w:t>
            </w:r>
          </w:p>
          <w:p w:rsidR="003D444F" w:rsidRDefault="00022AAC">
            <w:pPr>
              <w:pStyle w:val="TableParagraph"/>
              <w:spacing w:before="1" w:line="297" w:lineRule="exact"/>
              <w:ind w:left="130" w:right="123"/>
              <w:rPr>
                <w:sz w:val="27"/>
              </w:rPr>
            </w:pPr>
            <w:r>
              <w:rPr>
                <w:sz w:val="27"/>
              </w:rPr>
              <w:t>100000/220</w:t>
            </w:r>
          </w:p>
        </w:tc>
        <w:tc>
          <w:tcPr>
            <w:tcW w:w="2058" w:type="dxa"/>
          </w:tcPr>
          <w:p w:rsidR="003D444F" w:rsidRDefault="00022AAC">
            <w:pPr>
              <w:pStyle w:val="TableParagraph"/>
              <w:ind w:left="385" w:right="381"/>
              <w:rPr>
                <w:sz w:val="28"/>
              </w:rPr>
            </w:pPr>
            <w:r>
              <w:rPr>
                <w:sz w:val="28"/>
              </w:rPr>
              <w:t>100</w:t>
            </w:r>
          </w:p>
        </w:tc>
        <w:tc>
          <w:tcPr>
            <w:tcW w:w="2048" w:type="dxa"/>
          </w:tcPr>
          <w:p w:rsidR="003D444F" w:rsidRDefault="00022AAC">
            <w:pPr>
              <w:pStyle w:val="TableParagraph"/>
              <w:ind w:left="277" w:right="273"/>
              <w:rPr>
                <w:sz w:val="28"/>
              </w:rPr>
            </w:pPr>
            <w:r>
              <w:rPr>
                <w:sz w:val="28"/>
              </w:rPr>
              <w:t>220</w:t>
            </w:r>
          </w:p>
        </w:tc>
        <w:tc>
          <w:tcPr>
            <w:tcW w:w="2048" w:type="dxa"/>
          </w:tcPr>
          <w:p w:rsidR="003D444F" w:rsidRDefault="00022AAC">
            <w:pPr>
              <w:pStyle w:val="TableParagraph"/>
              <w:ind w:left="277" w:right="273"/>
              <w:rPr>
                <w:sz w:val="28"/>
              </w:rPr>
            </w:pPr>
            <w:r>
              <w:rPr>
                <w:sz w:val="28"/>
              </w:rPr>
              <w:t>10</w:t>
            </w:r>
          </w:p>
        </w:tc>
        <w:tc>
          <w:tcPr>
            <w:tcW w:w="2033" w:type="dxa"/>
          </w:tcPr>
          <w:p w:rsidR="003D444F" w:rsidRDefault="00022AAC">
            <w:pPr>
              <w:pStyle w:val="TableParagraph"/>
              <w:ind w:left="729" w:right="720"/>
              <w:rPr>
                <w:sz w:val="28"/>
              </w:rPr>
            </w:pPr>
            <w:r>
              <w:rPr>
                <w:sz w:val="28"/>
              </w:rPr>
              <w:t>12</w:t>
            </w:r>
          </w:p>
        </w:tc>
      </w:tr>
      <w:tr w:rsidR="003D444F">
        <w:trPr>
          <w:trHeight w:val="621"/>
        </w:trPr>
        <w:tc>
          <w:tcPr>
            <w:tcW w:w="2096" w:type="dxa"/>
          </w:tcPr>
          <w:p w:rsidR="003D444F" w:rsidRDefault="00022AAC">
            <w:pPr>
              <w:pStyle w:val="TableParagraph"/>
              <w:spacing w:line="303" w:lineRule="exact"/>
              <w:ind w:left="131" w:right="123"/>
              <w:rPr>
                <w:sz w:val="27"/>
              </w:rPr>
            </w:pPr>
            <w:r>
              <w:rPr>
                <w:sz w:val="27"/>
              </w:rPr>
              <w:t>ТДЦ-</w:t>
            </w:r>
          </w:p>
          <w:p w:rsidR="003D444F" w:rsidRDefault="00022AAC">
            <w:pPr>
              <w:pStyle w:val="TableParagraph"/>
              <w:spacing w:before="1" w:line="297" w:lineRule="exact"/>
              <w:ind w:left="130" w:right="123"/>
              <w:rPr>
                <w:sz w:val="27"/>
              </w:rPr>
            </w:pPr>
            <w:r>
              <w:rPr>
                <w:sz w:val="27"/>
              </w:rPr>
              <w:t>125000/220</w:t>
            </w:r>
          </w:p>
        </w:tc>
        <w:tc>
          <w:tcPr>
            <w:tcW w:w="2058" w:type="dxa"/>
          </w:tcPr>
          <w:p w:rsidR="003D444F" w:rsidRDefault="00022AAC">
            <w:pPr>
              <w:pStyle w:val="TableParagraph"/>
              <w:ind w:left="385" w:right="381"/>
              <w:rPr>
                <w:sz w:val="28"/>
              </w:rPr>
            </w:pPr>
            <w:r>
              <w:rPr>
                <w:sz w:val="28"/>
              </w:rPr>
              <w:t>125</w:t>
            </w:r>
          </w:p>
        </w:tc>
        <w:tc>
          <w:tcPr>
            <w:tcW w:w="2048" w:type="dxa"/>
          </w:tcPr>
          <w:p w:rsidR="003D444F" w:rsidRDefault="00022AAC">
            <w:pPr>
              <w:pStyle w:val="TableParagraph"/>
              <w:ind w:left="277" w:right="273"/>
              <w:rPr>
                <w:sz w:val="28"/>
              </w:rPr>
            </w:pPr>
            <w:r>
              <w:rPr>
                <w:sz w:val="28"/>
              </w:rPr>
              <w:t>220</w:t>
            </w:r>
          </w:p>
        </w:tc>
        <w:tc>
          <w:tcPr>
            <w:tcW w:w="2048" w:type="dxa"/>
          </w:tcPr>
          <w:p w:rsidR="003D444F" w:rsidRDefault="00022AAC">
            <w:pPr>
              <w:pStyle w:val="TableParagraph"/>
              <w:ind w:left="277" w:right="273"/>
              <w:rPr>
                <w:sz w:val="28"/>
              </w:rPr>
            </w:pPr>
            <w:r>
              <w:rPr>
                <w:sz w:val="28"/>
              </w:rPr>
              <w:t>10</w:t>
            </w:r>
          </w:p>
        </w:tc>
        <w:tc>
          <w:tcPr>
            <w:tcW w:w="2033" w:type="dxa"/>
          </w:tcPr>
          <w:p w:rsidR="003D444F" w:rsidRDefault="00022AAC">
            <w:pPr>
              <w:pStyle w:val="TableParagraph"/>
              <w:ind w:left="729" w:right="720"/>
              <w:rPr>
                <w:sz w:val="28"/>
              </w:rPr>
            </w:pPr>
            <w:r>
              <w:rPr>
                <w:sz w:val="28"/>
              </w:rPr>
              <w:t>11</w:t>
            </w:r>
          </w:p>
        </w:tc>
      </w:tr>
      <w:tr w:rsidR="003D444F">
        <w:trPr>
          <w:trHeight w:val="621"/>
        </w:trPr>
        <w:tc>
          <w:tcPr>
            <w:tcW w:w="2096" w:type="dxa"/>
          </w:tcPr>
          <w:p w:rsidR="003D444F" w:rsidRDefault="00022AAC">
            <w:pPr>
              <w:pStyle w:val="TableParagraph"/>
              <w:spacing w:line="303" w:lineRule="exact"/>
              <w:ind w:left="131" w:right="123"/>
              <w:rPr>
                <w:sz w:val="27"/>
              </w:rPr>
            </w:pPr>
            <w:r>
              <w:rPr>
                <w:sz w:val="27"/>
              </w:rPr>
              <w:t>ТРДЦН-</w:t>
            </w:r>
          </w:p>
          <w:p w:rsidR="003D444F" w:rsidRDefault="00022AAC">
            <w:pPr>
              <w:pStyle w:val="TableParagraph"/>
              <w:spacing w:before="1" w:line="297" w:lineRule="exact"/>
              <w:ind w:left="130" w:right="123"/>
              <w:rPr>
                <w:sz w:val="27"/>
              </w:rPr>
            </w:pPr>
            <w:r>
              <w:rPr>
                <w:sz w:val="27"/>
              </w:rPr>
              <w:t>160000/220</w:t>
            </w:r>
          </w:p>
        </w:tc>
        <w:tc>
          <w:tcPr>
            <w:tcW w:w="2058" w:type="dxa"/>
          </w:tcPr>
          <w:p w:rsidR="003D444F" w:rsidRDefault="00022AAC">
            <w:pPr>
              <w:pStyle w:val="TableParagraph"/>
              <w:ind w:left="385" w:right="381"/>
              <w:rPr>
                <w:sz w:val="28"/>
              </w:rPr>
            </w:pPr>
            <w:r>
              <w:rPr>
                <w:sz w:val="28"/>
              </w:rPr>
              <w:t>160</w:t>
            </w:r>
          </w:p>
        </w:tc>
        <w:tc>
          <w:tcPr>
            <w:tcW w:w="2048" w:type="dxa"/>
          </w:tcPr>
          <w:p w:rsidR="003D444F" w:rsidRDefault="00022AAC">
            <w:pPr>
              <w:pStyle w:val="TableParagraph"/>
              <w:ind w:left="277" w:right="273"/>
              <w:rPr>
                <w:sz w:val="28"/>
              </w:rPr>
            </w:pPr>
            <w:r>
              <w:rPr>
                <w:sz w:val="28"/>
              </w:rPr>
              <w:t>220</w:t>
            </w:r>
          </w:p>
        </w:tc>
        <w:tc>
          <w:tcPr>
            <w:tcW w:w="2048" w:type="dxa"/>
          </w:tcPr>
          <w:p w:rsidR="003D444F" w:rsidRDefault="00022AAC">
            <w:pPr>
              <w:pStyle w:val="TableParagraph"/>
              <w:ind w:left="277" w:right="275"/>
              <w:rPr>
                <w:sz w:val="28"/>
              </w:rPr>
            </w:pPr>
            <w:r>
              <w:rPr>
                <w:sz w:val="28"/>
              </w:rPr>
              <w:t>10; 35</w:t>
            </w:r>
          </w:p>
        </w:tc>
        <w:tc>
          <w:tcPr>
            <w:tcW w:w="2033" w:type="dxa"/>
          </w:tcPr>
          <w:p w:rsidR="003D444F" w:rsidRDefault="00022AAC">
            <w:pPr>
              <w:pStyle w:val="TableParagraph"/>
              <w:ind w:left="729" w:right="720"/>
              <w:rPr>
                <w:sz w:val="28"/>
              </w:rPr>
            </w:pPr>
            <w:r>
              <w:rPr>
                <w:sz w:val="28"/>
              </w:rPr>
              <w:t>12</w:t>
            </w:r>
          </w:p>
        </w:tc>
      </w:tr>
    </w:tbl>
    <w:p w:rsidR="003D444F" w:rsidRDefault="003D444F">
      <w:pPr>
        <w:pStyle w:val="a3"/>
        <w:rPr>
          <w:sz w:val="30"/>
        </w:rPr>
      </w:pPr>
    </w:p>
    <w:p w:rsidR="003D444F" w:rsidRDefault="003D444F">
      <w:pPr>
        <w:pStyle w:val="a3"/>
        <w:spacing w:before="3"/>
        <w:rPr>
          <w:sz w:val="25"/>
        </w:rPr>
      </w:pPr>
    </w:p>
    <w:p w:rsidR="003D444F" w:rsidRDefault="00022AAC">
      <w:pPr>
        <w:pStyle w:val="a3"/>
        <w:spacing w:line="242" w:lineRule="auto"/>
        <w:ind w:left="946" w:right="503" w:firstLine="7638"/>
        <w:jc w:val="right"/>
      </w:pPr>
      <w:r>
        <w:t>Таблица П.1.5 Трехфазные трехобмоточные трансформаторы и автотрансформаторы 220 кВ</w:t>
      </w:r>
    </w:p>
    <w:p w:rsidR="003D444F" w:rsidRDefault="003D444F">
      <w:pPr>
        <w:pStyle w:val="a3"/>
        <w:spacing w:before="2"/>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271"/>
        <w:gridCol w:w="1251"/>
        <w:gridCol w:w="1254"/>
        <w:gridCol w:w="1251"/>
        <w:gridCol w:w="1252"/>
        <w:gridCol w:w="1252"/>
        <w:gridCol w:w="1249"/>
      </w:tblGrid>
      <w:tr w:rsidR="003D444F">
        <w:trPr>
          <w:trHeight w:val="642"/>
        </w:trPr>
        <w:tc>
          <w:tcPr>
            <w:tcW w:w="1508" w:type="dxa"/>
          </w:tcPr>
          <w:p w:rsidR="003D444F" w:rsidRDefault="00022AAC">
            <w:pPr>
              <w:pStyle w:val="TableParagraph"/>
              <w:ind w:left="155" w:right="145"/>
              <w:rPr>
                <w:sz w:val="28"/>
              </w:rPr>
            </w:pPr>
            <w:r>
              <w:rPr>
                <w:sz w:val="28"/>
              </w:rPr>
              <w:t>Тип</w:t>
            </w:r>
          </w:p>
        </w:tc>
        <w:tc>
          <w:tcPr>
            <w:tcW w:w="1271" w:type="dxa"/>
          </w:tcPr>
          <w:p w:rsidR="003D444F" w:rsidRDefault="00022AAC">
            <w:pPr>
              <w:pStyle w:val="TableParagraph"/>
              <w:spacing w:before="71" w:line="280" w:lineRule="exact"/>
              <w:ind w:left="313" w:right="290" w:firstLine="57"/>
              <w:jc w:val="left"/>
              <w:rPr>
                <w:sz w:val="28"/>
              </w:rPr>
            </w:pPr>
            <w:r>
              <w:rPr>
                <w:position w:val="4"/>
                <w:sz w:val="28"/>
              </w:rPr>
              <w:t>S</w:t>
            </w:r>
            <w:r>
              <w:rPr>
                <w:sz w:val="18"/>
              </w:rPr>
              <w:t>ном</w:t>
            </w:r>
            <w:r>
              <w:rPr>
                <w:position w:val="4"/>
                <w:sz w:val="28"/>
              </w:rPr>
              <w:t xml:space="preserve">, </w:t>
            </w:r>
            <w:r>
              <w:rPr>
                <w:sz w:val="28"/>
              </w:rPr>
              <w:t>МВА</w:t>
            </w:r>
          </w:p>
        </w:tc>
        <w:tc>
          <w:tcPr>
            <w:tcW w:w="1251" w:type="dxa"/>
          </w:tcPr>
          <w:p w:rsidR="003D444F" w:rsidRDefault="00022AAC">
            <w:pPr>
              <w:pStyle w:val="TableParagraph"/>
              <w:ind w:left="86" w:right="79"/>
              <w:rPr>
                <w:sz w:val="28"/>
              </w:rPr>
            </w:pPr>
            <w:r>
              <w:rPr>
                <w:sz w:val="28"/>
              </w:rPr>
              <w:t>U</w:t>
            </w:r>
            <w:r>
              <w:rPr>
                <w:sz w:val="28"/>
                <w:vertAlign w:val="subscript"/>
              </w:rPr>
              <w:t>ном</w:t>
            </w:r>
            <w:r>
              <w:rPr>
                <w:sz w:val="28"/>
              </w:rPr>
              <w:t xml:space="preserve"> ВН,</w:t>
            </w:r>
          </w:p>
          <w:p w:rsidR="003D444F" w:rsidRDefault="00022AAC">
            <w:pPr>
              <w:pStyle w:val="TableParagraph"/>
              <w:spacing w:line="308" w:lineRule="exact"/>
              <w:ind w:left="86" w:right="79"/>
              <w:rPr>
                <w:sz w:val="28"/>
              </w:rPr>
            </w:pPr>
            <w:r>
              <w:rPr>
                <w:sz w:val="28"/>
              </w:rPr>
              <w:t>кВ</w:t>
            </w:r>
          </w:p>
        </w:tc>
        <w:tc>
          <w:tcPr>
            <w:tcW w:w="1254" w:type="dxa"/>
          </w:tcPr>
          <w:p w:rsidR="003D444F" w:rsidRDefault="00022AAC">
            <w:pPr>
              <w:pStyle w:val="TableParagraph"/>
              <w:ind w:left="86" w:right="83"/>
              <w:rPr>
                <w:sz w:val="28"/>
              </w:rPr>
            </w:pPr>
            <w:r>
              <w:rPr>
                <w:sz w:val="28"/>
              </w:rPr>
              <w:t>U</w:t>
            </w:r>
            <w:r>
              <w:rPr>
                <w:sz w:val="28"/>
                <w:vertAlign w:val="subscript"/>
              </w:rPr>
              <w:t>ном</w:t>
            </w:r>
            <w:r>
              <w:rPr>
                <w:sz w:val="28"/>
              </w:rPr>
              <w:t xml:space="preserve"> СН,</w:t>
            </w:r>
          </w:p>
          <w:p w:rsidR="003D444F" w:rsidRDefault="00022AAC">
            <w:pPr>
              <w:pStyle w:val="TableParagraph"/>
              <w:spacing w:line="308" w:lineRule="exact"/>
              <w:ind w:left="85" w:right="83"/>
              <w:rPr>
                <w:sz w:val="28"/>
              </w:rPr>
            </w:pPr>
            <w:r>
              <w:rPr>
                <w:sz w:val="28"/>
              </w:rPr>
              <w:t>кВ</w:t>
            </w:r>
          </w:p>
        </w:tc>
        <w:tc>
          <w:tcPr>
            <w:tcW w:w="1251" w:type="dxa"/>
          </w:tcPr>
          <w:p w:rsidR="003D444F" w:rsidRDefault="00022AAC">
            <w:pPr>
              <w:pStyle w:val="TableParagraph"/>
              <w:spacing w:before="71" w:line="280" w:lineRule="exact"/>
              <w:ind w:left="186" w:right="167" w:firstLine="182"/>
              <w:jc w:val="left"/>
              <w:rPr>
                <w:sz w:val="28"/>
              </w:rPr>
            </w:pPr>
            <w:r>
              <w:rPr>
                <w:position w:val="4"/>
                <w:sz w:val="28"/>
              </w:rPr>
              <w:t>U</w:t>
            </w:r>
            <w:r>
              <w:rPr>
                <w:sz w:val="18"/>
              </w:rPr>
              <w:t xml:space="preserve">ном </w:t>
            </w:r>
            <w:r>
              <w:rPr>
                <w:sz w:val="28"/>
              </w:rPr>
              <w:t>НН, кВ</w:t>
            </w:r>
          </w:p>
        </w:tc>
        <w:tc>
          <w:tcPr>
            <w:tcW w:w="1252" w:type="dxa"/>
          </w:tcPr>
          <w:p w:rsidR="003D444F" w:rsidRDefault="00022AAC">
            <w:pPr>
              <w:pStyle w:val="TableParagraph"/>
              <w:ind w:left="156" w:right="153"/>
              <w:rPr>
                <w:sz w:val="28"/>
              </w:rPr>
            </w:pPr>
            <w:r>
              <w:rPr>
                <w:sz w:val="28"/>
              </w:rPr>
              <w:t>u</w:t>
            </w:r>
            <w:r>
              <w:rPr>
                <w:sz w:val="28"/>
                <w:vertAlign w:val="subscript"/>
              </w:rPr>
              <w:t>к</w:t>
            </w:r>
            <w:r>
              <w:rPr>
                <w:sz w:val="28"/>
              </w:rPr>
              <w:t xml:space="preserve"> %</w:t>
            </w:r>
          </w:p>
          <w:p w:rsidR="003D444F" w:rsidRDefault="00022AAC">
            <w:pPr>
              <w:pStyle w:val="TableParagraph"/>
              <w:spacing w:line="308" w:lineRule="exact"/>
              <w:ind w:left="156" w:right="153"/>
              <w:rPr>
                <w:sz w:val="28"/>
              </w:rPr>
            </w:pPr>
            <w:r>
              <w:rPr>
                <w:sz w:val="28"/>
              </w:rPr>
              <w:t>ВН-СН</w:t>
            </w:r>
          </w:p>
        </w:tc>
        <w:tc>
          <w:tcPr>
            <w:tcW w:w="1252" w:type="dxa"/>
          </w:tcPr>
          <w:p w:rsidR="003D444F" w:rsidRDefault="00022AAC">
            <w:pPr>
              <w:pStyle w:val="TableParagraph"/>
              <w:ind w:left="156" w:right="158"/>
              <w:rPr>
                <w:sz w:val="28"/>
              </w:rPr>
            </w:pPr>
            <w:r>
              <w:rPr>
                <w:sz w:val="28"/>
              </w:rPr>
              <w:t>u</w:t>
            </w:r>
            <w:r>
              <w:rPr>
                <w:sz w:val="28"/>
                <w:vertAlign w:val="subscript"/>
              </w:rPr>
              <w:t>к</w:t>
            </w:r>
            <w:r>
              <w:rPr>
                <w:sz w:val="28"/>
              </w:rPr>
              <w:t xml:space="preserve"> %</w:t>
            </w:r>
          </w:p>
          <w:p w:rsidR="003D444F" w:rsidRDefault="00022AAC">
            <w:pPr>
              <w:pStyle w:val="TableParagraph"/>
              <w:spacing w:line="308" w:lineRule="exact"/>
              <w:ind w:left="156" w:right="159"/>
              <w:rPr>
                <w:sz w:val="28"/>
              </w:rPr>
            </w:pPr>
            <w:r>
              <w:rPr>
                <w:sz w:val="28"/>
              </w:rPr>
              <w:t>ВН-НН</w:t>
            </w:r>
          </w:p>
        </w:tc>
        <w:tc>
          <w:tcPr>
            <w:tcW w:w="1249" w:type="dxa"/>
          </w:tcPr>
          <w:p w:rsidR="003D444F" w:rsidRDefault="00022AAC">
            <w:pPr>
              <w:pStyle w:val="TableParagraph"/>
              <w:ind w:left="155" w:right="156"/>
              <w:rPr>
                <w:sz w:val="28"/>
              </w:rPr>
            </w:pPr>
            <w:r>
              <w:rPr>
                <w:sz w:val="28"/>
              </w:rPr>
              <w:t>u</w:t>
            </w:r>
            <w:r>
              <w:rPr>
                <w:sz w:val="28"/>
                <w:vertAlign w:val="subscript"/>
              </w:rPr>
              <w:t>к</w:t>
            </w:r>
            <w:r>
              <w:rPr>
                <w:sz w:val="28"/>
              </w:rPr>
              <w:t xml:space="preserve"> %</w:t>
            </w:r>
          </w:p>
          <w:p w:rsidR="003D444F" w:rsidRDefault="00022AAC">
            <w:pPr>
              <w:pStyle w:val="TableParagraph"/>
              <w:spacing w:line="308" w:lineRule="exact"/>
              <w:ind w:left="155" w:right="157"/>
              <w:rPr>
                <w:sz w:val="28"/>
              </w:rPr>
            </w:pPr>
            <w:r>
              <w:rPr>
                <w:sz w:val="28"/>
              </w:rPr>
              <w:t>СН-НН</w:t>
            </w:r>
          </w:p>
        </w:tc>
      </w:tr>
      <w:tr w:rsidR="003D444F">
        <w:trPr>
          <w:trHeight w:val="621"/>
        </w:trPr>
        <w:tc>
          <w:tcPr>
            <w:tcW w:w="1508" w:type="dxa"/>
          </w:tcPr>
          <w:p w:rsidR="003D444F" w:rsidRDefault="00022AAC">
            <w:pPr>
              <w:pStyle w:val="TableParagraph"/>
              <w:spacing w:line="303" w:lineRule="exact"/>
              <w:ind w:left="155" w:right="147"/>
              <w:rPr>
                <w:sz w:val="27"/>
              </w:rPr>
            </w:pPr>
            <w:r>
              <w:rPr>
                <w:sz w:val="27"/>
              </w:rPr>
              <w:t>ТДТН-</w:t>
            </w:r>
          </w:p>
          <w:p w:rsidR="003D444F" w:rsidRDefault="00022AAC">
            <w:pPr>
              <w:pStyle w:val="TableParagraph"/>
              <w:spacing w:before="1" w:line="297" w:lineRule="exact"/>
              <w:ind w:left="155" w:right="148"/>
              <w:rPr>
                <w:sz w:val="27"/>
              </w:rPr>
            </w:pPr>
            <w:r>
              <w:rPr>
                <w:sz w:val="27"/>
              </w:rPr>
              <w:t>25000/220</w:t>
            </w:r>
          </w:p>
        </w:tc>
        <w:tc>
          <w:tcPr>
            <w:tcW w:w="1271" w:type="dxa"/>
          </w:tcPr>
          <w:p w:rsidR="003D444F" w:rsidRDefault="00022AAC">
            <w:pPr>
              <w:pStyle w:val="TableParagraph"/>
              <w:ind w:right="483"/>
              <w:jc w:val="right"/>
              <w:rPr>
                <w:sz w:val="28"/>
              </w:rPr>
            </w:pPr>
            <w:r>
              <w:rPr>
                <w:sz w:val="28"/>
              </w:rPr>
              <w:t>25</w:t>
            </w:r>
          </w:p>
        </w:tc>
        <w:tc>
          <w:tcPr>
            <w:tcW w:w="1251" w:type="dxa"/>
          </w:tcPr>
          <w:p w:rsidR="003D444F" w:rsidRDefault="00022AAC">
            <w:pPr>
              <w:pStyle w:val="TableParagraph"/>
              <w:ind w:left="86" w:right="79"/>
              <w:rPr>
                <w:sz w:val="28"/>
              </w:rPr>
            </w:pPr>
            <w:r>
              <w:rPr>
                <w:sz w:val="28"/>
              </w:rPr>
              <w:t>220</w:t>
            </w:r>
          </w:p>
        </w:tc>
        <w:tc>
          <w:tcPr>
            <w:tcW w:w="1254" w:type="dxa"/>
          </w:tcPr>
          <w:p w:rsidR="003D444F" w:rsidRDefault="00022AAC">
            <w:pPr>
              <w:pStyle w:val="TableParagraph"/>
              <w:ind w:left="86" w:right="82"/>
              <w:rPr>
                <w:sz w:val="28"/>
              </w:rPr>
            </w:pPr>
            <w:r>
              <w:rPr>
                <w:sz w:val="28"/>
              </w:rPr>
              <w:t>35</w:t>
            </w:r>
          </w:p>
        </w:tc>
        <w:tc>
          <w:tcPr>
            <w:tcW w:w="1251" w:type="dxa"/>
          </w:tcPr>
          <w:p w:rsidR="003D444F" w:rsidRDefault="00022AAC">
            <w:pPr>
              <w:pStyle w:val="TableParagraph"/>
              <w:ind w:left="79" w:right="79"/>
              <w:rPr>
                <w:sz w:val="28"/>
              </w:rPr>
            </w:pPr>
            <w:r>
              <w:rPr>
                <w:sz w:val="28"/>
              </w:rPr>
              <w:t>6; 10</w:t>
            </w:r>
          </w:p>
        </w:tc>
        <w:tc>
          <w:tcPr>
            <w:tcW w:w="1252" w:type="dxa"/>
          </w:tcPr>
          <w:p w:rsidR="003D444F" w:rsidRDefault="00022AAC">
            <w:pPr>
              <w:pStyle w:val="TableParagraph"/>
              <w:ind w:left="156" w:right="156"/>
              <w:rPr>
                <w:sz w:val="28"/>
              </w:rPr>
            </w:pPr>
            <w:r>
              <w:rPr>
                <w:sz w:val="28"/>
              </w:rPr>
              <w:t>12,5</w:t>
            </w:r>
          </w:p>
        </w:tc>
        <w:tc>
          <w:tcPr>
            <w:tcW w:w="1252" w:type="dxa"/>
          </w:tcPr>
          <w:p w:rsidR="003D444F" w:rsidRDefault="00022AAC">
            <w:pPr>
              <w:pStyle w:val="TableParagraph"/>
              <w:ind w:left="156" w:right="156"/>
              <w:rPr>
                <w:sz w:val="28"/>
              </w:rPr>
            </w:pPr>
            <w:r>
              <w:rPr>
                <w:sz w:val="28"/>
              </w:rPr>
              <w:t>20</w:t>
            </w:r>
          </w:p>
        </w:tc>
        <w:tc>
          <w:tcPr>
            <w:tcW w:w="1249" w:type="dxa"/>
          </w:tcPr>
          <w:p w:rsidR="003D444F" w:rsidRDefault="00022AAC">
            <w:pPr>
              <w:pStyle w:val="TableParagraph"/>
              <w:ind w:left="154" w:right="157"/>
              <w:rPr>
                <w:sz w:val="28"/>
              </w:rPr>
            </w:pPr>
            <w:r>
              <w:rPr>
                <w:sz w:val="28"/>
              </w:rPr>
              <w:t>6,5</w:t>
            </w:r>
          </w:p>
        </w:tc>
      </w:tr>
      <w:tr w:rsidR="003D444F">
        <w:trPr>
          <w:trHeight w:val="621"/>
        </w:trPr>
        <w:tc>
          <w:tcPr>
            <w:tcW w:w="1508" w:type="dxa"/>
          </w:tcPr>
          <w:p w:rsidR="003D444F" w:rsidRDefault="00022AAC">
            <w:pPr>
              <w:pStyle w:val="TableParagraph"/>
              <w:spacing w:line="303" w:lineRule="exact"/>
              <w:ind w:left="155" w:right="147"/>
              <w:rPr>
                <w:sz w:val="27"/>
              </w:rPr>
            </w:pPr>
            <w:r>
              <w:rPr>
                <w:sz w:val="27"/>
              </w:rPr>
              <w:t>ТДТН-</w:t>
            </w:r>
          </w:p>
          <w:p w:rsidR="003D444F" w:rsidRDefault="00022AAC">
            <w:pPr>
              <w:pStyle w:val="TableParagraph"/>
              <w:spacing w:before="1" w:line="297" w:lineRule="exact"/>
              <w:ind w:left="155" w:right="148"/>
              <w:rPr>
                <w:sz w:val="27"/>
              </w:rPr>
            </w:pPr>
            <w:r>
              <w:rPr>
                <w:sz w:val="27"/>
              </w:rPr>
              <w:t>40000/220</w:t>
            </w:r>
          </w:p>
        </w:tc>
        <w:tc>
          <w:tcPr>
            <w:tcW w:w="1271" w:type="dxa"/>
          </w:tcPr>
          <w:p w:rsidR="003D444F" w:rsidRDefault="00022AAC">
            <w:pPr>
              <w:pStyle w:val="TableParagraph"/>
              <w:ind w:right="483"/>
              <w:jc w:val="right"/>
              <w:rPr>
                <w:sz w:val="28"/>
              </w:rPr>
            </w:pPr>
            <w:r>
              <w:rPr>
                <w:sz w:val="28"/>
              </w:rPr>
              <w:t>40</w:t>
            </w:r>
          </w:p>
        </w:tc>
        <w:tc>
          <w:tcPr>
            <w:tcW w:w="1251" w:type="dxa"/>
          </w:tcPr>
          <w:p w:rsidR="003D444F" w:rsidRDefault="00022AAC">
            <w:pPr>
              <w:pStyle w:val="TableParagraph"/>
              <w:ind w:left="86" w:right="79"/>
              <w:rPr>
                <w:sz w:val="28"/>
              </w:rPr>
            </w:pPr>
            <w:r>
              <w:rPr>
                <w:sz w:val="28"/>
              </w:rPr>
              <w:t>220</w:t>
            </w:r>
          </w:p>
        </w:tc>
        <w:tc>
          <w:tcPr>
            <w:tcW w:w="1254" w:type="dxa"/>
          </w:tcPr>
          <w:p w:rsidR="003D444F" w:rsidRDefault="00022AAC">
            <w:pPr>
              <w:pStyle w:val="TableParagraph"/>
              <w:ind w:left="86" w:right="82"/>
              <w:rPr>
                <w:sz w:val="28"/>
              </w:rPr>
            </w:pPr>
            <w:r>
              <w:rPr>
                <w:sz w:val="28"/>
              </w:rPr>
              <w:t>35</w:t>
            </w:r>
          </w:p>
        </w:tc>
        <w:tc>
          <w:tcPr>
            <w:tcW w:w="1251" w:type="dxa"/>
          </w:tcPr>
          <w:p w:rsidR="003D444F" w:rsidRDefault="00022AAC">
            <w:pPr>
              <w:pStyle w:val="TableParagraph"/>
              <w:ind w:left="79" w:right="79"/>
              <w:rPr>
                <w:sz w:val="28"/>
              </w:rPr>
            </w:pPr>
            <w:r>
              <w:rPr>
                <w:sz w:val="28"/>
              </w:rPr>
              <w:t>6; 10</w:t>
            </w:r>
          </w:p>
        </w:tc>
        <w:tc>
          <w:tcPr>
            <w:tcW w:w="1252" w:type="dxa"/>
          </w:tcPr>
          <w:p w:rsidR="003D444F" w:rsidRDefault="00022AAC">
            <w:pPr>
              <w:pStyle w:val="TableParagraph"/>
              <w:ind w:left="156" w:right="155"/>
              <w:rPr>
                <w:sz w:val="28"/>
              </w:rPr>
            </w:pPr>
            <w:r>
              <w:rPr>
                <w:sz w:val="28"/>
              </w:rPr>
              <w:t>12,5</w:t>
            </w:r>
          </w:p>
        </w:tc>
        <w:tc>
          <w:tcPr>
            <w:tcW w:w="1252" w:type="dxa"/>
          </w:tcPr>
          <w:p w:rsidR="003D444F" w:rsidRDefault="00022AAC">
            <w:pPr>
              <w:pStyle w:val="TableParagraph"/>
              <w:ind w:left="156" w:right="156"/>
              <w:rPr>
                <w:sz w:val="28"/>
              </w:rPr>
            </w:pPr>
            <w:r>
              <w:rPr>
                <w:sz w:val="28"/>
              </w:rPr>
              <w:t>22</w:t>
            </w:r>
          </w:p>
        </w:tc>
        <w:tc>
          <w:tcPr>
            <w:tcW w:w="1249" w:type="dxa"/>
          </w:tcPr>
          <w:p w:rsidR="003D444F" w:rsidRDefault="00022AAC">
            <w:pPr>
              <w:pStyle w:val="TableParagraph"/>
              <w:ind w:left="154" w:right="157"/>
              <w:rPr>
                <w:sz w:val="28"/>
              </w:rPr>
            </w:pPr>
            <w:r>
              <w:rPr>
                <w:sz w:val="28"/>
              </w:rPr>
              <w:t>9,5</w:t>
            </w:r>
          </w:p>
        </w:tc>
      </w:tr>
      <w:tr w:rsidR="003D444F">
        <w:trPr>
          <w:trHeight w:val="621"/>
        </w:trPr>
        <w:tc>
          <w:tcPr>
            <w:tcW w:w="1508" w:type="dxa"/>
          </w:tcPr>
          <w:p w:rsidR="003D444F" w:rsidRDefault="00022AAC">
            <w:pPr>
              <w:pStyle w:val="TableParagraph"/>
              <w:spacing w:line="303" w:lineRule="exact"/>
              <w:ind w:left="158"/>
              <w:jc w:val="left"/>
              <w:rPr>
                <w:sz w:val="27"/>
              </w:rPr>
            </w:pPr>
            <w:r>
              <w:rPr>
                <w:sz w:val="27"/>
              </w:rPr>
              <w:t>АТДЦТН-</w:t>
            </w:r>
          </w:p>
          <w:p w:rsidR="003D444F" w:rsidRDefault="00022AAC">
            <w:pPr>
              <w:pStyle w:val="TableParagraph"/>
              <w:spacing w:before="1" w:line="297" w:lineRule="exact"/>
              <w:ind w:left="174"/>
              <w:jc w:val="left"/>
              <w:rPr>
                <w:sz w:val="27"/>
              </w:rPr>
            </w:pPr>
            <w:r>
              <w:rPr>
                <w:sz w:val="27"/>
              </w:rPr>
              <w:t>63000/220</w:t>
            </w:r>
          </w:p>
        </w:tc>
        <w:tc>
          <w:tcPr>
            <w:tcW w:w="1271" w:type="dxa"/>
          </w:tcPr>
          <w:p w:rsidR="003D444F" w:rsidRDefault="00022AAC">
            <w:pPr>
              <w:pStyle w:val="TableParagraph"/>
              <w:ind w:right="483"/>
              <w:jc w:val="right"/>
              <w:rPr>
                <w:sz w:val="28"/>
              </w:rPr>
            </w:pPr>
            <w:r>
              <w:rPr>
                <w:sz w:val="28"/>
              </w:rPr>
              <w:t>63</w:t>
            </w:r>
          </w:p>
        </w:tc>
        <w:tc>
          <w:tcPr>
            <w:tcW w:w="1251" w:type="dxa"/>
          </w:tcPr>
          <w:p w:rsidR="003D444F" w:rsidRDefault="00022AAC">
            <w:pPr>
              <w:pStyle w:val="TableParagraph"/>
              <w:ind w:left="86" w:right="79"/>
              <w:rPr>
                <w:sz w:val="28"/>
              </w:rPr>
            </w:pPr>
            <w:r>
              <w:rPr>
                <w:sz w:val="28"/>
              </w:rPr>
              <w:t>220</w:t>
            </w:r>
          </w:p>
        </w:tc>
        <w:tc>
          <w:tcPr>
            <w:tcW w:w="1254" w:type="dxa"/>
          </w:tcPr>
          <w:p w:rsidR="003D444F" w:rsidRDefault="00022AAC">
            <w:pPr>
              <w:pStyle w:val="TableParagraph"/>
              <w:ind w:left="86" w:right="83"/>
              <w:rPr>
                <w:sz w:val="28"/>
              </w:rPr>
            </w:pPr>
            <w:r>
              <w:rPr>
                <w:sz w:val="28"/>
              </w:rPr>
              <w:t>110; 35</w:t>
            </w:r>
          </w:p>
        </w:tc>
        <w:tc>
          <w:tcPr>
            <w:tcW w:w="1251" w:type="dxa"/>
          </w:tcPr>
          <w:p w:rsidR="003D444F" w:rsidRDefault="00022AAC">
            <w:pPr>
              <w:pStyle w:val="TableParagraph"/>
              <w:ind w:left="79" w:right="79"/>
              <w:rPr>
                <w:sz w:val="28"/>
              </w:rPr>
            </w:pPr>
            <w:r>
              <w:rPr>
                <w:sz w:val="28"/>
              </w:rPr>
              <w:t>10; 6</w:t>
            </w:r>
          </w:p>
        </w:tc>
        <w:tc>
          <w:tcPr>
            <w:tcW w:w="1252" w:type="dxa"/>
          </w:tcPr>
          <w:p w:rsidR="003D444F" w:rsidRDefault="00022AAC">
            <w:pPr>
              <w:pStyle w:val="TableParagraph"/>
              <w:ind w:left="156" w:right="151"/>
              <w:rPr>
                <w:sz w:val="28"/>
              </w:rPr>
            </w:pPr>
            <w:r>
              <w:rPr>
                <w:sz w:val="28"/>
              </w:rPr>
              <w:t>11</w:t>
            </w:r>
          </w:p>
        </w:tc>
        <w:tc>
          <w:tcPr>
            <w:tcW w:w="1252" w:type="dxa"/>
          </w:tcPr>
          <w:p w:rsidR="003D444F" w:rsidRDefault="00022AAC">
            <w:pPr>
              <w:pStyle w:val="TableParagraph"/>
              <w:ind w:left="154" w:right="159"/>
              <w:rPr>
                <w:sz w:val="28"/>
              </w:rPr>
            </w:pPr>
            <w:r>
              <w:rPr>
                <w:sz w:val="28"/>
              </w:rPr>
              <w:t>35,7</w:t>
            </w:r>
          </w:p>
        </w:tc>
        <w:tc>
          <w:tcPr>
            <w:tcW w:w="1249" w:type="dxa"/>
          </w:tcPr>
          <w:p w:rsidR="003D444F" w:rsidRDefault="00022AAC">
            <w:pPr>
              <w:pStyle w:val="TableParagraph"/>
              <w:ind w:left="153" w:right="157"/>
              <w:rPr>
                <w:sz w:val="28"/>
              </w:rPr>
            </w:pPr>
            <w:r>
              <w:rPr>
                <w:sz w:val="28"/>
              </w:rPr>
              <w:t>21,9</w:t>
            </w:r>
          </w:p>
        </w:tc>
      </w:tr>
      <w:tr w:rsidR="003D444F">
        <w:trPr>
          <w:trHeight w:val="621"/>
        </w:trPr>
        <w:tc>
          <w:tcPr>
            <w:tcW w:w="1508" w:type="dxa"/>
          </w:tcPr>
          <w:p w:rsidR="003D444F" w:rsidRDefault="00022AAC">
            <w:pPr>
              <w:pStyle w:val="TableParagraph"/>
              <w:spacing w:line="303" w:lineRule="exact"/>
              <w:ind w:left="158"/>
              <w:jc w:val="left"/>
              <w:rPr>
                <w:sz w:val="27"/>
              </w:rPr>
            </w:pPr>
            <w:r>
              <w:rPr>
                <w:sz w:val="27"/>
              </w:rPr>
              <w:t>АТДЦТН-</w:t>
            </w:r>
          </w:p>
          <w:p w:rsidR="003D444F" w:rsidRDefault="00022AAC">
            <w:pPr>
              <w:pStyle w:val="TableParagraph"/>
              <w:spacing w:before="1" w:line="297" w:lineRule="exact"/>
              <w:ind w:left="107"/>
              <w:jc w:val="left"/>
              <w:rPr>
                <w:sz w:val="27"/>
              </w:rPr>
            </w:pPr>
            <w:r>
              <w:rPr>
                <w:sz w:val="27"/>
              </w:rPr>
              <w:t>125000/220</w:t>
            </w:r>
          </w:p>
        </w:tc>
        <w:tc>
          <w:tcPr>
            <w:tcW w:w="1271" w:type="dxa"/>
          </w:tcPr>
          <w:p w:rsidR="003D444F" w:rsidRDefault="00022AAC">
            <w:pPr>
              <w:pStyle w:val="TableParagraph"/>
              <w:ind w:right="413"/>
              <w:jc w:val="right"/>
              <w:rPr>
                <w:sz w:val="28"/>
              </w:rPr>
            </w:pPr>
            <w:r>
              <w:rPr>
                <w:sz w:val="28"/>
              </w:rPr>
              <w:t>125</w:t>
            </w:r>
          </w:p>
        </w:tc>
        <w:tc>
          <w:tcPr>
            <w:tcW w:w="1251" w:type="dxa"/>
          </w:tcPr>
          <w:p w:rsidR="003D444F" w:rsidRDefault="00022AAC">
            <w:pPr>
              <w:pStyle w:val="TableParagraph"/>
              <w:ind w:left="86" w:right="79"/>
              <w:rPr>
                <w:sz w:val="28"/>
              </w:rPr>
            </w:pPr>
            <w:r>
              <w:rPr>
                <w:sz w:val="28"/>
              </w:rPr>
              <w:t>220</w:t>
            </w:r>
          </w:p>
        </w:tc>
        <w:tc>
          <w:tcPr>
            <w:tcW w:w="1254" w:type="dxa"/>
          </w:tcPr>
          <w:p w:rsidR="003D444F" w:rsidRDefault="00022AAC">
            <w:pPr>
              <w:pStyle w:val="TableParagraph"/>
              <w:ind w:left="86" w:right="83"/>
              <w:rPr>
                <w:sz w:val="28"/>
              </w:rPr>
            </w:pPr>
            <w:r>
              <w:rPr>
                <w:sz w:val="28"/>
              </w:rPr>
              <w:t>110</w:t>
            </w:r>
          </w:p>
        </w:tc>
        <w:tc>
          <w:tcPr>
            <w:tcW w:w="1251" w:type="dxa"/>
          </w:tcPr>
          <w:p w:rsidR="003D444F" w:rsidRDefault="00022AAC">
            <w:pPr>
              <w:pStyle w:val="TableParagraph"/>
              <w:ind w:left="79" w:right="79"/>
              <w:rPr>
                <w:sz w:val="28"/>
              </w:rPr>
            </w:pPr>
            <w:r>
              <w:rPr>
                <w:sz w:val="28"/>
              </w:rPr>
              <w:t>10; 6; 35</w:t>
            </w:r>
          </w:p>
        </w:tc>
        <w:tc>
          <w:tcPr>
            <w:tcW w:w="1252" w:type="dxa"/>
          </w:tcPr>
          <w:p w:rsidR="003D444F" w:rsidRDefault="00022AAC">
            <w:pPr>
              <w:pStyle w:val="TableParagraph"/>
              <w:ind w:left="156" w:right="151"/>
              <w:rPr>
                <w:sz w:val="28"/>
              </w:rPr>
            </w:pPr>
            <w:r>
              <w:rPr>
                <w:sz w:val="28"/>
              </w:rPr>
              <w:t>11</w:t>
            </w:r>
          </w:p>
        </w:tc>
        <w:tc>
          <w:tcPr>
            <w:tcW w:w="1252" w:type="dxa"/>
          </w:tcPr>
          <w:p w:rsidR="003D444F" w:rsidRDefault="00022AAC">
            <w:pPr>
              <w:pStyle w:val="TableParagraph"/>
              <w:ind w:left="156" w:right="156"/>
              <w:rPr>
                <w:sz w:val="28"/>
              </w:rPr>
            </w:pPr>
            <w:r>
              <w:rPr>
                <w:sz w:val="28"/>
              </w:rPr>
              <w:t>31</w:t>
            </w:r>
          </w:p>
        </w:tc>
        <w:tc>
          <w:tcPr>
            <w:tcW w:w="1249" w:type="dxa"/>
          </w:tcPr>
          <w:p w:rsidR="003D444F" w:rsidRDefault="00022AAC">
            <w:pPr>
              <w:pStyle w:val="TableParagraph"/>
              <w:ind w:left="155" w:right="155"/>
              <w:rPr>
                <w:sz w:val="28"/>
              </w:rPr>
            </w:pPr>
            <w:r>
              <w:rPr>
                <w:sz w:val="28"/>
              </w:rPr>
              <w:t>19</w:t>
            </w:r>
          </w:p>
        </w:tc>
      </w:tr>
    </w:tbl>
    <w:p w:rsidR="003D444F" w:rsidRDefault="003D444F">
      <w:pPr>
        <w:rPr>
          <w:sz w:val="28"/>
        </w:rPr>
        <w:sectPr w:rsidR="003D444F">
          <w:pgSz w:w="11910" w:h="16840"/>
          <w:pgMar w:top="620" w:right="340" w:bottom="480" w:left="780" w:header="0" w:footer="294" w:gutter="0"/>
          <w:cols w:space="720"/>
        </w:sectPr>
      </w:pPr>
    </w:p>
    <w:p w:rsidR="003D444F" w:rsidRDefault="00022AAC">
      <w:pPr>
        <w:pStyle w:val="a3"/>
        <w:spacing w:before="74" w:after="9" w:line="480" w:lineRule="auto"/>
        <w:ind w:left="1056" w:right="491" w:firstLine="7499"/>
      </w:pPr>
      <w:r>
        <w:t>Приложение 2 Технические характеристики трансформаторов ТМ мощностью 16-630 кВА</w:t>
      </w: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1308"/>
        <w:gridCol w:w="1311"/>
        <w:gridCol w:w="1767"/>
        <w:gridCol w:w="1392"/>
        <w:gridCol w:w="1983"/>
      </w:tblGrid>
      <w:tr w:rsidR="003D444F">
        <w:trPr>
          <w:trHeight w:val="606"/>
        </w:trPr>
        <w:tc>
          <w:tcPr>
            <w:tcW w:w="2367" w:type="dxa"/>
            <w:vMerge w:val="restart"/>
          </w:tcPr>
          <w:p w:rsidR="003D444F" w:rsidRDefault="00022AAC">
            <w:pPr>
              <w:pStyle w:val="TableParagraph"/>
              <w:spacing w:line="276" w:lineRule="auto"/>
              <w:ind w:left="95" w:right="88" w:firstLine="1"/>
              <w:rPr>
                <w:sz w:val="28"/>
              </w:rPr>
            </w:pPr>
            <w:r>
              <w:rPr>
                <w:sz w:val="28"/>
              </w:rPr>
              <w:t>Тип      трансформатора и мощность, кВА</w:t>
            </w:r>
          </w:p>
        </w:tc>
        <w:tc>
          <w:tcPr>
            <w:tcW w:w="2619" w:type="dxa"/>
            <w:gridSpan w:val="2"/>
          </w:tcPr>
          <w:p w:rsidR="003D444F" w:rsidRDefault="00022AAC">
            <w:pPr>
              <w:pStyle w:val="TableParagraph"/>
              <w:ind w:left="331"/>
              <w:jc w:val="left"/>
              <w:rPr>
                <w:sz w:val="28"/>
              </w:rPr>
            </w:pPr>
            <w:r>
              <w:rPr>
                <w:sz w:val="28"/>
              </w:rPr>
              <w:t>Напряжения, кВ</w:t>
            </w:r>
          </w:p>
        </w:tc>
        <w:tc>
          <w:tcPr>
            <w:tcW w:w="3159" w:type="dxa"/>
            <w:gridSpan w:val="2"/>
          </w:tcPr>
          <w:p w:rsidR="003D444F" w:rsidRDefault="00022AAC">
            <w:pPr>
              <w:pStyle w:val="TableParagraph"/>
              <w:ind w:left="911"/>
              <w:jc w:val="left"/>
              <w:rPr>
                <w:sz w:val="28"/>
              </w:rPr>
            </w:pPr>
            <w:r>
              <w:rPr>
                <w:sz w:val="28"/>
              </w:rPr>
              <w:t>Потери, Вт</w:t>
            </w:r>
          </w:p>
        </w:tc>
        <w:tc>
          <w:tcPr>
            <w:tcW w:w="1983" w:type="dxa"/>
            <w:vMerge w:val="restart"/>
          </w:tcPr>
          <w:p w:rsidR="003D444F" w:rsidRDefault="00022AAC">
            <w:pPr>
              <w:pStyle w:val="TableParagraph"/>
              <w:spacing w:line="240" w:lineRule="auto"/>
              <w:ind w:left="158" w:right="148" w:hanging="3"/>
              <w:rPr>
                <w:sz w:val="28"/>
              </w:rPr>
            </w:pPr>
            <w:r>
              <w:rPr>
                <w:sz w:val="28"/>
              </w:rPr>
              <w:t>Напряжение короткого замыкания, %</w:t>
            </w:r>
          </w:p>
        </w:tc>
      </w:tr>
      <w:tr w:rsidR="003D444F">
        <w:trPr>
          <w:trHeight w:val="621"/>
        </w:trPr>
        <w:tc>
          <w:tcPr>
            <w:tcW w:w="2367" w:type="dxa"/>
            <w:vMerge/>
            <w:tcBorders>
              <w:top w:val="nil"/>
            </w:tcBorders>
          </w:tcPr>
          <w:p w:rsidR="003D444F" w:rsidRDefault="003D444F">
            <w:pPr>
              <w:rPr>
                <w:sz w:val="2"/>
                <w:szCs w:val="2"/>
              </w:rPr>
            </w:pPr>
          </w:p>
        </w:tc>
        <w:tc>
          <w:tcPr>
            <w:tcW w:w="1308" w:type="dxa"/>
          </w:tcPr>
          <w:p w:rsidR="003D444F" w:rsidRDefault="00022AAC">
            <w:pPr>
              <w:pStyle w:val="TableParagraph"/>
              <w:ind w:left="638"/>
              <w:jc w:val="left"/>
              <w:rPr>
                <w:sz w:val="28"/>
              </w:rPr>
            </w:pPr>
            <w:r>
              <w:rPr>
                <w:sz w:val="28"/>
              </w:rPr>
              <w:t>ВН</w:t>
            </w:r>
          </w:p>
        </w:tc>
        <w:tc>
          <w:tcPr>
            <w:tcW w:w="1311" w:type="dxa"/>
          </w:tcPr>
          <w:p w:rsidR="003D444F" w:rsidRDefault="00022AAC">
            <w:pPr>
              <w:pStyle w:val="TableParagraph"/>
              <w:ind w:left="542"/>
              <w:jc w:val="left"/>
              <w:rPr>
                <w:sz w:val="28"/>
              </w:rPr>
            </w:pPr>
            <w:r>
              <w:rPr>
                <w:sz w:val="28"/>
              </w:rPr>
              <w:t>НН</w:t>
            </w:r>
          </w:p>
        </w:tc>
        <w:tc>
          <w:tcPr>
            <w:tcW w:w="1767" w:type="dxa"/>
          </w:tcPr>
          <w:p w:rsidR="003D444F" w:rsidRDefault="00022AAC">
            <w:pPr>
              <w:pStyle w:val="TableParagraph"/>
              <w:ind w:left="260" w:right="254"/>
              <w:rPr>
                <w:sz w:val="28"/>
              </w:rPr>
            </w:pPr>
            <w:r>
              <w:rPr>
                <w:sz w:val="28"/>
              </w:rPr>
              <w:t>холостого</w:t>
            </w:r>
          </w:p>
          <w:p w:rsidR="003D444F" w:rsidRDefault="00022AAC">
            <w:pPr>
              <w:pStyle w:val="TableParagraph"/>
              <w:spacing w:line="287" w:lineRule="exact"/>
              <w:ind w:left="260" w:right="249"/>
              <w:rPr>
                <w:sz w:val="28"/>
              </w:rPr>
            </w:pPr>
            <w:r>
              <w:rPr>
                <w:sz w:val="28"/>
              </w:rPr>
              <w:t>хода</w:t>
            </w:r>
          </w:p>
        </w:tc>
        <w:tc>
          <w:tcPr>
            <w:tcW w:w="1392" w:type="dxa"/>
          </w:tcPr>
          <w:p w:rsidR="003D444F" w:rsidRDefault="00022AAC">
            <w:pPr>
              <w:pStyle w:val="TableParagraph"/>
              <w:ind w:left="62"/>
              <w:jc w:val="left"/>
              <w:rPr>
                <w:sz w:val="28"/>
              </w:rPr>
            </w:pPr>
            <w:r>
              <w:rPr>
                <w:sz w:val="28"/>
              </w:rPr>
              <w:t>Короткого</w:t>
            </w:r>
          </w:p>
          <w:p w:rsidR="003D444F" w:rsidRDefault="00022AAC">
            <w:pPr>
              <w:pStyle w:val="TableParagraph"/>
              <w:spacing w:line="287" w:lineRule="exact"/>
              <w:ind w:left="50"/>
              <w:jc w:val="left"/>
              <w:rPr>
                <w:sz w:val="28"/>
              </w:rPr>
            </w:pPr>
            <w:r>
              <w:rPr>
                <w:sz w:val="28"/>
              </w:rPr>
              <w:t>замыкания</w:t>
            </w:r>
          </w:p>
        </w:tc>
        <w:tc>
          <w:tcPr>
            <w:tcW w:w="1983" w:type="dxa"/>
            <w:vMerge/>
            <w:tcBorders>
              <w:top w:val="nil"/>
            </w:tcBorders>
          </w:tcPr>
          <w:p w:rsidR="003D444F" w:rsidRDefault="003D444F">
            <w:pPr>
              <w:rPr>
                <w:sz w:val="2"/>
                <w:szCs w:val="2"/>
              </w:rPr>
            </w:pPr>
          </w:p>
        </w:tc>
      </w:tr>
      <w:tr w:rsidR="003D444F">
        <w:trPr>
          <w:trHeight w:val="357"/>
        </w:trPr>
        <w:tc>
          <w:tcPr>
            <w:tcW w:w="2367" w:type="dxa"/>
          </w:tcPr>
          <w:p w:rsidR="003D444F" w:rsidRDefault="00022AAC">
            <w:pPr>
              <w:pStyle w:val="TableParagraph"/>
              <w:ind w:left="912"/>
              <w:jc w:val="left"/>
              <w:rPr>
                <w:sz w:val="28"/>
              </w:rPr>
            </w:pPr>
            <w:r>
              <w:rPr>
                <w:sz w:val="28"/>
              </w:rPr>
              <w:t>ТМ-16</w:t>
            </w:r>
          </w:p>
        </w:tc>
        <w:tc>
          <w:tcPr>
            <w:tcW w:w="1308" w:type="dxa"/>
            <w:vMerge w:val="restart"/>
          </w:tcPr>
          <w:p w:rsidR="003D444F" w:rsidRDefault="00022AAC">
            <w:pPr>
              <w:pStyle w:val="TableParagraph"/>
              <w:ind w:left="396"/>
              <w:jc w:val="left"/>
              <w:rPr>
                <w:sz w:val="28"/>
              </w:rPr>
            </w:pPr>
            <w:r>
              <w:rPr>
                <w:sz w:val="28"/>
              </w:rPr>
              <w:t>6-10</w:t>
            </w:r>
          </w:p>
        </w:tc>
        <w:tc>
          <w:tcPr>
            <w:tcW w:w="1311" w:type="dxa"/>
            <w:vMerge w:val="restart"/>
          </w:tcPr>
          <w:p w:rsidR="003D444F" w:rsidRDefault="00022AAC">
            <w:pPr>
              <w:pStyle w:val="TableParagraph"/>
              <w:ind w:left="480" w:right="431"/>
              <w:rPr>
                <w:sz w:val="28"/>
              </w:rPr>
            </w:pPr>
            <w:r>
              <w:rPr>
                <w:sz w:val="28"/>
              </w:rPr>
              <w:t>0.4</w:t>
            </w:r>
          </w:p>
        </w:tc>
        <w:tc>
          <w:tcPr>
            <w:tcW w:w="1767" w:type="dxa"/>
          </w:tcPr>
          <w:p w:rsidR="003D444F" w:rsidRDefault="00022AAC">
            <w:pPr>
              <w:pStyle w:val="TableParagraph"/>
              <w:ind w:left="260" w:right="99"/>
              <w:rPr>
                <w:sz w:val="28"/>
              </w:rPr>
            </w:pPr>
            <w:r>
              <w:rPr>
                <w:sz w:val="28"/>
              </w:rPr>
              <w:t>100</w:t>
            </w:r>
          </w:p>
        </w:tc>
        <w:tc>
          <w:tcPr>
            <w:tcW w:w="1392" w:type="dxa"/>
          </w:tcPr>
          <w:p w:rsidR="003D444F" w:rsidRDefault="00022AAC">
            <w:pPr>
              <w:pStyle w:val="TableParagraph"/>
              <w:ind w:left="597"/>
              <w:jc w:val="left"/>
              <w:rPr>
                <w:sz w:val="28"/>
              </w:rPr>
            </w:pPr>
            <w:r>
              <w:rPr>
                <w:sz w:val="28"/>
              </w:rPr>
              <w:t>460</w:t>
            </w:r>
          </w:p>
        </w:tc>
        <w:tc>
          <w:tcPr>
            <w:tcW w:w="1983" w:type="dxa"/>
            <w:vMerge w:val="restart"/>
          </w:tcPr>
          <w:p w:rsidR="003D444F" w:rsidRDefault="00022AAC">
            <w:pPr>
              <w:pStyle w:val="TableParagraph"/>
              <w:ind w:left="893" w:right="690"/>
              <w:rPr>
                <w:sz w:val="28"/>
              </w:rPr>
            </w:pPr>
            <w:r>
              <w:rPr>
                <w:sz w:val="28"/>
              </w:rPr>
              <w:t>4.0</w:t>
            </w:r>
          </w:p>
        </w:tc>
      </w:tr>
      <w:tr w:rsidR="003D444F">
        <w:trPr>
          <w:trHeight w:val="359"/>
        </w:trPr>
        <w:tc>
          <w:tcPr>
            <w:tcW w:w="2367" w:type="dxa"/>
          </w:tcPr>
          <w:p w:rsidR="003D444F" w:rsidRDefault="00022AAC">
            <w:pPr>
              <w:pStyle w:val="TableParagraph"/>
              <w:spacing w:line="317" w:lineRule="exact"/>
              <w:ind w:left="912"/>
              <w:jc w:val="left"/>
              <w:rPr>
                <w:sz w:val="28"/>
              </w:rPr>
            </w:pPr>
            <w:r>
              <w:rPr>
                <w:sz w:val="28"/>
              </w:rPr>
              <w:t>ТМ-25</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spacing w:line="317" w:lineRule="exact"/>
              <w:ind w:left="260" w:right="99"/>
              <w:rPr>
                <w:sz w:val="28"/>
              </w:rPr>
            </w:pPr>
            <w:r>
              <w:rPr>
                <w:sz w:val="28"/>
              </w:rPr>
              <w:t>120</w:t>
            </w:r>
          </w:p>
        </w:tc>
        <w:tc>
          <w:tcPr>
            <w:tcW w:w="1392" w:type="dxa"/>
          </w:tcPr>
          <w:p w:rsidR="003D444F" w:rsidRDefault="00022AAC">
            <w:pPr>
              <w:pStyle w:val="TableParagraph"/>
              <w:spacing w:line="317" w:lineRule="exact"/>
              <w:ind w:left="597"/>
              <w:jc w:val="left"/>
              <w:rPr>
                <w:sz w:val="28"/>
              </w:rPr>
            </w:pPr>
            <w:r>
              <w:rPr>
                <w:sz w:val="28"/>
              </w:rPr>
              <w:t>600</w:t>
            </w:r>
          </w:p>
        </w:tc>
        <w:tc>
          <w:tcPr>
            <w:tcW w:w="1983" w:type="dxa"/>
            <w:vMerge/>
            <w:tcBorders>
              <w:top w:val="nil"/>
            </w:tcBorders>
          </w:tcPr>
          <w:p w:rsidR="003D444F" w:rsidRDefault="003D444F">
            <w:pPr>
              <w:rPr>
                <w:sz w:val="2"/>
                <w:szCs w:val="2"/>
              </w:rPr>
            </w:pPr>
          </w:p>
        </w:tc>
      </w:tr>
      <w:tr w:rsidR="003D444F">
        <w:trPr>
          <w:trHeight w:val="335"/>
        </w:trPr>
        <w:tc>
          <w:tcPr>
            <w:tcW w:w="2367" w:type="dxa"/>
          </w:tcPr>
          <w:p w:rsidR="003D444F" w:rsidRDefault="00022AAC">
            <w:pPr>
              <w:pStyle w:val="TableParagraph"/>
              <w:ind w:left="912"/>
              <w:jc w:val="left"/>
              <w:rPr>
                <w:sz w:val="28"/>
              </w:rPr>
            </w:pPr>
            <w:r>
              <w:rPr>
                <w:sz w:val="28"/>
              </w:rPr>
              <w:t>ТМ-40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160</w:t>
            </w:r>
          </w:p>
        </w:tc>
        <w:tc>
          <w:tcPr>
            <w:tcW w:w="1392" w:type="dxa"/>
          </w:tcPr>
          <w:p w:rsidR="003D444F" w:rsidRDefault="00022AAC">
            <w:pPr>
              <w:pStyle w:val="TableParagraph"/>
              <w:ind w:left="597"/>
              <w:jc w:val="left"/>
              <w:rPr>
                <w:sz w:val="28"/>
              </w:rPr>
            </w:pPr>
            <w:r>
              <w:rPr>
                <w:sz w:val="28"/>
              </w:rPr>
              <w:t>880</w:t>
            </w:r>
          </w:p>
        </w:tc>
        <w:tc>
          <w:tcPr>
            <w:tcW w:w="1983" w:type="dxa"/>
            <w:vMerge/>
            <w:tcBorders>
              <w:top w:val="nil"/>
            </w:tcBorders>
          </w:tcPr>
          <w:p w:rsidR="003D444F" w:rsidRDefault="003D444F">
            <w:pPr>
              <w:rPr>
                <w:sz w:val="2"/>
                <w:szCs w:val="2"/>
              </w:rPr>
            </w:pPr>
          </w:p>
        </w:tc>
      </w:tr>
      <w:tr w:rsidR="003D444F">
        <w:trPr>
          <w:trHeight w:val="357"/>
        </w:trPr>
        <w:tc>
          <w:tcPr>
            <w:tcW w:w="2367" w:type="dxa"/>
          </w:tcPr>
          <w:p w:rsidR="003D444F" w:rsidRDefault="00022AAC">
            <w:pPr>
              <w:pStyle w:val="TableParagraph"/>
              <w:ind w:left="912"/>
              <w:jc w:val="left"/>
              <w:rPr>
                <w:sz w:val="28"/>
              </w:rPr>
            </w:pPr>
            <w:r>
              <w:rPr>
                <w:sz w:val="28"/>
              </w:rPr>
              <w:t>ТМ-63</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230</w:t>
            </w:r>
          </w:p>
        </w:tc>
        <w:tc>
          <w:tcPr>
            <w:tcW w:w="1392" w:type="dxa"/>
          </w:tcPr>
          <w:p w:rsidR="003D444F" w:rsidRDefault="00022AAC">
            <w:pPr>
              <w:pStyle w:val="TableParagraph"/>
              <w:ind w:left="528"/>
              <w:jc w:val="left"/>
              <w:rPr>
                <w:sz w:val="28"/>
              </w:rPr>
            </w:pPr>
            <w:r>
              <w:rPr>
                <w:sz w:val="28"/>
              </w:rPr>
              <w:t>1200</w:t>
            </w:r>
          </w:p>
        </w:tc>
        <w:tc>
          <w:tcPr>
            <w:tcW w:w="1983" w:type="dxa"/>
            <w:vMerge/>
            <w:tcBorders>
              <w:top w:val="nil"/>
            </w:tcBorders>
          </w:tcPr>
          <w:p w:rsidR="003D444F" w:rsidRDefault="003D444F">
            <w:pPr>
              <w:rPr>
                <w:sz w:val="2"/>
                <w:szCs w:val="2"/>
              </w:rPr>
            </w:pPr>
          </w:p>
        </w:tc>
      </w:tr>
      <w:tr w:rsidR="003D444F">
        <w:trPr>
          <w:trHeight w:val="359"/>
        </w:trPr>
        <w:tc>
          <w:tcPr>
            <w:tcW w:w="2367" w:type="dxa"/>
          </w:tcPr>
          <w:p w:rsidR="003D444F" w:rsidRDefault="00022AAC">
            <w:pPr>
              <w:pStyle w:val="TableParagraph"/>
              <w:ind w:left="912"/>
              <w:jc w:val="left"/>
              <w:rPr>
                <w:sz w:val="28"/>
              </w:rPr>
            </w:pPr>
            <w:r>
              <w:rPr>
                <w:sz w:val="28"/>
              </w:rPr>
              <w:t>ТМ-100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320</w:t>
            </w:r>
          </w:p>
        </w:tc>
        <w:tc>
          <w:tcPr>
            <w:tcW w:w="1392" w:type="dxa"/>
          </w:tcPr>
          <w:p w:rsidR="003D444F" w:rsidRDefault="00022AAC">
            <w:pPr>
              <w:pStyle w:val="TableParagraph"/>
              <w:ind w:left="528"/>
              <w:jc w:val="left"/>
              <w:rPr>
                <w:sz w:val="28"/>
              </w:rPr>
            </w:pPr>
            <w:r>
              <w:rPr>
                <w:sz w:val="28"/>
              </w:rPr>
              <w:t>1970</w:t>
            </w:r>
          </w:p>
        </w:tc>
        <w:tc>
          <w:tcPr>
            <w:tcW w:w="1983" w:type="dxa"/>
            <w:vMerge/>
            <w:tcBorders>
              <w:top w:val="nil"/>
            </w:tcBorders>
          </w:tcPr>
          <w:p w:rsidR="003D444F" w:rsidRDefault="003D444F">
            <w:pPr>
              <w:rPr>
                <w:sz w:val="2"/>
                <w:szCs w:val="2"/>
              </w:rPr>
            </w:pPr>
          </w:p>
        </w:tc>
      </w:tr>
      <w:tr w:rsidR="003D444F">
        <w:trPr>
          <w:trHeight w:val="335"/>
        </w:trPr>
        <w:tc>
          <w:tcPr>
            <w:tcW w:w="2367" w:type="dxa"/>
          </w:tcPr>
          <w:p w:rsidR="003D444F" w:rsidRDefault="00022AAC">
            <w:pPr>
              <w:pStyle w:val="TableParagraph"/>
              <w:ind w:left="912"/>
              <w:jc w:val="left"/>
              <w:rPr>
                <w:sz w:val="28"/>
              </w:rPr>
            </w:pPr>
            <w:r>
              <w:rPr>
                <w:sz w:val="28"/>
              </w:rPr>
              <w:t>ТМ-160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460</w:t>
            </w:r>
          </w:p>
        </w:tc>
        <w:tc>
          <w:tcPr>
            <w:tcW w:w="1392" w:type="dxa"/>
          </w:tcPr>
          <w:p w:rsidR="003D444F" w:rsidRDefault="00022AAC">
            <w:pPr>
              <w:pStyle w:val="TableParagraph"/>
              <w:ind w:left="528"/>
              <w:jc w:val="left"/>
              <w:rPr>
                <w:sz w:val="28"/>
              </w:rPr>
            </w:pPr>
            <w:r>
              <w:rPr>
                <w:sz w:val="28"/>
              </w:rPr>
              <w:t>2650</w:t>
            </w:r>
          </w:p>
        </w:tc>
        <w:tc>
          <w:tcPr>
            <w:tcW w:w="1983" w:type="dxa"/>
            <w:vMerge/>
            <w:tcBorders>
              <w:top w:val="nil"/>
            </w:tcBorders>
          </w:tcPr>
          <w:p w:rsidR="003D444F" w:rsidRDefault="003D444F">
            <w:pPr>
              <w:rPr>
                <w:sz w:val="2"/>
                <w:szCs w:val="2"/>
              </w:rPr>
            </w:pPr>
          </w:p>
        </w:tc>
      </w:tr>
      <w:tr w:rsidR="003D444F">
        <w:trPr>
          <w:trHeight w:val="357"/>
        </w:trPr>
        <w:tc>
          <w:tcPr>
            <w:tcW w:w="2367" w:type="dxa"/>
          </w:tcPr>
          <w:p w:rsidR="003D444F" w:rsidRDefault="00022AAC">
            <w:pPr>
              <w:pStyle w:val="TableParagraph"/>
              <w:ind w:left="912"/>
              <w:jc w:val="left"/>
              <w:rPr>
                <w:sz w:val="28"/>
              </w:rPr>
            </w:pPr>
            <w:r>
              <w:rPr>
                <w:sz w:val="28"/>
              </w:rPr>
              <w:t>ТМ-250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650</w:t>
            </w:r>
          </w:p>
        </w:tc>
        <w:tc>
          <w:tcPr>
            <w:tcW w:w="1392" w:type="dxa"/>
          </w:tcPr>
          <w:p w:rsidR="003D444F" w:rsidRDefault="00022AAC">
            <w:pPr>
              <w:pStyle w:val="TableParagraph"/>
              <w:ind w:left="528"/>
              <w:jc w:val="left"/>
              <w:rPr>
                <w:sz w:val="28"/>
              </w:rPr>
            </w:pPr>
            <w:r>
              <w:rPr>
                <w:sz w:val="28"/>
              </w:rPr>
              <w:t>3100</w:t>
            </w:r>
          </w:p>
        </w:tc>
        <w:tc>
          <w:tcPr>
            <w:tcW w:w="1983" w:type="dxa"/>
            <w:vMerge/>
            <w:tcBorders>
              <w:top w:val="nil"/>
            </w:tcBorders>
          </w:tcPr>
          <w:p w:rsidR="003D444F" w:rsidRDefault="003D444F">
            <w:pPr>
              <w:rPr>
                <w:sz w:val="2"/>
                <w:szCs w:val="2"/>
              </w:rPr>
            </w:pPr>
          </w:p>
        </w:tc>
      </w:tr>
      <w:tr w:rsidR="003D444F">
        <w:trPr>
          <w:trHeight w:val="347"/>
        </w:trPr>
        <w:tc>
          <w:tcPr>
            <w:tcW w:w="2367" w:type="dxa"/>
          </w:tcPr>
          <w:p w:rsidR="003D444F" w:rsidRDefault="00022AAC">
            <w:pPr>
              <w:pStyle w:val="TableParagraph"/>
              <w:ind w:left="912"/>
              <w:jc w:val="left"/>
              <w:rPr>
                <w:sz w:val="28"/>
              </w:rPr>
            </w:pPr>
            <w:r>
              <w:rPr>
                <w:sz w:val="28"/>
              </w:rPr>
              <w:t>ТМ-400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830</w:t>
            </w:r>
          </w:p>
        </w:tc>
        <w:tc>
          <w:tcPr>
            <w:tcW w:w="1392" w:type="dxa"/>
          </w:tcPr>
          <w:p w:rsidR="003D444F" w:rsidRDefault="00022AAC">
            <w:pPr>
              <w:pStyle w:val="TableParagraph"/>
              <w:ind w:left="528"/>
              <w:jc w:val="left"/>
              <w:rPr>
                <w:sz w:val="28"/>
              </w:rPr>
            </w:pPr>
            <w:r>
              <w:rPr>
                <w:sz w:val="28"/>
              </w:rPr>
              <w:t>5500</w:t>
            </w:r>
          </w:p>
        </w:tc>
        <w:tc>
          <w:tcPr>
            <w:tcW w:w="1983" w:type="dxa"/>
            <w:vMerge/>
            <w:tcBorders>
              <w:top w:val="nil"/>
            </w:tcBorders>
          </w:tcPr>
          <w:p w:rsidR="003D444F" w:rsidRDefault="003D444F">
            <w:pPr>
              <w:rPr>
                <w:sz w:val="2"/>
                <w:szCs w:val="2"/>
              </w:rPr>
            </w:pPr>
          </w:p>
        </w:tc>
      </w:tr>
      <w:tr w:rsidR="003D444F">
        <w:trPr>
          <w:trHeight w:val="347"/>
        </w:trPr>
        <w:tc>
          <w:tcPr>
            <w:tcW w:w="2367" w:type="dxa"/>
          </w:tcPr>
          <w:p w:rsidR="003D444F" w:rsidRDefault="00022AAC">
            <w:pPr>
              <w:pStyle w:val="TableParagraph"/>
              <w:ind w:left="912"/>
              <w:jc w:val="left"/>
              <w:rPr>
                <w:sz w:val="28"/>
              </w:rPr>
            </w:pPr>
            <w:r>
              <w:rPr>
                <w:sz w:val="28"/>
              </w:rPr>
              <w:t>ТМ-630</w:t>
            </w:r>
          </w:p>
        </w:tc>
        <w:tc>
          <w:tcPr>
            <w:tcW w:w="1308" w:type="dxa"/>
            <w:vMerge/>
            <w:tcBorders>
              <w:top w:val="nil"/>
            </w:tcBorders>
          </w:tcPr>
          <w:p w:rsidR="003D444F" w:rsidRDefault="003D444F">
            <w:pPr>
              <w:rPr>
                <w:sz w:val="2"/>
                <w:szCs w:val="2"/>
              </w:rPr>
            </w:pPr>
          </w:p>
        </w:tc>
        <w:tc>
          <w:tcPr>
            <w:tcW w:w="1311" w:type="dxa"/>
            <w:vMerge/>
            <w:tcBorders>
              <w:top w:val="nil"/>
            </w:tcBorders>
          </w:tcPr>
          <w:p w:rsidR="003D444F" w:rsidRDefault="003D444F">
            <w:pPr>
              <w:rPr>
                <w:sz w:val="2"/>
                <w:szCs w:val="2"/>
              </w:rPr>
            </w:pPr>
          </w:p>
        </w:tc>
        <w:tc>
          <w:tcPr>
            <w:tcW w:w="1767" w:type="dxa"/>
          </w:tcPr>
          <w:p w:rsidR="003D444F" w:rsidRDefault="00022AAC">
            <w:pPr>
              <w:pStyle w:val="TableParagraph"/>
              <w:ind w:left="260" w:right="99"/>
              <w:rPr>
                <w:sz w:val="28"/>
              </w:rPr>
            </w:pPr>
            <w:r>
              <w:rPr>
                <w:sz w:val="28"/>
              </w:rPr>
              <w:t>1050</w:t>
            </w:r>
          </w:p>
        </w:tc>
        <w:tc>
          <w:tcPr>
            <w:tcW w:w="1392" w:type="dxa"/>
          </w:tcPr>
          <w:p w:rsidR="003D444F" w:rsidRDefault="00022AAC">
            <w:pPr>
              <w:pStyle w:val="TableParagraph"/>
              <w:ind w:left="528"/>
              <w:jc w:val="left"/>
              <w:rPr>
                <w:sz w:val="28"/>
              </w:rPr>
            </w:pPr>
            <w:r>
              <w:rPr>
                <w:sz w:val="28"/>
              </w:rPr>
              <w:t>7600</w:t>
            </w:r>
          </w:p>
        </w:tc>
        <w:tc>
          <w:tcPr>
            <w:tcW w:w="1983" w:type="dxa"/>
            <w:vMerge/>
            <w:tcBorders>
              <w:top w:val="nil"/>
            </w:tcBorders>
          </w:tcPr>
          <w:p w:rsidR="003D444F" w:rsidRDefault="003D444F">
            <w:pPr>
              <w:rPr>
                <w:sz w:val="2"/>
                <w:szCs w:val="2"/>
              </w:rPr>
            </w:pPr>
          </w:p>
        </w:tc>
      </w:tr>
    </w:tbl>
    <w:p w:rsidR="003D444F" w:rsidRDefault="003D444F">
      <w:pPr>
        <w:rPr>
          <w:sz w:val="2"/>
          <w:szCs w:val="2"/>
        </w:rPr>
        <w:sectPr w:rsidR="003D444F">
          <w:pgSz w:w="11910" w:h="16840"/>
          <w:pgMar w:top="620" w:right="340" w:bottom="480" w:left="780" w:header="0" w:footer="294" w:gutter="0"/>
          <w:cols w:space="720"/>
        </w:sectPr>
      </w:pPr>
    </w:p>
    <w:p w:rsidR="003D444F" w:rsidRDefault="00022AAC">
      <w:pPr>
        <w:pStyle w:val="a3"/>
        <w:spacing w:before="74"/>
        <w:ind w:right="505"/>
        <w:jc w:val="right"/>
      </w:pPr>
      <w:r>
        <w:t>Приложение 3</w:t>
      </w:r>
    </w:p>
    <w:p w:rsidR="003D444F" w:rsidRDefault="003D444F">
      <w:pPr>
        <w:pStyle w:val="a3"/>
        <w:spacing w:before="3"/>
        <w:rPr>
          <w:sz w:val="20"/>
        </w:rPr>
      </w:pPr>
    </w:p>
    <w:p w:rsidR="003D444F" w:rsidRDefault="00022AAC">
      <w:pPr>
        <w:pStyle w:val="a3"/>
        <w:spacing w:before="89"/>
        <w:ind w:left="3061"/>
      </w:pPr>
      <w:r>
        <w:rPr>
          <w:noProof/>
          <w:lang w:bidi="ar-SA"/>
        </w:rPr>
        <w:drawing>
          <wp:anchor distT="0" distB="0" distL="0" distR="0" simplePos="0" relativeHeight="251644416" behindDoc="0" locked="0" layoutInCell="1" allowOverlap="1">
            <wp:simplePos x="0" y="0"/>
            <wp:positionH relativeFrom="page">
              <wp:posOffset>748158</wp:posOffset>
            </wp:positionH>
            <wp:positionV relativeFrom="paragraph">
              <wp:posOffset>315599</wp:posOffset>
            </wp:positionV>
            <wp:extent cx="6154056" cy="7237475"/>
            <wp:effectExtent l="0" t="0" r="0" b="0"/>
            <wp:wrapTopAndBottom/>
            <wp:docPr id="167"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04.jpeg"/>
                    <pic:cNvPicPr/>
                  </pic:nvPicPr>
                  <pic:blipFill>
                    <a:blip r:embed="rId124" cstate="print"/>
                    <a:stretch>
                      <a:fillRect/>
                    </a:stretch>
                  </pic:blipFill>
                  <pic:spPr>
                    <a:xfrm>
                      <a:off x="0" y="0"/>
                      <a:ext cx="6154056" cy="7237475"/>
                    </a:xfrm>
                    <a:prstGeom prst="rect">
                      <a:avLst/>
                    </a:prstGeom>
                  </pic:spPr>
                </pic:pic>
              </a:graphicData>
            </a:graphic>
          </wp:anchor>
        </w:drawing>
      </w:r>
      <w:r>
        <w:t>Схемы первичных соединений камер К-63</w:t>
      </w:r>
    </w:p>
    <w:p w:rsidR="003D444F" w:rsidRDefault="003D444F">
      <w:pPr>
        <w:sectPr w:rsidR="003D444F">
          <w:pgSz w:w="11910" w:h="16840"/>
          <w:pgMar w:top="620" w:right="340" w:bottom="480" w:left="780" w:header="0" w:footer="294" w:gutter="0"/>
          <w:cols w:space="720"/>
        </w:sectPr>
      </w:pPr>
    </w:p>
    <w:p w:rsidR="003D444F" w:rsidRDefault="00022AAC">
      <w:pPr>
        <w:pStyle w:val="a3"/>
        <w:spacing w:before="76"/>
        <w:ind w:right="504"/>
        <w:jc w:val="right"/>
      </w:pPr>
      <w:r>
        <w:t>Окончание приложения 3</w:t>
      </w:r>
    </w:p>
    <w:p w:rsidR="003D444F" w:rsidRDefault="00022AAC">
      <w:pPr>
        <w:pStyle w:val="a3"/>
        <w:spacing w:before="1"/>
        <w:rPr>
          <w:sz w:val="29"/>
        </w:rPr>
      </w:pPr>
      <w:r>
        <w:rPr>
          <w:noProof/>
          <w:lang w:bidi="ar-SA"/>
        </w:rPr>
        <w:drawing>
          <wp:anchor distT="0" distB="0" distL="0" distR="0" simplePos="0" relativeHeight="251645440" behindDoc="0" locked="0" layoutInCell="1" allowOverlap="1">
            <wp:simplePos x="0" y="0"/>
            <wp:positionH relativeFrom="page">
              <wp:posOffset>631190</wp:posOffset>
            </wp:positionH>
            <wp:positionV relativeFrom="paragraph">
              <wp:posOffset>237607</wp:posOffset>
            </wp:positionV>
            <wp:extent cx="6275017" cy="8241315"/>
            <wp:effectExtent l="0" t="0" r="0" b="0"/>
            <wp:wrapTopAndBottom/>
            <wp:docPr id="16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5.jpeg"/>
                    <pic:cNvPicPr/>
                  </pic:nvPicPr>
                  <pic:blipFill>
                    <a:blip r:embed="rId125" cstate="print"/>
                    <a:stretch>
                      <a:fillRect/>
                    </a:stretch>
                  </pic:blipFill>
                  <pic:spPr>
                    <a:xfrm>
                      <a:off x="0" y="0"/>
                      <a:ext cx="6275017" cy="8241315"/>
                    </a:xfrm>
                    <a:prstGeom prst="rect">
                      <a:avLst/>
                    </a:prstGeom>
                  </pic:spPr>
                </pic:pic>
              </a:graphicData>
            </a:graphic>
          </wp:anchor>
        </w:drawing>
      </w:r>
    </w:p>
    <w:p w:rsidR="003D444F" w:rsidRDefault="003D444F">
      <w:pPr>
        <w:rPr>
          <w:sz w:val="29"/>
        </w:rPr>
        <w:sectPr w:rsidR="003D444F">
          <w:pgSz w:w="11910" w:h="16840"/>
          <w:pgMar w:top="940" w:right="340" w:bottom="480" w:left="780" w:header="0" w:footer="294" w:gutter="0"/>
          <w:cols w:space="720"/>
        </w:sectPr>
      </w:pPr>
    </w:p>
    <w:p w:rsidR="003D444F" w:rsidRDefault="00022AAC">
      <w:pPr>
        <w:pStyle w:val="a3"/>
        <w:spacing w:before="74" w:after="9" w:line="480" w:lineRule="auto"/>
        <w:ind w:left="2412" w:right="491" w:firstLine="6143"/>
      </w:pPr>
      <w:r>
        <w:t>Приложение 4 Технические данные одинарных бетонных реакторов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2268"/>
        <w:gridCol w:w="2410"/>
        <w:gridCol w:w="2091"/>
      </w:tblGrid>
      <w:tr w:rsidR="003D444F">
        <w:trPr>
          <w:trHeight w:val="1286"/>
        </w:trPr>
        <w:tc>
          <w:tcPr>
            <w:tcW w:w="3512" w:type="dxa"/>
          </w:tcPr>
          <w:p w:rsidR="003D444F" w:rsidRDefault="003D444F">
            <w:pPr>
              <w:pStyle w:val="TableParagraph"/>
              <w:spacing w:before="3" w:line="240" w:lineRule="auto"/>
              <w:jc w:val="left"/>
              <w:rPr>
                <w:sz w:val="27"/>
              </w:rPr>
            </w:pPr>
          </w:p>
          <w:p w:rsidR="003D444F" w:rsidRDefault="00022AAC">
            <w:pPr>
              <w:pStyle w:val="TableParagraph"/>
              <w:spacing w:before="1" w:line="240" w:lineRule="auto"/>
              <w:ind w:left="178" w:right="173"/>
              <w:rPr>
                <w:sz w:val="28"/>
              </w:rPr>
            </w:pPr>
            <w:r>
              <w:rPr>
                <w:sz w:val="28"/>
              </w:rPr>
              <w:t>Реактор</w:t>
            </w:r>
          </w:p>
        </w:tc>
        <w:tc>
          <w:tcPr>
            <w:tcW w:w="2268" w:type="dxa"/>
          </w:tcPr>
          <w:p w:rsidR="003D444F" w:rsidRDefault="00022AAC">
            <w:pPr>
              <w:pStyle w:val="TableParagraph"/>
              <w:spacing w:line="240" w:lineRule="auto"/>
              <w:ind w:left="201" w:right="195" w:hanging="3"/>
              <w:rPr>
                <w:sz w:val="28"/>
              </w:rPr>
            </w:pPr>
            <w:r>
              <w:rPr>
                <w:sz w:val="28"/>
              </w:rPr>
              <w:t>Номинальное индуктивное</w:t>
            </w:r>
          </w:p>
          <w:p w:rsidR="003D444F" w:rsidRDefault="00022AAC">
            <w:pPr>
              <w:pStyle w:val="TableParagraph"/>
              <w:spacing w:line="322" w:lineRule="exact"/>
              <w:ind w:left="201" w:right="195"/>
              <w:rPr>
                <w:sz w:val="28"/>
              </w:rPr>
            </w:pPr>
            <w:r>
              <w:rPr>
                <w:sz w:val="28"/>
              </w:rPr>
              <w:t>сопротивление, Ом</w:t>
            </w:r>
          </w:p>
        </w:tc>
        <w:tc>
          <w:tcPr>
            <w:tcW w:w="2410" w:type="dxa"/>
          </w:tcPr>
          <w:p w:rsidR="003D444F" w:rsidRDefault="00022AAC">
            <w:pPr>
              <w:pStyle w:val="TableParagraph"/>
              <w:spacing w:line="240" w:lineRule="auto"/>
              <w:ind w:left="190" w:right="183" w:hanging="1"/>
              <w:rPr>
                <w:sz w:val="28"/>
              </w:rPr>
            </w:pPr>
            <w:r>
              <w:rPr>
                <w:sz w:val="28"/>
              </w:rPr>
              <w:t>Длительно допустимый ток, А</w:t>
            </w:r>
          </w:p>
        </w:tc>
        <w:tc>
          <w:tcPr>
            <w:tcW w:w="2091" w:type="dxa"/>
          </w:tcPr>
          <w:p w:rsidR="003D444F" w:rsidRDefault="00022AAC">
            <w:pPr>
              <w:pStyle w:val="TableParagraph"/>
              <w:spacing w:line="240" w:lineRule="auto"/>
              <w:ind w:left="252" w:right="242" w:hanging="3"/>
              <w:rPr>
                <w:sz w:val="28"/>
              </w:rPr>
            </w:pPr>
            <w:r>
              <w:rPr>
                <w:sz w:val="28"/>
              </w:rPr>
              <w:t>Ток  электродина-</w:t>
            </w:r>
          </w:p>
          <w:p w:rsidR="003D444F" w:rsidRDefault="00022AAC">
            <w:pPr>
              <w:pStyle w:val="TableParagraph"/>
              <w:spacing w:line="322" w:lineRule="exact"/>
              <w:ind w:left="199" w:right="188" w:hanging="6"/>
              <w:rPr>
                <w:sz w:val="28"/>
              </w:rPr>
            </w:pPr>
            <w:r>
              <w:rPr>
                <w:sz w:val="28"/>
              </w:rPr>
              <w:t>мической стойкости, кА</w:t>
            </w:r>
          </w:p>
        </w:tc>
      </w:tr>
      <w:tr w:rsidR="003D444F">
        <w:trPr>
          <w:trHeight w:val="321"/>
        </w:trPr>
        <w:tc>
          <w:tcPr>
            <w:tcW w:w="3512" w:type="dxa"/>
          </w:tcPr>
          <w:p w:rsidR="003D444F" w:rsidRDefault="00022AAC">
            <w:pPr>
              <w:pStyle w:val="TableParagraph"/>
              <w:spacing w:line="302" w:lineRule="exact"/>
              <w:ind w:left="181" w:right="173"/>
              <w:rPr>
                <w:sz w:val="28"/>
              </w:rPr>
            </w:pPr>
            <w:r>
              <w:rPr>
                <w:color w:val="333333"/>
                <w:sz w:val="28"/>
              </w:rPr>
              <w:t>РБ, РБУ,РБГ 10-400-0,35</w:t>
            </w:r>
          </w:p>
        </w:tc>
        <w:tc>
          <w:tcPr>
            <w:tcW w:w="2268" w:type="dxa"/>
          </w:tcPr>
          <w:p w:rsidR="003D444F" w:rsidRDefault="00022AAC">
            <w:pPr>
              <w:pStyle w:val="TableParagraph"/>
              <w:spacing w:line="302" w:lineRule="exact"/>
              <w:ind w:left="198" w:right="195"/>
              <w:rPr>
                <w:sz w:val="28"/>
              </w:rPr>
            </w:pPr>
            <w:r>
              <w:rPr>
                <w:sz w:val="28"/>
              </w:rPr>
              <w:t>0,35</w:t>
            </w:r>
          </w:p>
        </w:tc>
        <w:tc>
          <w:tcPr>
            <w:tcW w:w="2410" w:type="dxa"/>
          </w:tcPr>
          <w:p w:rsidR="003D444F" w:rsidRDefault="00022AAC">
            <w:pPr>
              <w:pStyle w:val="TableParagraph"/>
              <w:spacing w:line="302" w:lineRule="exact"/>
              <w:ind w:left="902" w:right="898"/>
              <w:rPr>
                <w:sz w:val="28"/>
              </w:rPr>
            </w:pPr>
            <w:r>
              <w:rPr>
                <w:sz w:val="28"/>
              </w:rPr>
              <w:t>400</w:t>
            </w:r>
          </w:p>
        </w:tc>
        <w:tc>
          <w:tcPr>
            <w:tcW w:w="2091" w:type="dxa"/>
          </w:tcPr>
          <w:p w:rsidR="003D444F" w:rsidRDefault="00022AAC">
            <w:pPr>
              <w:pStyle w:val="TableParagraph"/>
              <w:spacing w:line="302" w:lineRule="exact"/>
              <w:ind w:left="885" w:right="876"/>
              <w:rPr>
                <w:sz w:val="28"/>
              </w:rPr>
            </w:pPr>
            <w:r>
              <w:rPr>
                <w:sz w:val="28"/>
              </w:rPr>
              <w:t>25</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10-400-0,45</w:t>
            </w:r>
          </w:p>
        </w:tc>
        <w:tc>
          <w:tcPr>
            <w:tcW w:w="2268" w:type="dxa"/>
          </w:tcPr>
          <w:p w:rsidR="003D444F" w:rsidRDefault="00022AAC">
            <w:pPr>
              <w:pStyle w:val="TableParagraph"/>
              <w:spacing w:line="301" w:lineRule="exact"/>
              <w:ind w:left="198" w:right="195"/>
              <w:rPr>
                <w:sz w:val="28"/>
              </w:rPr>
            </w:pPr>
            <w:r>
              <w:rPr>
                <w:sz w:val="28"/>
              </w:rPr>
              <w:t>0,45</w:t>
            </w:r>
          </w:p>
        </w:tc>
        <w:tc>
          <w:tcPr>
            <w:tcW w:w="2410" w:type="dxa"/>
          </w:tcPr>
          <w:p w:rsidR="003D444F" w:rsidRDefault="00022AAC">
            <w:pPr>
              <w:pStyle w:val="TableParagraph"/>
              <w:spacing w:line="301" w:lineRule="exact"/>
              <w:ind w:left="902" w:right="898"/>
              <w:rPr>
                <w:sz w:val="28"/>
              </w:rPr>
            </w:pPr>
            <w:r>
              <w:rPr>
                <w:sz w:val="28"/>
              </w:rPr>
              <w:t>400</w:t>
            </w:r>
          </w:p>
        </w:tc>
        <w:tc>
          <w:tcPr>
            <w:tcW w:w="2091" w:type="dxa"/>
          </w:tcPr>
          <w:p w:rsidR="003D444F" w:rsidRDefault="00022AAC">
            <w:pPr>
              <w:pStyle w:val="TableParagraph"/>
              <w:spacing w:line="301" w:lineRule="exact"/>
              <w:ind w:left="885" w:right="876"/>
              <w:rPr>
                <w:sz w:val="28"/>
              </w:rPr>
            </w:pPr>
            <w:r>
              <w:rPr>
                <w:sz w:val="28"/>
              </w:rPr>
              <w:t>25</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10-630-0,25</w:t>
            </w:r>
          </w:p>
        </w:tc>
        <w:tc>
          <w:tcPr>
            <w:tcW w:w="2268" w:type="dxa"/>
          </w:tcPr>
          <w:p w:rsidR="003D444F" w:rsidRDefault="00022AAC">
            <w:pPr>
              <w:pStyle w:val="TableParagraph"/>
              <w:spacing w:line="301" w:lineRule="exact"/>
              <w:ind w:left="198" w:right="195"/>
              <w:rPr>
                <w:sz w:val="28"/>
              </w:rPr>
            </w:pPr>
            <w:r>
              <w:rPr>
                <w:sz w:val="28"/>
              </w:rPr>
              <w:t>0,25</w:t>
            </w:r>
          </w:p>
        </w:tc>
        <w:tc>
          <w:tcPr>
            <w:tcW w:w="2410" w:type="dxa"/>
          </w:tcPr>
          <w:p w:rsidR="003D444F" w:rsidRDefault="00022AAC">
            <w:pPr>
              <w:pStyle w:val="TableParagraph"/>
              <w:spacing w:line="301" w:lineRule="exact"/>
              <w:ind w:left="902" w:right="898"/>
              <w:rPr>
                <w:sz w:val="28"/>
              </w:rPr>
            </w:pPr>
            <w:r>
              <w:rPr>
                <w:sz w:val="28"/>
              </w:rPr>
              <w:t>630</w:t>
            </w:r>
          </w:p>
        </w:tc>
        <w:tc>
          <w:tcPr>
            <w:tcW w:w="2091" w:type="dxa"/>
          </w:tcPr>
          <w:p w:rsidR="003D444F" w:rsidRDefault="00022AAC">
            <w:pPr>
              <w:pStyle w:val="TableParagraph"/>
              <w:spacing w:line="301" w:lineRule="exact"/>
              <w:ind w:left="885" w:right="876"/>
              <w:rPr>
                <w:sz w:val="28"/>
              </w:rPr>
            </w:pPr>
            <w:r>
              <w:rPr>
                <w:sz w:val="28"/>
              </w:rPr>
              <w:t>40</w:t>
            </w:r>
          </w:p>
        </w:tc>
      </w:tr>
      <w:tr w:rsidR="003D444F">
        <w:trPr>
          <w:trHeight w:val="323"/>
        </w:trPr>
        <w:tc>
          <w:tcPr>
            <w:tcW w:w="3512" w:type="dxa"/>
          </w:tcPr>
          <w:p w:rsidR="003D444F" w:rsidRDefault="00022AAC">
            <w:pPr>
              <w:pStyle w:val="TableParagraph"/>
              <w:spacing w:line="304" w:lineRule="exact"/>
              <w:ind w:left="181" w:right="173"/>
              <w:rPr>
                <w:sz w:val="28"/>
              </w:rPr>
            </w:pPr>
            <w:r>
              <w:rPr>
                <w:color w:val="333333"/>
                <w:sz w:val="28"/>
              </w:rPr>
              <w:t>РБ, РБУ,РБГ 10-630-0,40</w:t>
            </w:r>
          </w:p>
        </w:tc>
        <w:tc>
          <w:tcPr>
            <w:tcW w:w="2268" w:type="dxa"/>
          </w:tcPr>
          <w:p w:rsidR="003D444F" w:rsidRDefault="00022AAC">
            <w:pPr>
              <w:pStyle w:val="TableParagraph"/>
              <w:spacing w:line="304" w:lineRule="exact"/>
              <w:ind w:left="199" w:right="195"/>
              <w:rPr>
                <w:sz w:val="28"/>
              </w:rPr>
            </w:pPr>
            <w:r>
              <w:rPr>
                <w:sz w:val="28"/>
              </w:rPr>
              <w:t>0,4</w:t>
            </w:r>
          </w:p>
        </w:tc>
        <w:tc>
          <w:tcPr>
            <w:tcW w:w="2410" w:type="dxa"/>
          </w:tcPr>
          <w:p w:rsidR="003D444F" w:rsidRDefault="00022AAC">
            <w:pPr>
              <w:pStyle w:val="TableParagraph"/>
              <w:spacing w:line="304" w:lineRule="exact"/>
              <w:ind w:left="902" w:right="898"/>
              <w:rPr>
                <w:sz w:val="28"/>
              </w:rPr>
            </w:pPr>
            <w:r>
              <w:rPr>
                <w:sz w:val="28"/>
              </w:rPr>
              <w:t>630</w:t>
            </w:r>
          </w:p>
        </w:tc>
        <w:tc>
          <w:tcPr>
            <w:tcW w:w="2091" w:type="dxa"/>
          </w:tcPr>
          <w:p w:rsidR="003D444F" w:rsidRDefault="00022AAC">
            <w:pPr>
              <w:pStyle w:val="TableParagraph"/>
              <w:spacing w:line="304" w:lineRule="exact"/>
              <w:ind w:left="885" w:right="876"/>
              <w:rPr>
                <w:sz w:val="28"/>
              </w:rPr>
            </w:pPr>
            <w:r>
              <w:rPr>
                <w:sz w:val="28"/>
              </w:rPr>
              <w:t>33</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10-630-0,56</w:t>
            </w:r>
          </w:p>
        </w:tc>
        <w:tc>
          <w:tcPr>
            <w:tcW w:w="2268" w:type="dxa"/>
          </w:tcPr>
          <w:p w:rsidR="003D444F" w:rsidRDefault="00022AAC">
            <w:pPr>
              <w:pStyle w:val="TableParagraph"/>
              <w:spacing w:line="301" w:lineRule="exact"/>
              <w:ind w:left="198" w:right="195"/>
              <w:rPr>
                <w:sz w:val="28"/>
              </w:rPr>
            </w:pPr>
            <w:r>
              <w:rPr>
                <w:sz w:val="28"/>
              </w:rPr>
              <w:t>0,56</w:t>
            </w:r>
          </w:p>
        </w:tc>
        <w:tc>
          <w:tcPr>
            <w:tcW w:w="2410" w:type="dxa"/>
          </w:tcPr>
          <w:p w:rsidR="003D444F" w:rsidRDefault="00022AAC">
            <w:pPr>
              <w:pStyle w:val="TableParagraph"/>
              <w:spacing w:line="301" w:lineRule="exact"/>
              <w:ind w:left="902" w:right="898"/>
              <w:rPr>
                <w:sz w:val="28"/>
              </w:rPr>
            </w:pPr>
            <w:r>
              <w:rPr>
                <w:sz w:val="28"/>
              </w:rPr>
              <w:t>630</w:t>
            </w:r>
          </w:p>
        </w:tc>
        <w:tc>
          <w:tcPr>
            <w:tcW w:w="2091" w:type="dxa"/>
          </w:tcPr>
          <w:p w:rsidR="003D444F" w:rsidRDefault="00022AAC">
            <w:pPr>
              <w:pStyle w:val="TableParagraph"/>
              <w:spacing w:line="301" w:lineRule="exact"/>
              <w:ind w:left="885" w:right="876"/>
              <w:rPr>
                <w:sz w:val="28"/>
              </w:rPr>
            </w:pPr>
            <w:r>
              <w:rPr>
                <w:sz w:val="28"/>
              </w:rPr>
              <w:t>24</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10-1000-0,14</w:t>
            </w:r>
          </w:p>
        </w:tc>
        <w:tc>
          <w:tcPr>
            <w:tcW w:w="2268" w:type="dxa"/>
          </w:tcPr>
          <w:p w:rsidR="003D444F" w:rsidRDefault="00022AAC">
            <w:pPr>
              <w:pStyle w:val="TableParagraph"/>
              <w:spacing w:line="301" w:lineRule="exact"/>
              <w:ind w:left="198" w:right="195"/>
              <w:rPr>
                <w:sz w:val="28"/>
              </w:rPr>
            </w:pPr>
            <w:r>
              <w:rPr>
                <w:sz w:val="28"/>
              </w:rPr>
              <w:t>0,14</w:t>
            </w:r>
          </w:p>
        </w:tc>
        <w:tc>
          <w:tcPr>
            <w:tcW w:w="2410" w:type="dxa"/>
          </w:tcPr>
          <w:p w:rsidR="003D444F" w:rsidRDefault="00022AAC">
            <w:pPr>
              <w:pStyle w:val="TableParagraph"/>
              <w:spacing w:line="301" w:lineRule="exact"/>
              <w:ind w:left="902" w:right="898"/>
              <w:rPr>
                <w:sz w:val="28"/>
              </w:rPr>
            </w:pPr>
            <w:r>
              <w:rPr>
                <w:sz w:val="28"/>
              </w:rPr>
              <w:t>1000</w:t>
            </w:r>
          </w:p>
        </w:tc>
        <w:tc>
          <w:tcPr>
            <w:tcW w:w="2091" w:type="dxa"/>
          </w:tcPr>
          <w:p w:rsidR="003D444F" w:rsidRDefault="00022AAC">
            <w:pPr>
              <w:pStyle w:val="TableParagraph"/>
              <w:spacing w:line="301" w:lineRule="exact"/>
              <w:ind w:left="885" w:right="876"/>
              <w:rPr>
                <w:sz w:val="28"/>
              </w:rPr>
            </w:pPr>
            <w:r>
              <w:rPr>
                <w:sz w:val="28"/>
              </w:rPr>
              <w:t>63</w:t>
            </w:r>
          </w:p>
        </w:tc>
      </w:tr>
      <w:tr w:rsidR="003D444F">
        <w:trPr>
          <w:trHeight w:val="324"/>
        </w:trPr>
        <w:tc>
          <w:tcPr>
            <w:tcW w:w="3512" w:type="dxa"/>
          </w:tcPr>
          <w:p w:rsidR="003D444F" w:rsidRDefault="00022AAC">
            <w:pPr>
              <w:pStyle w:val="TableParagraph"/>
              <w:spacing w:line="304" w:lineRule="exact"/>
              <w:ind w:left="181" w:right="173"/>
              <w:rPr>
                <w:sz w:val="28"/>
              </w:rPr>
            </w:pPr>
            <w:r>
              <w:rPr>
                <w:color w:val="333333"/>
                <w:sz w:val="28"/>
              </w:rPr>
              <w:t>РБ, РБУ,РБГ 10-1000-0,22</w:t>
            </w:r>
          </w:p>
        </w:tc>
        <w:tc>
          <w:tcPr>
            <w:tcW w:w="2268" w:type="dxa"/>
          </w:tcPr>
          <w:p w:rsidR="003D444F" w:rsidRDefault="00022AAC">
            <w:pPr>
              <w:pStyle w:val="TableParagraph"/>
              <w:spacing w:line="304" w:lineRule="exact"/>
              <w:ind w:left="198" w:right="195"/>
              <w:rPr>
                <w:sz w:val="28"/>
              </w:rPr>
            </w:pPr>
            <w:r>
              <w:rPr>
                <w:sz w:val="28"/>
              </w:rPr>
              <w:t>0,22</w:t>
            </w:r>
          </w:p>
        </w:tc>
        <w:tc>
          <w:tcPr>
            <w:tcW w:w="2410" w:type="dxa"/>
          </w:tcPr>
          <w:p w:rsidR="003D444F" w:rsidRDefault="00022AAC">
            <w:pPr>
              <w:pStyle w:val="TableParagraph"/>
              <w:spacing w:line="304" w:lineRule="exact"/>
              <w:ind w:left="902" w:right="898"/>
              <w:rPr>
                <w:sz w:val="28"/>
              </w:rPr>
            </w:pPr>
            <w:r>
              <w:rPr>
                <w:sz w:val="28"/>
              </w:rPr>
              <w:t>1000</w:t>
            </w:r>
          </w:p>
        </w:tc>
        <w:tc>
          <w:tcPr>
            <w:tcW w:w="2091" w:type="dxa"/>
          </w:tcPr>
          <w:p w:rsidR="003D444F" w:rsidRDefault="00022AAC">
            <w:pPr>
              <w:pStyle w:val="TableParagraph"/>
              <w:spacing w:line="304" w:lineRule="exact"/>
              <w:ind w:left="885" w:right="876"/>
              <w:rPr>
                <w:sz w:val="28"/>
              </w:rPr>
            </w:pPr>
            <w:r>
              <w:rPr>
                <w:sz w:val="28"/>
              </w:rPr>
              <w:t>49</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10-1000-0,28</w:t>
            </w:r>
          </w:p>
        </w:tc>
        <w:tc>
          <w:tcPr>
            <w:tcW w:w="2268" w:type="dxa"/>
          </w:tcPr>
          <w:p w:rsidR="003D444F" w:rsidRDefault="00022AAC">
            <w:pPr>
              <w:pStyle w:val="TableParagraph"/>
              <w:spacing w:line="301" w:lineRule="exact"/>
              <w:ind w:left="198" w:right="195"/>
              <w:rPr>
                <w:sz w:val="28"/>
              </w:rPr>
            </w:pPr>
            <w:r>
              <w:rPr>
                <w:sz w:val="28"/>
              </w:rPr>
              <w:t>0,28</w:t>
            </w:r>
          </w:p>
        </w:tc>
        <w:tc>
          <w:tcPr>
            <w:tcW w:w="2410" w:type="dxa"/>
          </w:tcPr>
          <w:p w:rsidR="003D444F" w:rsidRDefault="00022AAC">
            <w:pPr>
              <w:pStyle w:val="TableParagraph"/>
              <w:spacing w:line="301" w:lineRule="exact"/>
              <w:ind w:left="902" w:right="898"/>
              <w:rPr>
                <w:sz w:val="28"/>
              </w:rPr>
            </w:pPr>
            <w:r>
              <w:rPr>
                <w:sz w:val="28"/>
              </w:rPr>
              <w:t>1000</w:t>
            </w:r>
          </w:p>
        </w:tc>
        <w:tc>
          <w:tcPr>
            <w:tcW w:w="2091" w:type="dxa"/>
          </w:tcPr>
          <w:p w:rsidR="003D444F" w:rsidRDefault="00022AAC">
            <w:pPr>
              <w:pStyle w:val="TableParagraph"/>
              <w:spacing w:line="301" w:lineRule="exact"/>
              <w:ind w:left="885" w:right="876"/>
              <w:rPr>
                <w:sz w:val="28"/>
              </w:rPr>
            </w:pPr>
            <w:r>
              <w:rPr>
                <w:sz w:val="28"/>
              </w:rPr>
              <w:t>45</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10-1000-0,35</w:t>
            </w:r>
          </w:p>
        </w:tc>
        <w:tc>
          <w:tcPr>
            <w:tcW w:w="2268" w:type="dxa"/>
          </w:tcPr>
          <w:p w:rsidR="003D444F" w:rsidRDefault="00022AAC">
            <w:pPr>
              <w:pStyle w:val="TableParagraph"/>
              <w:spacing w:line="301" w:lineRule="exact"/>
              <w:ind w:left="198" w:right="195"/>
              <w:rPr>
                <w:sz w:val="28"/>
              </w:rPr>
            </w:pPr>
            <w:r>
              <w:rPr>
                <w:sz w:val="28"/>
              </w:rPr>
              <w:t>0,35</w:t>
            </w:r>
          </w:p>
        </w:tc>
        <w:tc>
          <w:tcPr>
            <w:tcW w:w="2410" w:type="dxa"/>
          </w:tcPr>
          <w:p w:rsidR="003D444F" w:rsidRDefault="00022AAC">
            <w:pPr>
              <w:pStyle w:val="TableParagraph"/>
              <w:spacing w:line="301" w:lineRule="exact"/>
              <w:ind w:left="902" w:right="898"/>
              <w:rPr>
                <w:sz w:val="28"/>
              </w:rPr>
            </w:pPr>
            <w:r>
              <w:rPr>
                <w:sz w:val="28"/>
              </w:rPr>
              <w:t>1000</w:t>
            </w:r>
          </w:p>
        </w:tc>
        <w:tc>
          <w:tcPr>
            <w:tcW w:w="2091" w:type="dxa"/>
          </w:tcPr>
          <w:p w:rsidR="003D444F" w:rsidRDefault="00022AAC">
            <w:pPr>
              <w:pStyle w:val="TableParagraph"/>
              <w:spacing w:line="301" w:lineRule="exact"/>
              <w:ind w:left="885" w:right="876"/>
              <w:rPr>
                <w:sz w:val="28"/>
              </w:rPr>
            </w:pPr>
            <w:r>
              <w:rPr>
                <w:sz w:val="28"/>
              </w:rPr>
              <w:t>37</w:t>
            </w:r>
          </w:p>
        </w:tc>
      </w:tr>
      <w:tr w:rsidR="003D444F">
        <w:trPr>
          <w:trHeight w:val="323"/>
        </w:trPr>
        <w:tc>
          <w:tcPr>
            <w:tcW w:w="3512" w:type="dxa"/>
          </w:tcPr>
          <w:p w:rsidR="003D444F" w:rsidRDefault="00022AAC">
            <w:pPr>
              <w:pStyle w:val="TableParagraph"/>
              <w:spacing w:line="304" w:lineRule="exact"/>
              <w:ind w:left="181" w:right="173"/>
              <w:rPr>
                <w:sz w:val="28"/>
              </w:rPr>
            </w:pPr>
            <w:r>
              <w:rPr>
                <w:color w:val="333333"/>
                <w:sz w:val="28"/>
              </w:rPr>
              <w:t>РБ, РБУ,РБГ 10-1000-0,45</w:t>
            </w:r>
          </w:p>
        </w:tc>
        <w:tc>
          <w:tcPr>
            <w:tcW w:w="2268" w:type="dxa"/>
          </w:tcPr>
          <w:p w:rsidR="003D444F" w:rsidRDefault="00022AAC">
            <w:pPr>
              <w:pStyle w:val="TableParagraph"/>
              <w:spacing w:line="304" w:lineRule="exact"/>
              <w:ind w:left="198" w:right="195"/>
              <w:rPr>
                <w:sz w:val="28"/>
              </w:rPr>
            </w:pPr>
            <w:r>
              <w:rPr>
                <w:sz w:val="28"/>
              </w:rPr>
              <w:t>0,45</w:t>
            </w:r>
          </w:p>
        </w:tc>
        <w:tc>
          <w:tcPr>
            <w:tcW w:w="2410" w:type="dxa"/>
          </w:tcPr>
          <w:p w:rsidR="003D444F" w:rsidRDefault="00022AAC">
            <w:pPr>
              <w:pStyle w:val="TableParagraph"/>
              <w:spacing w:line="304" w:lineRule="exact"/>
              <w:ind w:left="902" w:right="898"/>
              <w:rPr>
                <w:sz w:val="28"/>
              </w:rPr>
            </w:pPr>
            <w:r>
              <w:rPr>
                <w:sz w:val="28"/>
              </w:rPr>
              <w:t>1000</w:t>
            </w:r>
          </w:p>
        </w:tc>
        <w:tc>
          <w:tcPr>
            <w:tcW w:w="2091" w:type="dxa"/>
          </w:tcPr>
          <w:p w:rsidR="003D444F" w:rsidRDefault="00022AAC">
            <w:pPr>
              <w:pStyle w:val="TableParagraph"/>
              <w:spacing w:line="304" w:lineRule="exact"/>
              <w:ind w:left="885" w:right="876"/>
              <w:rPr>
                <w:sz w:val="28"/>
              </w:rPr>
            </w:pPr>
            <w:r>
              <w:rPr>
                <w:sz w:val="28"/>
              </w:rPr>
              <w:t>29</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10-1000-0,56</w:t>
            </w:r>
          </w:p>
        </w:tc>
        <w:tc>
          <w:tcPr>
            <w:tcW w:w="2268" w:type="dxa"/>
          </w:tcPr>
          <w:p w:rsidR="003D444F" w:rsidRDefault="00022AAC">
            <w:pPr>
              <w:pStyle w:val="TableParagraph"/>
              <w:spacing w:line="301" w:lineRule="exact"/>
              <w:ind w:left="198" w:right="195"/>
              <w:rPr>
                <w:sz w:val="28"/>
              </w:rPr>
            </w:pPr>
            <w:r>
              <w:rPr>
                <w:sz w:val="28"/>
              </w:rPr>
              <w:t>0,56</w:t>
            </w:r>
          </w:p>
        </w:tc>
        <w:tc>
          <w:tcPr>
            <w:tcW w:w="2410" w:type="dxa"/>
          </w:tcPr>
          <w:p w:rsidR="003D444F" w:rsidRDefault="00022AAC">
            <w:pPr>
              <w:pStyle w:val="TableParagraph"/>
              <w:spacing w:line="301" w:lineRule="exact"/>
              <w:ind w:left="902" w:right="898"/>
              <w:rPr>
                <w:sz w:val="28"/>
              </w:rPr>
            </w:pPr>
            <w:r>
              <w:rPr>
                <w:sz w:val="28"/>
              </w:rPr>
              <w:t>1000</w:t>
            </w:r>
          </w:p>
        </w:tc>
        <w:tc>
          <w:tcPr>
            <w:tcW w:w="2091" w:type="dxa"/>
          </w:tcPr>
          <w:p w:rsidR="003D444F" w:rsidRDefault="00022AAC">
            <w:pPr>
              <w:pStyle w:val="TableParagraph"/>
              <w:spacing w:line="301" w:lineRule="exact"/>
              <w:ind w:left="885" w:right="876"/>
              <w:rPr>
                <w:sz w:val="28"/>
              </w:rPr>
            </w:pPr>
            <w:r>
              <w:rPr>
                <w:sz w:val="28"/>
              </w:rPr>
              <w:t>24</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10-1600-0,14</w:t>
            </w:r>
          </w:p>
        </w:tc>
        <w:tc>
          <w:tcPr>
            <w:tcW w:w="2268" w:type="dxa"/>
          </w:tcPr>
          <w:p w:rsidR="003D444F" w:rsidRDefault="00022AAC">
            <w:pPr>
              <w:pStyle w:val="TableParagraph"/>
              <w:spacing w:line="301" w:lineRule="exact"/>
              <w:ind w:left="198" w:right="195"/>
              <w:rPr>
                <w:sz w:val="28"/>
              </w:rPr>
            </w:pPr>
            <w:r>
              <w:rPr>
                <w:sz w:val="28"/>
              </w:rPr>
              <w:t>0,14</w:t>
            </w:r>
          </w:p>
        </w:tc>
        <w:tc>
          <w:tcPr>
            <w:tcW w:w="2410" w:type="dxa"/>
          </w:tcPr>
          <w:p w:rsidR="003D444F" w:rsidRDefault="00022AAC">
            <w:pPr>
              <w:pStyle w:val="TableParagraph"/>
              <w:spacing w:line="301" w:lineRule="exact"/>
              <w:ind w:left="902" w:right="898"/>
              <w:rPr>
                <w:sz w:val="28"/>
              </w:rPr>
            </w:pPr>
            <w:r>
              <w:rPr>
                <w:sz w:val="28"/>
              </w:rPr>
              <w:t>1600</w:t>
            </w:r>
          </w:p>
        </w:tc>
        <w:tc>
          <w:tcPr>
            <w:tcW w:w="2091" w:type="dxa"/>
          </w:tcPr>
          <w:p w:rsidR="003D444F" w:rsidRDefault="00022AAC">
            <w:pPr>
              <w:pStyle w:val="TableParagraph"/>
              <w:spacing w:line="301" w:lineRule="exact"/>
              <w:ind w:left="885" w:right="876"/>
              <w:rPr>
                <w:sz w:val="28"/>
              </w:rPr>
            </w:pPr>
            <w:r>
              <w:rPr>
                <w:sz w:val="28"/>
              </w:rPr>
              <w:t>79</w:t>
            </w:r>
          </w:p>
        </w:tc>
      </w:tr>
      <w:tr w:rsidR="003D444F">
        <w:trPr>
          <w:trHeight w:val="323"/>
        </w:trPr>
        <w:tc>
          <w:tcPr>
            <w:tcW w:w="3512" w:type="dxa"/>
          </w:tcPr>
          <w:p w:rsidR="003D444F" w:rsidRDefault="00022AAC">
            <w:pPr>
              <w:pStyle w:val="TableParagraph"/>
              <w:spacing w:line="304" w:lineRule="exact"/>
              <w:ind w:left="181" w:right="173"/>
              <w:rPr>
                <w:sz w:val="28"/>
              </w:rPr>
            </w:pPr>
            <w:r>
              <w:rPr>
                <w:color w:val="333333"/>
                <w:sz w:val="28"/>
              </w:rPr>
              <w:t>РБ, РБУ,РБГ 10-1600-0,20</w:t>
            </w:r>
          </w:p>
        </w:tc>
        <w:tc>
          <w:tcPr>
            <w:tcW w:w="2268" w:type="dxa"/>
          </w:tcPr>
          <w:p w:rsidR="003D444F" w:rsidRDefault="00022AAC">
            <w:pPr>
              <w:pStyle w:val="TableParagraph"/>
              <w:spacing w:line="304" w:lineRule="exact"/>
              <w:ind w:left="199" w:right="195"/>
              <w:rPr>
                <w:sz w:val="28"/>
              </w:rPr>
            </w:pPr>
            <w:r>
              <w:rPr>
                <w:sz w:val="28"/>
              </w:rPr>
              <w:t>0,2</w:t>
            </w:r>
          </w:p>
        </w:tc>
        <w:tc>
          <w:tcPr>
            <w:tcW w:w="2410" w:type="dxa"/>
          </w:tcPr>
          <w:p w:rsidR="003D444F" w:rsidRDefault="00022AAC">
            <w:pPr>
              <w:pStyle w:val="TableParagraph"/>
              <w:spacing w:line="304" w:lineRule="exact"/>
              <w:ind w:left="902" w:right="898"/>
              <w:rPr>
                <w:sz w:val="28"/>
              </w:rPr>
            </w:pPr>
            <w:r>
              <w:rPr>
                <w:sz w:val="28"/>
              </w:rPr>
              <w:t>1600</w:t>
            </w:r>
          </w:p>
        </w:tc>
        <w:tc>
          <w:tcPr>
            <w:tcW w:w="2091" w:type="dxa"/>
          </w:tcPr>
          <w:p w:rsidR="003D444F" w:rsidRDefault="00022AAC">
            <w:pPr>
              <w:pStyle w:val="TableParagraph"/>
              <w:spacing w:line="304" w:lineRule="exact"/>
              <w:ind w:left="885" w:right="876"/>
              <w:rPr>
                <w:sz w:val="28"/>
              </w:rPr>
            </w:pPr>
            <w:r>
              <w:rPr>
                <w:sz w:val="28"/>
              </w:rPr>
              <w:t>60</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10-1600-0,25</w:t>
            </w:r>
          </w:p>
        </w:tc>
        <w:tc>
          <w:tcPr>
            <w:tcW w:w="2268" w:type="dxa"/>
          </w:tcPr>
          <w:p w:rsidR="003D444F" w:rsidRDefault="00022AAC">
            <w:pPr>
              <w:pStyle w:val="TableParagraph"/>
              <w:spacing w:line="301" w:lineRule="exact"/>
              <w:ind w:left="198" w:right="195"/>
              <w:rPr>
                <w:sz w:val="28"/>
              </w:rPr>
            </w:pPr>
            <w:r>
              <w:rPr>
                <w:sz w:val="28"/>
              </w:rPr>
              <w:t>0,25</w:t>
            </w:r>
          </w:p>
        </w:tc>
        <w:tc>
          <w:tcPr>
            <w:tcW w:w="2410" w:type="dxa"/>
          </w:tcPr>
          <w:p w:rsidR="003D444F" w:rsidRDefault="00022AAC">
            <w:pPr>
              <w:pStyle w:val="TableParagraph"/>
              <w:spacing w:line="301" w:lineRule="exact"/>
              <w:ind w:left="902" w:right="898"/>
              <w:rPr>
                <w:sz w:val="28"/>
              </w:rPr>
            </w:pPr>
            <w:r>
              <w:rPr>
                <w:sz w:val="28"/>
              </w:rPr>
              <w:t>1600</w:t>
            </w:r>
          </w:p>
        </w:tc>
        <w:tc>
          <w:tcPr>
            <w:tcW w:w="2091" w:type="dxa"/>
          </w:tcPr>
          <w:p w:rsidR="003D444F" w:rsidRDefault="00022AAC">
            <w:pPr>
              <w:pStyle w:val="TableParagraph"/>
              <w:spacing w:line="301" w:lineRule="exact"/>
              <w:ind w:left="885" w:right="876"/>
              <w:rPr>
                <w:sz w:val="28"/>
              </w:rPr>
            </w:pPr>
            <w:r>
              <w:rPr>
                <w:sz w:val="28"/>
              </w:rPr>
              <w:t>49</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 РБУ,РБГ 10-1600-0,35</w:t>
            </w:r>
          </w:p>
        </w:tc>
        <w:tc>
          <w:tcPr>
            <w:tcW w:w="2268" w:type="dxa"/>
          </w:tcPr>
          <w:p w:rsidR="003D444F" w:rsidRDefault="00022AAC">
            <w:pPr>
              <w:pStyle w:val="TableParagraph"/>
              <w:spacing w:line="301" w:lineRule="exact"/>
              <w:ind w:left="198" w:right="195"/>
              <w:rPr>
                <w:sz w:val="28"/>
              </w:rPr>
            </w:pPr>
            <w:r>
              <w:rPr>
                <w:sz w:val="28"/>
              </w:rPr>
              <w:t>0,35</w:t>
            </w:r>
          </w:p>
        </w:tc>
        <w:tc>
          <w:tcPr>
            <w:tcW w:w="2410" w:type="dxa"/>
          </w:tcPr>
          <w:p w:rsidR="003D444F" w:rsidRDefault="00022AAC">
            <w:pPr>
              <w:pStyle w:val="TableParagraph"/>
              <w:spacing w:line="301" w:lineRule="exact"/>
              <w:ind w:left="902" w:right="898"/>
              <w:rPr>
                <w:sz w:val="28"/>
              </w:rPr>
            </w:pPr>
            <w:r>
              <w:rPr>
                <w:sz w:val="28"/>
              </w:rPr>
              <w:t>1600</w:t>
            </w:r>
          </w:p>
        </w:tc>
        <w:tc>
          <w:tcPr>
            <w:tcW w:w="2091" w:type="dxa"/>
          </w:tcPr>
          <w:p w:rsidR="003D444F" w:rsidRDefault="00022AAC">
            <w:pPr>
              <w:pStyle w:val="TableParagraph"/>
              <w:spacing w:line="301" w:lineRule="exact"/>
              <w:ind w:left="885" w:right="876"/>
              <w:rPr>
                <w:sz w:val="28"/>
              </w:rPr>
            </w:pPr>
            <w:r>
              <w:rPr>
                <w:sz w:val="28"/>
              </w:rPr>
              <w:t>37</w:t>
            </w:r>
          </w:p>
        </w:tc>
      </w:tr>
      <w:tr w:rsidR="003D444F">
        <w:trPr>
          <w:trHeight w:val="323"/>
        </w:trPr>
        <w:tc>
          <w:tcPr>
            <w:tcW w:w="3512" w:type="dxa"/>
          </w:tcPr>
          <w:p w:rsidR="003D444F" w:rsidRDefault="00022AAC">
            <w:pPr>
              <w:pStyle w:val="TableParagraph"/>
              <w:spacing w:line="304" w:lineRule="exact"/>
              <w:ind w:left="179" w:right="173"/>
              <w:rPr>
                <w:sz w:val="28"/>
              </w:rPr>
            </w:pPr>
            <w:r>
              <w:rPr>
                <w:color w:val="333333"/>
                <w:sz w:val="28"/>
              </w:rPr>
              <w:t>РБД, РБДУ 10-2500-0,14</w:t>
            </w:r>
          </w:p>
        </w:tc>
        <w:tc>
          <w:tcPr>
            <w:tcW w:w="2268" w:type="dxa"/>
          </w:tcPr>
          <w:p w:rsidR="003D444F" w:rsidRDefault="00022AAC">
            <w:pPr>
              <w:pStyle w:val="TableParagraph"/>
              <w:spacing w:line="304" w:lineRule="exact"/>
              <w:ind w:left="198" w:right="195"/>
              <w:rPr>
                <w:sz w:val="28"/>
              </w:rPr>
            </w:pPr>
            <w:r>
              <w:rPr>
                <w:sz w:val="28"/>
              </w:rPr>
              <w:t>0,14</w:t>
            </w:r>
          </w:p>
        </w:tc>
        <w:tc>
          <w:tcPr>
            <w:tcW w:w="2410" w:type="dxa"/>
          </w:tcPr>
          <w:p w:rsidR="003D444F" w:rsidRDefault="00022AAC">
            <w:pPr>
              <w:pStyle w:val="TableParagraph"/>
              <w:spacing w:line="304" w:lineRule="exact"/>
              <w:ind w:left="902" w:right="898"/>
              <w:rPr>
                <w:sz w:val="28"/>
              </w:rPr>
            </w:pPr>
            <w:r>
              <w:rPr>
                <w:sz w:val="28"/>
              </w:rPr>
              <w:t>2500</w:t>
            </w:r>
          </w:p>
        </w:tc>
        <w:tc>
          <w:tcPr>
            <w:tcW w:w="2091" w:type="dxa"/>
          </w:tcPr>
          <w:p w:rsidR="003D444F" w:rsidRDefault="00022AAC">
            <w:pPr>
              <w:pStyle w:val="TableParagraph"/>
              <w:spacing w:line="304" w:lineRule="exact"/>
              <w:ind w:left="885" w:right="876"/>
              <w:rPr>
                <w:sz w:val="28"/>
              </w:rPr>
            </w:pPr>
            <w:r>
              <w:rPr>
                <w:sz w:val="28"/>
              </w:rPr>
              <w:t>66</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РБГ 10-2500-0,14</w:t>
            </w:r>
          </w:p>
        </w:tc>
        <w:tc>
          <w:tcPr>
            <w:tcW w:w="2268" w:type="dxa"/>
          </w:tcPr>
          <w:p w:rsidR="003D444F" w:rsidRDefault="00022AAC">
            <w:pPr>
              <w:pStyle w:val="TableParagraph"/>
              <w:spacing w:line="301" w:lineRule="exact"/>
              <w:ind w:left="198" w:right="195"/>
              <w:rPr>
                <w:sz w:val="28"/>
              </w:rPr>
            </w:pPr>
            <w:r>
              <w:rPr>
                <w:sz w:val="28"/>
              </w:rPr>
              <w:t>0,14</w:t>
            </w:r>
          </w:p>
        </w:tc>
        <w:tc>
          <w:tcPr>
            <w:tcW w:w="2410" w:type="dxa"/>
          </w:tcPr>
          <w:p w:rsidR="003D444F" w:rsidRDefault="00022AAC">
            <w:pPr>
              <w:pStyle w:val="TableParagraph"/>
              <w:spacing w:line="301" w:lineRule="exact"/>
              <w:ind w:left="902" w:right="898"/>
              <w:rPr>
                <w:sz w:val="28"/>
              </w:rPr>
            </w:pPr>
            <w:r>
              <w:rPr>
                <w:sz w:val="28"/>
              </w:rPr>
              <w:t>2500</w:t>
            </w:r>
          </w:p>
        </w:tc>
        <w:tc>
          <w:tcPr>
            <w:tcW w:w="2091" w:type="dxa"/>
          </w:tcPr>
          <w:p w:rsidR="003D444F" w:rsidRDefault="00022AAC">
            <w:pPr>
              <w:pStyle w:val="TableParagraph"/>
              <w:spacing w:line="301" w:lineRule="exact"/>
              <w:ind w:left="885" w:right="876"/>
              <w:rPr>
                <w:sz w:val="28"/>
              </w:rPr>
            </w:pPr>
            <w:r>
              <w:rPr>
                <w:sz w:val="28"/>
              </w:rPr>
              <w:t>79</w:t>
            </w:r>
          </w:p>
        </w:tc>
      </w:tr>
      <w:tr w:rsidR="003D444F">
        <w:trPr>
          <w:trHeight w:val="321"/>
        </w:trPr>
        <w:tc>
          <w:tcPr>
            <w:tcW w:w="3512" w:type="dxa"/>
          </w:tcPr>
          <w:p w:rsidR="003D444F" w:rsidRDefault="00022AAC">
            <w:pPr>
              <w:pStyle w:val="TableParagraph"/>
              <w:spacing w:line="302" w:lineRule="exact"/>
              <w:ind w:left="179" w:right="173"/>
              <w:rPr>
                <w:sz w:val="28"/>
              </w:rPr>
            </w:pPr>
            <w:r>
              <w:rPr>
                <w:color w:val="333333"/>
                <w:sz w:val="28"/>
              </w:rPr>
              <w:t>РБД, РБДУ 10-2500-0,20</w:t>
            </w:r>
          </w:p>
        </w:tc>
        <w:tc>
          <w:tcPr>
            <w:tcW w:w="2268" w:type="dxa"/>
          </w:tcPr>
          <w:p w:rsidR="003D444F" w:rsidRDefault="00022AAC">
            <w:pPr>
              <w:pStyle w:val="TableParagraph"/>
              <w:spacing w:line="302" w:lineRule="exact"/>
              <w:ind w:left="199" w:right="195"/>
              <w:rPr>
                <w:sz w:val="28"/>
              </w:rPr>
            </w:pPr>
            <w:r>
              <w:rPr>
                <w:sz w:val="28"/>
              </w:rPr>
              <w:t>0,2</w:t>
            </w:r>
          </w:p>
        </w:tc>
        <w:tc>
          <w:tcPr>
            <w:tcW w:w="2410" w:type="dxa"/>
          </w:tcPr>
          <w:p w:rsidR="003D444F" w:rsidRDefault="00022AAC">
            <w:pPr>
              <w:pStyle w:val="TableParagraph"/>
              <w:spacing w:line="302" w:lineRule="exact"/>
              <w:ind w:left="902" w:right="898"/>
              <w:rPr>
                <w:sz w:val="28"/>
              </w:rPr>
            </w:pPr>
            <w:r>
              <w:rPr>
                <w:sz w:val="28"/>
              </w:rPr>
              <w:t>2500</w:t>
            </w:r>
          </w:p>
        </w:tc>
        <w:tc>
          <w:tcPr>
            <w:tcW w:w="2091" w:type="dxa"/>
          </w:tcPr>
          <w:p w:rsidR="003D444F" w:rsidRDefault="00022AAC">
            <w:pPr>
              <w:pStyle w:val="TableParagraph"/>
              <w:spacing w:line="302" w:lineRule="exact"/>
              <w:ind w:left="885" w:right="876"/>
              <w:rPr>
                <w:sz w:val="28"/>
              </w:rPr>
            </w:pPr>
            <w:r>
              <w:rPr>
                <w:sz w:val="28"/>
              </w:rPr>
              <w:t>52</w:t>
            </w:r>
          </w:p>
        </w:tc>
      </w:tr>
      <w:tr w:rsidR="003D444F">
        <w:trPr>
          <w:trHeight w:val="323"/>
        </w:trPr>
        <w:tc>
          <w:tcPr>
            <w:tcW w:w="3512" w:type="dxa"/>
          </w:tcPr>
          <w:p w:rsidR="003D444F" w:rsidRDefault="00022AAC">
            <w:pPr>
              <w:pStyle w:val="TableParagraph"/>
              <w:spacing w:line="304" w:lineRule="exact"/>
              <w:ind w:left="180" w:right="173"/>
              <w:rPr>
                <w:sz w:val="28"/>
              </w:rPr>
            </w:pPr>
            <w:r>
              <w:rPr>
                <w:color w:val="333333"/>
                <w:sz w:val="28"/>
              </w:rPr>
              <w:t>РБГ 10-2500-0,20</w:t>
            </w:r>
          </w:p>
        </w:tc>
        <w:tc>
          <w:tcPr>
            <w:tcW w:w="2268" w:type="dxa"/>
          </w:tcPr>
          <w:p w:rsidR="003D444F" w:rsidRDefault="00022AAC">
            <w:pPr>
              <w:pStyle w:val="TableParagraph"/>
              <w:spacing w:line="304" w:lineRule="exact"/>
              <w:ind w:left="199" w:right="195"/>
              <w:rPr>
                <w:sz w:val="28"/>
              </w:rPr>
            </w:pPr>
            <w:r>
              <w:rPr>
                <w:sz w:val="28"/>
              </w:rPr>
              <w:t>0,2</w:t>
            </w:r>
          </w:p>
        </w:tc>
        <w:tc>
          <w:tcPr>
            <w:tcW w:w="2410" w:type="dxa"/>
          </w:tcPr>
          <w:p w:rsidR="003D444F" w:rsidRDefault="00022AAC">
            <w:pPr>
              <w:pStyle w:val="TableParagraph"/>
              <w:spacing w:line="304" w:lineRule="exact"/>
              <w:ind w:left="902" w:right="898"/>
              <w:rPr>
                <w:sz w:val="28"/>
              </w:rPr>
            </w:pPr>
            <w:r>
              <w:rPr>
                <w:sz w:val="28"/>
              </w:rPr>
              <w:t>2500</w:t>
            </w:r>
          </w:p>
        </w:tc>
        <w:tc>
          <w:tcPr>
            <w:tcW w:w="2091" w:type="dxa"/>
          </w:tcPr>
          <w:p w:rsidR="003D444F" w:rsidRDefault="00022AAC">
            <w:pPr>
              <w:pStyle w:val="TableParagraph"/>
              <w:spacing w:line="304" w:lineRule="exact"/>
              <w:ind w:left="885" w:right="876"/>
              <w:rPr>
                <w:sz w:val="28"/>
              </w:rPr>
            </w:pPr>
            <w:r>
              <w:rPr>
                <w:sz w:val="28"/>
              </w:rPr>
              <w:t>60</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РБДГ 10-2500-0,25</w:t>
            </w:r>
          </w:p>
        </w:tc>
        <w:tc>
          <w:tcPr>
            <w:tcW w:w="2268" w:type="dxa"/>
          </w:tcPr>
          <w:p w:rsidR="003D444F" w:rsidRDefault="00022AAC">
            <w:pPr>
              <w:pStyle w:val="TableParagraph"/>
              <w:spacing w:line="301" w:lineRule="exact"/>
              <w:ind w:left="198" w:right="195"/>
              <w:rPr>
                <w:sz w:val="28"/>
              </w:rPr>
            </w:pPr>
            <w:r>
              <w:rPr>
                <w:sz w:val="28"/>
              </w:rPr>
              <w:t>0,25</w:t>
            </w:r>
          </w:p>
        </w:tc>
        <w:tc>
          <w:tcPr>
            <w:tcW w:w="2410" w:type="dxa"/>
          </w:tcPr>
          <w:p w:rsidR="003D444F" w:rsidRDefault="00022AAC">
            <w:pPr>
              <w:pStyle w:val="TableParagraph"/>
              <w:spacing w:line="301" w:lineRule="exact"/>
              <w:ind w:left="902" w:right="898"/>
              <w:rPr>
                <w:sz w:val="28"/>
              </w:rPr>
            </w:pPr>
            <w:r>
              <w:rPr>
                <w:sz w:val="28"/>
              </w:rPr>
              <w:t>2500</w:t>
            </w:r>
          </w:p>
        </w:tc>
        <w:tc>
          <w:tcPr>
            <w:tcW w:w="2091" w:type="dxa"/>
          </w:tcPr>
          <w:p w:rsidR="003D444F" w:rsidRDefault="00022AAC">
            <w:pPr>
              <w:pStyle w:val="TableParagraph"/>
              <w:spacing w:line="301" w:lineRule="exact"/>
              <w:ind w:left="885" w:right="876"/>
              <w:rPr>
                <w:sz w:val="28"/>
              </w:rPr>
            </w:pPr>
            <w:r>
              <w:rPr>
                <w:sz w:val="28"/>
              </w:rPr>
              <w:t>49</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РБДГ 10-2500-0,35</w:t>
            </w:r>
          </w:p>
        </w:tc>
        <w:tc>
          <w:tcPr>
            <w:tcW w:w="2268" w:type="dxa"/>
          </w:tcPr>
          <w:p w:rsidR="003D444F" w:rsidRDefault="00022AAC">
            <w:pPr>
              <w:pStyle w:val="TableParagraph"/>
              <w:spacing w:line="301" w:lineRule="exact"/>
              <w:ind w:left="198" w:right="195"/>
              <w:rPr>
                <w:sz w:val="28"/>
              </w:rPr>
            </w:pPr>
            <w:r>
              <w:rPr>
                <w:sz w:val="28"/>
              </w:rPr>
              <w:t>0,35</w:t>
            </w:r>
          </w:p>
        </w:tc>
        <w:tc>
          <w:tcPr>
            <w:tcW w:w="2410" w:type="dxa"/>
          </w:tcPr>
          <w:p w:rsidR="003D444F" w:rsidRDefault="00022AAC">
            <w:pPr>
              <w:pStyle w:val="TableParagraph"/>
              <w:spacing w:line="301" w:lineRule="exact"/>
              <w:ind w:left="902" w:right="898"/>
              <w:rPr>
                <w:sz w:val="28"/>
              </w:rPr>
            </w:pPr>
            <w:r>
              <w:rPr>
                <w:sz w:val="28"/>
              </w:rPr>
              <w:t>2500</w:t>
            </w:r>
          </w:p>
        </w:tc>
        <w:tc>
          <w:tcPr>
            <w:tcW w:w="2091" w:type="dxa"/>
          </w:tcPr>
          <w:p w:rsidR="003D444F" w:rsidRDefault="00022AAC">
            <w:pPr>
              <w:pStyle w:val="TableParagraph"/>
              <w:spacing w:line="301" w:lineRule="exact"/>
              <w:ind w:left="885" w:right="876"/>
              <w:rPr>
                <w:sz w:val="28"/>
              </w:rPr>
            </w:pPr>
            <w:r>
              <w:rPr>
                <w:sz w:val="28"/>
              </w:rPr>
              <w:t>37</w:t>
            </w:r>
          </w:p>
        </w:tc>
      </w:tr>
      <w:tr w:rsidR="003D444F">
        <w:trPr>
          <w:trHeight w:val="321"/>
        </w:trPr>
        <w:tc>
          <w:tcPr>
            <w:tcW w:w="3512" w:type="dxa"/>
          </w:tcPr>
          <w:p w:rsidR="003D444F" w:rsidRDefault="00022AAC">
            <w:pPr>
              <w:pStyle w:val="TableParagraph"/>
              <w:spacing w:line="301" w:lineRule="exact"/>
              <w:ind w:left="181" w:right="173"/>
              <w:rPr>
                <w:sz w:val="28"/>
              </w:rPr>
            </w:pPr>
            <w:r>
              <w:rPr>
                <w:color w:val="333333"/>
                <w:sz w:val="28"/>
              </w:rPr>
              <w:t>РБДГ 10-4000-0,105</w:t>
            </w:r>
          </w:p>
        </w:tc>
        <w:tc>
          <w:tcPr>
            <w:tcW w:w="2268" w:type="dxa"/>
          </w:tcPr>
          <w:p w:rsidR="003D444F" w:rsidRDefault="00022AAC">
            <w:pPr>
              <w:pStyle w:val="TableParagraph"/>
              <w:spacing w:line="301" w:lineRule="exact"/>
              <w:ind w:left="200" w:right="195"/>
              <w:rPr>
                <w:sz w:val="28"/>
              </w:rPr>
            </w:pPr>
            <w:r>
              <w:rPr>
                <w:sz w:val="28"/>
              </w:rPr>
              <w:t>0,105</w:t>
            </w:r>
          </w:p>
        </w:tc>
        <w:tc>
          <w:tcPr>
            <w:tcW w:w="2410" w:type="dxa"/>
          </w:tcPr>
          <w:p w:rsidR="003D444F" w:rsidRDefault="00022AAC">
            <w:pPr>
              <w:pStyle w:val="TableParagraph"/>
              <w:spacing w:line="301" w:lineRule="exact"/>
              <w:ind w:left="902" w:right="898"/>
              <w:rPr>
                <w:sz w:val="28"/>
              </w:rPr>
            </w:pPr>
            <w:r>
              <w:rPr>
                <w:sz w:val="28"/>
              </w:rPr>
              <w:t>4000</w:t>
            </w:r>
          </w:p>
        </w:tc>
        <w:tc>
          <w:tcPr>
            <w:tcW w:w="2091" w:type="dxa"/>
          </w:tcPr>
          <w:p w:rsidR="003D444F" w:rsidRDefault="00022AAC">
            <w:pPr>
              <w:pStyle w:val="TableParagraph"/>
              <w:spacing w:line="301" w:lineRule="exact"/>
              <w:ind w:left="885" w:right="876"/>
              <w:rPr>
                <w:sz w:val="28"/>
              </w:rPr>
            </w:pPr>
            <w:r>
              <w:rPr>
                <w:sz w:val="28"/>
              </w:rPr>
              <w:t>97</w:t>
            </w:r>
          </w:p>
        </w:tc>
      </w:tr>
      <w:tr w:rsidR="003D444F">
        <w:trPr>
          <w:trHeight w:val="323"/>
        </w:trPr>
        <w:tc>
          <w:tcPr>
            <w:tcW w:w="3512" w:type="dxa"/>
          </w:tcPr>
          <w:p w:rsidR="003D444F" w:rsidRDefault="00022AAC">
            <w:pPr>
              <w:pStyle w:val="TableParagraph"/>
              <w:spacing w:line="304" w:lineRule="exact"/>
              <w:ind w:left="181" w:right="173"/>
              <w:rPr>
                <w:sz w:val="28"/>
              </w:rPr>
            </w:pPr>
            <w:r>
              <w:rPr>
                <w:color w:val="333333"/>
                <w:sz w:val="28"/>
              </w:rPr>
              <w:t>РБДГ 10-4000-0,18</w:t>
            </w:r>
          </w:p>
        </w:tc>
        <w:tc>
          <w:tcPr>
            <w:tcW w:w="2268" w:type="dxa"/>
          </w:tcPr>
          <w:p w:rsidR="003D444F" w:rsidRDefault="00022AAC">
            <w:pPr>
              <w:pStyle w:val="TableParagraph"/>
              <w:spacing w:line="304" w:lineRule="exact"/>
              <w:ind w:left="198" w:right="195"/>
              <w:rPr>
                <w:sz w:val="28"/>
              </w:rPr>
            </w:pPr>
            <w:r>
              <w:rPr>
                <w:sz w:val="28"/>
              </w:rPr>
              <w:t>0,18</w:t>
            </w:r>
          </w:p>
        </w:tc>
        <w:tc>
          <w:tcPr>
            <w:tcW w:w="2410" w:type="dxa"/>
          </w:tcPr>
          <w:p w:rsidR="003D444F" w:rsidRDefault="00022AAC">
            <w:pPr>
              <w:pStyle w:val="TableParagraph"/>
              <w:spacing w:line="304" w:lineRule="exact"/>
              <w:ind w:left="902" w:right="898"/>
              <w:rPr>
                <w:sz w:val="28"/>
              </w:rPr>
            </w:pPr>
            <w:r>
              <w:rPr>
                <w:sz w:val="28"/>
              </w:rPr>
              <w:t>4000</w:t>
            </w:r>
          </w:p>
        </w:tc>
        <w:tc>
          <w:tcPr>
            <w:tcW w:w="2091" w:type="dxa"/>
          </w:tcPr>
          <w:p w:rsidR="003D444F" w:rsidRDefault="00022AAC">
            <w:pPr>
              <w:pStyle w:val="TableParagraph"/>
              <w:spacing w:line="304" w:lineRule="exact"/>
              <w:ind w:left="885" w:right="876"/>
              <w:rPr>
                <w:sz w:val="28"/>
              </w:rPr>
            </w:pPr>
            <w:r>
              <w:rPr>
                <w:sz w:val="28"/>
              </w:rPr>
              <w:t>65</w:t>
            </w:r>
          </w:p>
        </w:tc>
      </w:tr>
    </w:tbl>
    <w:p w:rsidR="003D444F" w:rsidRDefault="003D444F">
      <w:pPr>
        <w:spacing w:line="304" w:lineRule="exact"/>
        <w:rPr>
          <w:sz w:val="28"/>
        </w:rPr>
        <w:sectPr w:rsidR="003D444F">
          <w:pgSz w:w="11910" w:h="16840"/>
          <w:pgMar w:top="620" w:right="340" w:bottom="480" w:left="780" w:header="0" w:footer="294" w:gutter="0"/>
          <w:cols w:space="720"/>
        </w:sectPr>
      </w:pPr>
    </w:p>
    <w:p w:rsidR="003D444F" w:rsidRDefault="00022AAC">
      <w:pPr>
        <w:pStyle w:val="a3"/>
        <w:spacing w:before="74"/>
        <w:ind w:right="505"/>
        <w:jc w:val="right"/>
      </w:pPr>
      <w:r>
        <w:t>Приложение 5</w:t>
      </w:r>
    </w:p>
    <w:p w:rsidR="003D444F" w:rsidRDefault="003D444F">
      <w:pPr>
        <w:pStyle w:val="a3"/>
        <w:spacing w:before="3"/>
        <w:rPr>
          <w:sz w:val="20"/>
        </w:rPr>
      </w:pPr>
    </w:p>
    <w:p w:rsidR="003D444F" w:rsidRDefault="00022AAC">
      <w:pPr>
        <w:pStyle w:val="a3"/>
        <w:spacing w:before="89"/>
        <w:ind w:left="1440" w:right="1024"/>
        <w:jc w:val="center"/>
      </w:pPr>
      <w:r>
        <w:t>Выключатели</w:t>
      </w:r>
    </w:p>
    <w:p w:rsidR="003D444F" w:rsidRDefault="003D444F">
      <w:pPr>
        <w:pStyle w:val="a3"/>
        <w:spacing w:before="8" w:after="1"/>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31"/>
        <w:gridCol w:w="121"/>
        <w:gridCol w:w="993"/>
        <w:gridCol w:w="853"/>
        <w:gridCol w:w="795"/>
        <w:gridCol w:w="842"/>
        <w:gridCol w:w="685"/>
        <w:gridCol w:w="92"/>
        <w:gridCol w:w="708"/>
        <w:gridCol w:w="710"/>
        <w:gridCol w:w="710"/>
        <w:gridCol w:w="708"/>
      </w:tblGrid>
      <w:tr w:rsidR="003D444F">
        <w:trPr>
          <w:trHeight w:val="712"/>
        </w:trPr>
        <w:tc>
          <w:tcPr>
            <w:tcW w:w="2132" w:type="dxa"/>
            <w:vMerge w:val="restart"/>
          </w:tcPr>
          <w:p w:rsidR="003D444F" w:rsidRDefault="003D444F">
            <w:pPr>
              <w:pStyle w:val="TableParagraph"/>
              <w:spacing w:line="240" w:lineRule="auto"/>
              <w:jc w:val="left"/>
              <w:rPr>
                <w:sz w:val="30"/>
              </w:rPr>
            </w:pPr>
          </w:p>
          <w:p w:rsidR="003D444F" w:rsidRDefault="003D444F">
            <w:pPr>
              <w:pStyle w:val="TableParagraph"/>
              <w:spacing w:line="240" w:lineRule="auto"/>
              <w:jc w:val="left"/>
              <w:rPr>
                <w:sz w:val="30"/>
              </w:rPr>
            </w:pPr>
          </w:p>
          <w:p w:rsidR="003D444F" w:rsidRDefault="003D444F">
            <w:pPr>
              <w:pStyle w:val="TableParagraph"/>
              <w:spacing w:before="6" w:line="240" w:lineRule="auto"/>
              <w:jc w:val="left"/>
              <w:rPr>
                <w:sz w:val="40"/>
              </w:rPr>
            </w:pPr>
          </w:p>
          <w:p w:rsidR="003D444F" w:rsidRDefault="00022AAC">
            <w:pPr>
              <w:pStyle w:val="TableParagraph"/>
              <w:spacing w:before="1" w:line="240" w:lineRule="auto"/>
              <w:ind w:left="10"/>
              <w:rPr>
                <w:sz w:val="28"/>
              </w:rPr>
            </w:pPr>
            <w:r>
              <w:rPr>
                <w:sz w:val="28"/>
              </w:rPr>
              <w:t>Тип</w:t>
            </w:r>
          </w:p>
        </w:tc>
        <w:tc>
          <w:tcPr>
            <w:tcW w:w="731" w:type="dxa"/>
            <w:vMerge w:val="restart"/>
            <w:textDirection w:val="btLr"/>
          </w:tcPr>
          <w:p w:rsidR="003D444F" w:rsidRDefault="00022AAC">
            <w:pPr>
              <w:pStyle w:val="TableParagraph"/>
              <w:spacing w:before="59" w:line="244" w:lineRule="auto"/>
              <w:ind w:left="832" w:right="317" w:hanging="495"/>
              <w:jc w:val="left"/>
              <w:rPr>
                <w:sz w:val="28"/>
              </w:rPr>
            </w:pPr>
            <w:r>
              <w:rPr>
                <w:sz w:val="24"/>
              </w:rPr>
              <w:t>Номинальное напряже ние</w:t>
            </w:r>
            <w:r>
              <w:rPr>
                <w:sz w:val="28"/>
              </w:rPr>
              <w:t>U</w:t>
            </w:r>
            <w:r>
              <w:rPr>
                <w:sz w:val="28"/>
                <w:vertAlign w:val="subscript"/>
              </w:rPr>
              <w:t>ном</w:t>
            </w:r>
            <w:r>
              <w:rPr>
                <w:sz w:val="28"/>
              </w:rPr>
              <w:t>, кВ</w:t>
            </w:r>
          </w:p>
        </w:tc>
        <w:tc>
          <w:tcPr>
            <w:tcW w:w="1114" w:type="dxa"/>
            <w:gridSpan w:val="2"/>
            <w:vMerge w:val="restart"/>
            <w:textDirection w:val="btLr"/>
          </w:tcPr>
          <w:p w:rsidR="003D444F" w:rsidRDefault="00022AAC">
            <w:pPr>
              <w:pStyle w:val="TableParagraph"/>
              <w:spacing w:before="1" w:line="240" w:lineRule="auto"/>
              <w:ind w:left="112"/>
              <w:jc w:val="left"/>
              <w:rPr>
                <w:sz w:val="20"/>
              </w:rPr>
            </w:pPr>
            <w:r>
              <w:rPr>
                <w:sz w:val="20"/>
              </w:rPr>
              <w:t>Номинальный ток</w:t>
            </w:r>
          </w:p>
          <w:p w:rsidR="003D444F" w:rsidRDefault="00022AAC">
            <w:pPr>
              <w:pStyle w:val="TableParagraph"/>
              <w:spacing w:before="47" w:line="240" w:lineRule="auto"/>
              <w:ind w:left="112"/>
              <w:jc w:val="left"/>
              <w:rPr>
                <w:sz w:val="32"/>
              </w:rPr>
            </w:pPr>
            <w:r>
              <w:rPr>
                <w:sz w:val="32"/>
              </w:rPr>
              <w:t>I</w:t>
            </w:r>
            <w:r>
              <w:rPr>
                <w:position w:val="-4"/>
                <w:sz w:val="21"/>
              </w:rPr>
              <w:t>ном</w:t>
            </w:r>
            <w:r>
              <w:rPr>
                <w:sz w:val="32"/>
              </w:rPr>
              <w:t>, А</w:t>
            </w:r>
          </w:p>
        </w:tc>
        <w:tc>
          <w:tcPr>
            <w:tcW w:w="853" w:type="dxa"/>
            <w:vMerge w:val="restart"/>
            <w:textDirection w:val="btLr"/>
          </w:tcPr>
          <w:p w:rsidR="003D444F" w:rsidRDefault="00022AAC">
            <w:pPr>
              <w:pStyle w:val="TableParagraph"/>
              <w:spacing w:line="212" w:lineRule="exact"/>
              <w:ind w:left="112"/>
              <w:jc w:val="left"/>
              <w:rPr>
                <w:sz w:val="20"/>
              </w:rPr>
            </w:pPr>
            <w:r>
              <w:rPr>
                <w:sz w:val="20"/>
              </w:rPr>
              <w:t>Номинальный ток отключения</w:t>
            </w:r>
          </w:p>
          <w:p w:rsidR="003D444F" w:rsidRDefault="00022AAC">
            <w:pPr>
              <w:pStyle w:val="TableParagraph"/>
              <w:spacing w:before="8" w:line="240" w:lineRule="auto"/>
              <w:ind w:left="112"/>
              <w:jc w:val="left"/>
              <w:rPr>
                <w:sz w:val="28"/>
              </w:rPr>
            </w:pPr>
            <w:r>
              <w:rPr>
                <w:position w:val="4"/>
                <w:sz w:val="28"/>
              </w:rPr>
              <w:t>I</w:t>
            </w:r>
            <w:r>
              <w:rPr>
                <w:sz w:val="18"/>
              </w:rPr>
              <w:t>откл ном</w:t>
            </w:r>
            <w:r>
              <w:rPr>
                <w:position w:val="4"/>
                <w:sz w:val="28"/>
              </w:rPr>
              <w:t>, кА</w:t>
            </w:r>
          </w:p>
        </w:tc>
        <w:tc>
          <w:tcPr>
            <w:tcW w:w="795" w:type="dxa"/>
            <w:vMerge w:val="restart"/>
            <w:textDirection w:val="btLr"/>
          </w:tcPr>
          <w:p w:rsidR="003D444F" w:rsidRDefault="00022AAC">
            <w:pPr>
              <w:pStyle w:val="TableParagraph"/>
              <w:spacing w:line="211" w:lineRule="exact"/>
              <w:ind w:left="112"/>
              <w:jc w:val="left"/>
              <w:rPr>
                <w:sz w:val="20"/>
              </w:rPr>
            </w:pPr>
            <w:r>
              <w:rPr>
                <w:sz w:val="20"/>
              </w:rPr>
              <w:t>Содержание апериодической</w:t>
            </w:r>
          </w:p>
          <w:p w:rsidR="003D444F" w:rsidRDefault="00022AAC">
            <w:pPr>
              <w:pStyle w:val="TableParagraph"/>
              <w:spacing w:before="44" w:line="240" w:lineRule="auto"/>
              <w:ind w:left="112"/>
              <w:jc w:val="left"/>
              <w:rPr>
                <w:sz w:val="32"/>
              </w:rPr>
            </w:pPr>
            <w:r>
              <w:rPr>
                <w:sz w:val="20"/>
              </w:rPr>
              <w:t xml:space="preserve">составляющей </w:t>
            </w:r>
            <w:r>
              <w:rPr>
                <w:sz w:val="32"/>
              </w:rPr>
              <w:t>β</w:t>
            </w:r>
            <w:r>
              <w:rPr>
                <w:position w:val="-4"/>
                <w:sz w:val="21"/>
              </w:rPr>
              <w:t>н</w:t>
            </w:r>
            <w:r>
              <w:rPr>
                <w:sz w:val="32"/>
              </w:rPr>
              <w:t>, %</w:t>
            </w:r>
          </w:p>
        </w:tc>
        <w:tc>
          <w:tcPr>
            <w:tcW w:w="2327" w:type="dxa"/>
            <w:gridSpan w:val="4"/>
          </w:tcPr>
          <w:p w:rsidR="003D444F" w:rsidRDefault="00022AAC">
            <w:pPr>
              <w:pStyle w:val="TableParagraph"/>
              <w:spacing w:line="247" w:lineRule="exact"/>
              <w:ind w:left="131"/>
              <w:jc w:val="left"/>
            </w:pPr>
            <w:r>
              <w:t>Параметры сквозного</w:t>
            </w:r>
          </w:p>
          <w:p w:rsidR="003D444F" w:rsidRDefault="00022AAC">
            <w:pPr>
              <w:pStyle w:val="TableParagraph"/>
              <w:spacing w:before="35" w:line="240" w:lineRule="auto"/>
              <w:ind w:left="56"/>
              <w:jc w:val="left"/>
            </w:pPr>
            <w:r>
              <w:t xml:space="preserve">тока </w:t>
            </w:r>
            <w:r>
              <w:rPr>
                <w:sz w:val="32"/>
              </w:rPr>
              <w:t>кз</w:t>
            </w:r>
            <w:r>
              <w:t>, кА</w:t>
            </w:r>
          </w:p>
        </w:tc>
        <w:tc>
          <w:tcPr>
            <w:tcW w:w="710" w:type="dxa"/>
            <w:vMerge w:val="restart"/>
            <w:textDirection w:val="btLr"/>
          </w:tcPr>
          <w:p w:rsidR="003D444F" w:rsidRDefault="00022AAC">
            <w:pPr>
              <w:pStyle w:val="TableParagraph"/>
              <w:spacing w:line="255" w:lineRule="exact"/>
              <w:ind w:left="112"/>
              <w:jc w:val="left"/>
              <w:rPr>
                <w:sz w:val="24"/>
              </w:rPr>
            </w:pPr>
            <w:r>
              <w:rPr>
                <w:sz w:val="24"/>
              </w:rPr>
              <w:t>Время протекания</w:t>
            </w:r>
          </w:p>
          <w:p w:rsidR="003D444F" w:rsidRDefault="00022AAC">
            <w:pPr>
              <w:pStyle w:val="TableParagraph"/>
              <w:spacing w:before="149" w:line="240" w:lineRule="auto"/>
              <w:ind w:left="112"/>
              <w:jc w:val="left"/>
              <w:rPr>
                <w:sz w:val="24"/>
              </w:rPr>
            </w:pPr>
            <w:r>
              <w:rPr>
                <w:sz w:val="24"/>
              </w:rPr>
              <w:t>тока терм. стой</w:t>
            </w:r>
          </w:p>
        </w:tc>
        <w:tc>
          <w:tcPr>
            <w:tcW w:w="710" w:type="dxa"/>
            <w:vMerge w:val="restart"/>
            <w:textDirection w:val="btLr"/>
          </w:tcPr>
          <w:p w:rsidR="003D444F" w:rsidRDefault="00022AAC">
            <w:pPr>
              <w:pStyle w:val="TableParagraph"/>
              <w:spacing w:line="205" w:lineRule="exact"/>
              <w:ind w:left="112"/>
              <w:jc w:val="left"/>
              <w:rPr>
                <w:sz w:val="20"/>
              </w:rPr>
            </w:pPr>
            <w:r>
              <w:rPr>
                <w:sz w:val="20"/>
              </w:rPr>
              <w:t>Полное время отключения</w:t>
            </w:r>
          </w:p>
          <w:p w:rsidR="003D444F" w:rsidRDefault="00022AAC">
            <w:pPr>
              <w:pStyle w:val="TableParagraph"/>
              <w:spacing w:before="46" w:line="428" w:lineRule="exact"/>
              <w:ind w:left="112"/>
              <w:jc w:val="left"/>
              <w:rPr>
                <w:sz w:val="36"/>
              </w:rPr>
            </w:pPr>
            <w:r>
              <w:rPr>
                <w:position w:val="5"/>
                <w:sz w:val="36"/>
              </w:rPr>
              <w:t>t</w:t>
            </w:r>
            <w:r>
              <w:rPr>
                <w:sz w:val="23"/>
              </w:rPr>
              <w:t xml:space="preserve">откл </w:t>
            </w:r>
            <w:r>
              <w:rPr>
                <w:position w:val="5"/>
                <w:sz w:val="36"/>
              </w:rPr>
              <w:t>, с</w:t>
            </w:r>
          </w:p>
        </w:tc>
        <w:tc>
          <w:tcPr>
            <w:tcW w:w="708" w:type="dxa"/>
            <w:vMerge w:val="restart"/>
            <w:textDirection w:val="btLr"/>
          </w:tcPr>
          <w:p w:rsidR="003D444F" w:rsidRDefault="00022AAC">
            <w:pPr>
              <w:pStyle w:val="TableParagraph"/>
              <w:spacing w:line="206" w:lineRule="exact"/>
              <w:ind w:left="112"/>
              <w:jc w:val="left"/>
              <w:rPr>
                <w:sz w:val="20"/>
              </w:rPr>
            </w:pPr>
            <w:r>
              <w:rPr>
                <w:sz w:val="20"/>
              </w:rPr>
              <w:t>Собственное время отключения</w:t>
            </w:r>
          </w:p>
          <w:p w:rsidR="003D444F" w:rsidRDefault="00022AAC">
            <w:pPr>
              <w:pStyle w:val="TableParagraph"/>
              <w:spacing w:before="9" w:line="240" w:lineRule="auto"/>
              <w:ind w:left="112"/>
              <w:jc w:val="left"/>
              <w:rPr>
                <w:sz w:val="36"/>
              </w:rPr>
            </w:pPr>
            <w:r>
              <w:rPr>
                <w:sz w:val="36"/>
              </w:rPr>
              <w:t>t</w:t>
            </w:r>
            <w:r>
              <w:rPr>
                <w:sz w:val="36"/>
                <w:vertAlign w:val="subscript"/>
              </w:rPr>
              <w:t>c</w:t>
            </w:r>
            <w:r>
              <w:rPr>
                <w:sz w:val="36"/>
              </w:rPr>
              <w:t>, с</w:t>
            </w:r>
          </w:p>
        </w:tc>
      </w:tr>
      <w:tr w:rsidR="003D444F">
        <w:trPr>
          <w:trHeight w:val="793"/>
        </w:trPr>
        <w:tc>
          <w:tcPr>
            <w:tcW w:w="2132" w:type="dxa"/>
            <w:vMerge/>
            <w:tcBorders>
              <w:top w:val="nil"/>
            </w:tcBorders>
          </w:tcPr>
          <w:p w:rsidR="003D444F" w:rsidRDefault="003D444F">
            <w:pPr>
              <w:rPr>
                <w:sz w:val="2"/>
                <w:szCs w:val="2"/>
              </w:rPr>
            </w:pPr>
          </w:p>
        </w:tc>
        <w:tc>
          <w:tcPr>
            <w:tcW w:w="731" w:type="dxa"/>
            <w:vMerge/>
            <w:tcBorders>
              <w:top w:val="nil"/>
            </w:tcBorders>
            <w:textDirection w:val="btLr"/>
          </w:tcPr>
          <w:p w:rsidR="003D444F" w:rsidRDefault="003D444F">
            <w:pPr>
              <w:rPr>
                <w:sz w:val="2"/>
                <w:szCs w:val="2"/>
              </w:rPr>
            </w:pPr>
          </w:p>
        </w:tc>
        <w:tc>
          <w:tcPr>
            <w:tcW w:w="1114" w:type="dxa"/>
            <w:gridSpan w:val="2"/>
            <w:vMerge/>
            <w:tcBorders>
              <w:top w:val="nil"/>
            </w:tcBorders>
            <w:textDirection w:val="btLr"/>
          </w:tcPr>
          <w:p w:rsidR="003D444F" w:rsidRDefault="003D444F">
            <w:pPr>
              <w:rPr>
                <w:sz w:val="2"/>
                <w:szCs w:val="2"/>
              </w:rPr>
            </w:pPr>
          </w:p>
        </w:tc>
        <w:tc>
          <w:tcPr>
            <w:tcW w:w="853" w:type="dxa"/>
            <w:vMerge/>
            <w:tcBorders>
              <w:top w:val="nil"/>
            </w:tcBorders>
            <w:textDirection w:val="btLr"/>
          </w:tcPr>
          <w:p w:rsidR="003D444F" w:rsidRDefault="003D444F">
            <w:pPr>
              <w:rPr>
                <w:sz w:val="2"/>
                <w:szCs w:val="2"/>
              </w:rPr>
            </w:pPr>
          </w:p>
        </w:tc>
        <w:tc>
          <w:tcPr>
            <w:tcW w:w="795" w:type="dxa"/>
            <w:vMerge/>
            <w:tcBorders>
              <w:top w:val="nil"/>
            </w:tcBorders>
            <w:textDirection w:val="btLr"/>
          </w:tcPr>
          <w:p w:rsidR="003D444F" w:rsidRDefault="003D444F">
            <w:pPr>
              <w:rPr>
                <w:sz w:val="2"/>
                <w:szCs w:val="2"/>
              </w:rPr>
            </w:pPr>
          </w:p>
        </w:tc>
        <w:tc>
          <w:tcPr>
            <w:tcW w:w="1619" w:type="dxa"/>
            <w:gridSpan w:val="3"/>
          </w:tcPr>
          <w:p w:rsidR="003D444F" w:rsidRDefault="00022AAC">
            <w:pPr>
              <w:pStyle w:val="TableParagraph"/>
              <w:spacing w:line="225" w:lineRule="exact"/>
              <w:ind w:left="56"/>
              <w:jc w:val="left"/>
              <w:rPr>
                <w:sz w:val="20"/>
              </w:rPr>
            </w:pPr>
            <w:r>
              <w:rPr>
                <w:sz w:val="20"/>
              </w:rPr>
              <w:t>Ток</w:t>
            </w:r>
          </w:p>
          <w:p w:rsidR="003D444F" w:rsidRDefault="00022AAC">
            <w:pPr>
              <w:pStyle w:val="TableParagraph"/>
              <w:spacing w:before="6" w:line="260" w:lineRule="atLeast"/>
              <w:ind w:left="56"/>
              <w:jc w:val="left"/>
              <w:rPr>
                <w:sz w:val="20"/>
              </w:rPr>
            </w:pPr>
            <w:r>
              <w:rPr>
                <w:w w:val="95"/>
                <w:sz w:val="20"/>
              </w:rPr>
              <w:t xml:space="preserve">электродинамиче </w:t>
            </w:r>
            <w:r>
              <w:rPr>
                <w:sz w:val="20"/>
              </w:rPr>
              <w:t>ской стойкости</w:t>
            </w:r>
          </w:p>
        </w:tc>
        <w:tc>
          <w:tcPr>
            <w:tcW w:w="708" w:type="dxa"/>
            <w:vMerge w:val="restart"/>
            <w:textDirection w:val="btLr"/>
          </w:tcPr>
          <w:p w:rsidR="003D444F" w:rsidRDefault="00022AAC">
            <w:pPr>
              <w:pStyle w:val="TableParagraph"/>
              <w:spacing w:line="274" w:lineRule="exact"/>
              <w:ind w:left="112"/>
              <w:jc w:val="left"/>
              <w:rPr>
                <w:sz w:val="24"/>
              </w:rPr>
            </w:pPr>
            <w:r>
              <w:rPr>
                <w:sz w:val="24"/>
              </w:rPr>
              <w:t>Ток термичес</w:t>
            </w:r>
          </w:p>
          <w:p w:rsidR="003D444F" w:rsidRDefault="00022AAC">
            <w:pPr>
              <w:pStyle w:val="TableParagraph"/>
              <w:spacing w:before="9" w:line="240" w:lineRule="auto"/>
              <w:ind w:left="112"/>
              <w:jc w:val="left"/>
              <w:rPr>
                <w:sz w:val="32"/>
              </w:rPr>
            </w:pPr>
            <w:r>
              <w:rPr>
                <w:sz w:val="24"/>
              </w:rPr>
              <w:t xml:space="preserve">кой стойкости </w:t>
            </w:r>
            <w:r>
              <w:rPr>
                <w:sz w:val="32"/>
              </w:rPr>
              <w:t>I</w:t>
            </w:r>
            <w:r>
              <w:rPr>
                <w:sz w:val="32"/>
                <w:vertAlign w:val="subscript"/>
              </w:rPr>
              <w:t>тер</w:t>
            </w:r>
          </w:p>
        </w:tc>
        <w:tc>
          <w:tcPr>
            <w:tcW w:w="710" w:type="dxa"/>
            <w:vMerge/>
            <w:tcBorders>
              <w:top w:val="nil"/>
            </w:tcBorders>
            <w:textDirection w:val="btLr"/>
          </w:tcPr>
          <w:p w:rsidR="003D444F" w:rsidRDefault="003D444F">
            <w:pPr>
              <w:rPr>
                <w:sz w:val="2"/>
                <w:szCs w:val="2"/>
              </w:rPr>
            </w:pPr>
          </w:p>
        </w:tc>
        <w:tc>
          <w:tcPr>
            <w:tcW w:w="710" w:type="dxa"/>
            <w:vMerge/>
            <w:tcBorders>
              <w:top w:val="nil"/>
            </w:tcBorders>
            <w:textDirection w:val="btLr"/>
          </w:tcPr>
          <w:p w:rsidR="003D444F" w:rsidRDefault="003D444F">
            <w:pPr>
              <w:rPr>
                <w:sz w:val="2"/>
                <w:szCs w:val="2"/>
              </w:rPr>
            </w:pPr>
          </w:p>
        </w:tc>
        <w:tc>
          <w:tcPr>
            <w:tcW w:w="708" w:type="dxa"/>
            <w:vMerge/>
            <w:tcBorders>
              <w:top w:val="nil"/>
            </w:tcBorders>
            <w:textDirection w:val="btLr"/>
          </w:tcPr>
          <w:p w:rsidR="003D444F" w:rsidRDefault="003D444F">
            <w:pPr>
              <w:rPr>
                <w:sz w:val="2"/>
                <w:szCs w:val="2"/>
              </w:rPr>
            </w:pPr>
          </w:p>
        </w:tc>
      </w:tr>
      <w:tr w:rsidR="003D444F">
        <w:trPr>
          <w:trHeight w:val="1468"/>
        </w:trPr>
        <w:tc>
          <w:tcPr>
            <w:tcW w:w="2132" w:type="dxa"/>
            <w:vMerge/>
            <w:tcBorders>
              <w:top w:val="nil"/>
            </w:tcBorders>
          </w:tcPr>
          <w:p w:rsidR="003D444F" w:rsidRDefault="003D444F">
            <w:pPr>
              <w:rPr>
                <w:sz w:val="2"/>
                <w:szCs w:val="2"/>
              </w:rPr>
            </w:pPr>
          </w:p>
        </w:tc>
        <w:tc>
          <w:tcPr>
            <w:tcW w:w="731" w:type="dxa"/>
            <w:vMerge/>
            <w:tcBorders>
              <w:top w:val="nil"/>
            </w:tcBorders>
            <w:textDirection w:val="btLr"/>
          </w:tcPr>
          <w:p w:rsidR="003D444F" w:rsidRDefault="003D444F">
            <w:pPr>
              <w:rPr>
                <w:sz w:val="2"/>
                <w:szCs w:val="2"/>
              </w:rPr>
            </w:pPr>
          </w:p>
        </w:tc>
        <w:tc>
          <w:tcPr>
            <w:tcW w:w="1114" w:type="dxa"/>
            <w:gridSpan w:val="2"/>
            <w:vMerge/>
            <w:tcBorders>
              <w:top w:val="nil"/>
            </w:tcBorders>
            <w:textDirection w:val="btLr"/>
          </w:tcPr>
          <w:p w:rsidR="003D444F" w:rsidRDefault="003D444F">
            <w:pPr>
              <w:rPr>
                <w:sz w:val="2"/>
                <w:szCs w:val="2"/>
              </w:rPr>
            </w:pPr>
          </w:p>
        </w:tc>
        <w:tc>
          <w:tcPr>
            <w:tcW w:w="853" w:type="dxa"/>
            <w:vMerge/>
            <w:tcBorders>
              <w:top w:val="nil"/>
            </w:tcBorders>
            <w:textDirection w:val="btLr"/>
          </w:tcPr>
          <w:p w:rsidR="003D444F" w:rsidRDefault="003D444F">
            <w:pPr>
              <w:rPr>
                <w:sz w:val="2"/>
                <w:szCs w:val="2"/>
              </w:rPr>
            </w:pPr>
          </w:p>
        </w:tc>
        <w:tc>
          <w:tcPr>
            <w:tcW w:w="795" w:type="dxa"/>
            <w:vMerge/>
            <w:tcBorders>
              <w:top w:val="nil"/>
            </w:tcBorders>
            <w:textDirection w:val="btLr"/>
          </w:tcPr>
          <w:p w:rsidR="003D444F" w:rsidRDefault="003D444F">
            <w:pPr>
              <w:rPr>
                <w:sz w:val="2"/>
                <w:szCs w:val="2"/>
              </w:rPr>
            </w:pPr>
          </w:p>
        </w:tc>
        <w:tc>
          <w:tcPr>
            <w:tcW w:w="842" w:type="dxa"/>
          </w:tcPr>
          <w:p w:rsidR="003D444F" w:rsidRDefault="00022AAC">
            <w:pPr>
              <w:pStyle w:val="TableParagraph"/>
              <w:spacing w:line="386" w:lineRule="exact"/>
              <w:ind w:right="232"/>
              <w:jc w:val="right"/>
              <w:rPr>
                <w:sz w:val="21"/>
              </w:rPr>
            </w:pPr>
            <w:r>
              <w:rPr>
                <w:position w:val="5"/>
                <w:sz w:val="32"/>
              </w:rPr>
              <w:t>i</w:t>
            </w:r>
            <w:r>
              <w:rPr>
                <w:sz w:val="21"/>
              </w:rPr>
              <w:t>дин</w:t>
            </w:r>
          </w:p>
        </w:tc>
        <w:tc>
          <w:tcPr>
            <w:tcW w:w="777" w:type="dxa"/>
            <w:gridSpan w:val="2"/>
          </w:tcPr>
          <w:p w:rsidR="003D444F" w:rsidRDefault="00022AAC">
            <w:pPr>
              <w:pStyle w:val="TableParagraph"/>
              <w:spacing w:line="386" w:lineRule="exact"/>
              <w:ind w:left="141"/>
              <w:jc w:val="left"/>
              <w:rPr>
                <w:sz w:val="21"/>
              </w:rPr>
            </w:pPr>
            <w:r>
              <w:rPr>
                <w:position w:val="5"/>
                <w:sz w:val="32"/>
              </w:rPr>
              <w:t>I</w:t>
            </w:r>
            <w:r>
              <w:rPr>
                <w:sz w:val="21"/>
              </w:rPr>
              <w:t>дин</w:t>
            </w:r>
          </w:p>
        </w:tc>
        <w:tc>
          <w:tcPr>
            <w:tcW w:w="708" w:type="dxa"/>
            <w:vMerge/>
            <w:tcBorders>
              <w:top w:val="nil"/>
            </w:tcBorders>
            <w:textDirection w:val="btLr"/>
          </w:tcPr>
          <w:p w:rsidR="003D444F" w:rsidRDefault="003D444F">
            <w:pPr>
              <w:rPr>
                <w:sz w:val="2"/>
                <w:szCs w:val="2"/>
              </w:rPr>
            </w:pPr>
          </w:p>
        </w:tc>
        <w:tc>
          <w:tcPr>
            <w:tcW w:w="710" w:type="dxa"/>
            <w:vMerge/>
            <w:tcBorders>
              <w:top w:val="nil"/>
            </w:tcBorders>
            <w:textDirection w:val="btLr"/>
          </w:tcPr>
          <w:p w:rsidR="003D444F" w:rsidRDefault="003D444F">
            <w:pPr>
              <w:rPr>
                <w:sz w:val="2"/>
                <w:szCs w:val="2"/>
              </w:rPr>
            </w:pPr>
          </w:p>
        </w:tc>
        <w:tc>
          <w:tcPr>
            <w:tcW w:w="710" w:type="dxa"/>
            <w:vMerge/>
            <w:tcBorders>
              <w:top w:val="nil"/>
            </w:tcBorders>
            <w:textDirection w:val="btLr"/>
          </w:tcPr>
          <w:p w:rsidR="003D444F" w:rsidRDefault="003D444F">
            <w:pPr>
              <w:rPr>
                <w:sz w:val="2"/>
                <w:szCs w:val="2"/>
              </w:rPr>
            </w:pPr>
          </w:p>
        </w:tc>
        <w:tc>
          <w:tcPr>
            <w:tcW w:w="708" w:type="dxa"/>
            <w:vMerge/>
            <w:tcBorders>
              <w:top w:val="nil"/>
            </w:tcBorders>
            <w:textDirection w:val="btLr"/>
          </w:tcPr>
          <w:p w:rsidR="003D444F" w:rsidRDefault="003D444F">
            <w:pPr>
              <w:rPr>
                <w:sz w:val="2"/>
                <w:szCs w:val="2"/>
              </w:rPr>
            </w:pPr>
          </w:p>
        </w:tc>
      </w:tr>
      <w:tr w:rsidR="003D444F">
        <w:trPr>
          <w:trHeight w:val="316"/>
        </w:trPr>
        <w:tc>
          <w:tcPr>
            <w:tcW w:w="2132" w:type="dxa"/>
          </w:tcPr>
          <w:p w:rsidR="003D444F" w:rsidRDefault="003D444F">
            <w:pPr>
              <w:pStyle w:val="TableParagraph"/>
              <w:spacing w:line="240" w:lineRule="auto"/>
              <w:jc w:val="left"/>
              <w:rPr>
                <w:sz w:val="24"/>
              </w:rPr>
            </w:pPr>
          </w:p>
        </w:tc>
        <w:tc>
          <w:tcPr>
            <w:tcW w:w="1845" w:type="dxa"/>
            <w:gridSpan w:val="3"/>
          </w:tcPr>
          <w:p w:rsidR="003D444F" w:rsidRDefault="00022AAC">
            <w:pPr>
              <w:pStyle w:val="TableParagraph"/>
              <w:spacing w:line="247" w:lineRule="exact"/>
              <w:ind w:left="4"/>
              <w:jc w:val="left"/>
            </w:pPr>
            <w:r>
              <w:t>Масляные баковые</w:t>
            </w:r>
          </w:p>
        </w:tc>
        <w:tc>
          <w:tcPr>
            <w:tcW w:w="853" w:type="dxa"/>
          </w:tcPr>
          <w:p w:rsidR="003D444F" w:rsidRDefault="003D444F">
            <w:pPr>
              <w:pStyle w:val="TableParagraph"/>
              <w:spacing w:line="240" w:lineRule="auto"/>
              <w:jc w:val="left"/>
              <w:rPr>
                <w:sz w:val="24"/>
              </w:rPr>
            </w:pPr>
          </w:p>
        </w:tc>
        <w:tc>
          <w:tcPr>
            <w:tcW w:w="795" w:type="dxa"/>
          </w:tcPr>
          <w:p w:rsidR="003D444F" w:rsidRDefault="003D444F">
            <w:pPr>
              <w:pStyle w:val="TableParagraph"/>
              <w:spacing w:line="240" w:lineRule="auto"/>
              <w:jc w:val="left"/>
              <w:rPr>
                <w:sz w:val="24"/>
              </w:rPr>
            </w:pPr>
          </w:p>
        </w:tc>
        <w:tc>
          <w:tcPr>
            <w:tcW w:w="842" w:type="dxa"/>
          </w:tcPr>
          <w:p w:rsidR="003D444F" w:rsidRDefault="003D444F">
            <w:pPr>
              <w:pStyle w:val="TableParagraph"/>
              <w:spacing w:line="240" w:lineRule="auto"/>
              <w:jc w:val="left"/>
              <w:rPr>
                <w:sz w:val="24"/>
              </w:rPr>
            </w:pPr>
          </w:p>
        </w:tc>
        <w:tc>
          <w:tcPr>
            <w:tcW w:w="685" w:type="dxa"/>
          </w:tcPr>
          <w:p w:rsidR="003D444F" w:rsidRDefault="003D444F">
            <w:pPr>
              <w:pStyle w:val="TableParagraph"/>
              <w:spacing w:line="240" w:lineRule="auto"/>
              <w:jc w:val="left"/>
              <w:rPr>
                <w:sz w:val="24"/>
              </w:rPr>
            </w:pPr>
          </w:p>
        </w:tc>
        <w:tc>
          <w:tcPr>
            <w:tcW w:w="800" w:type="dxa"/>
            <w:gridSpan w:val="2"/>
          </w:tcPr>
          <w:p w:rsidR="003D444F" w:rsidRDefault="003D444F">
            <w:pPr>
              <w:pStyle w:val="TableParagraph"/>
              <w:spacing w:line="240" w:lineRule="auto"/>
              <w:jc w:val="left"/>
              <w:rPr>
                <w:sz w:val="24"/>
              </w:rPr>
            </w:pPr>
          </w:p>
        </w:tc>
        <w:tc>
          <w:tcPr>
            <w:tcW w:w="1420" w:type="dxa"/>
            <w:gridSpan w:val="2"/>
          </w:tcPr>
          <w:p w:rsidR="003D444F" w:rsidRDefault="003D444F">
            <w:pPr>
              <w:pStyle w:val="TableParagraph"/>
              <w:spacing w:line="240" w:lineRule="auto"/>
              <w:jc w:val="left"/>
              <w:rPr>
                <w:sz w:val="24"/>
              </w:rPr>
            </w:pPr>
          </w:p>
        </w:tc>
        <w:tc>
          <w:tcPr>
            <w:tcW w:w="708" w:type="dxa"/>
          </w:tcPr>
          <w:p w:rsidR="003D444F" w:rsidRDefault="003D444F">
            <w:pPr>
              <w:pStyle w:val="TableParagraph"/>
              <w:spacing w:line="240" w:lineRule="auto"/>
              <w:jc w:val="left"/>
              <w:rPr>
                <w:sz w:val="24"/>
              </w:rPr>
            </w:pPr>
          </w:p>
        </w:tc>
      </w:tr>
      <w:tr w:rsidR="003D444F">
        <w:trPr>
          <w:trHeight w:val="645"/>
        </w:trPr>
        <w:tc>
          <w:tcPr>
            <w:tcW w:w="2132" w:type="dxa"/>
          </w:tcPr>
          <w:p w:rsidR="003D444F" w:rsidRDefault="00022AAC">
            <w:pPr>
              <w:pStyle w:val="TableParagraph"/>
              <w:ind w:left="7"/>
              <w:rPr>
                <w:sz w:val="28"/>
              </w:rPr>
            </w:pPr>
            <w:r>
              <w:rPr>
                <w:sz w:val="28"/>
              </w:rPr>
              <w:t>С-35М-630-10У1</w:t>
            </w:r>
          </w:p>
        </w:tc>
        <w:tc>
          <w:tcPr>
            <w:tcW w:w="852" w:type="dxa"/>
            <w:gridSpan w:val="2"/>
          </w:tcPr>
          <w:p w:rsidR="003D444F" w:rsidRDefault="00022AAC">
            <w:pPr>
              <w:pStyle w:val="TableParagraph"/>
              <w:ind w:left="283"/>
              <w:jc w:val="left"/>
              <w:rPr>
                <w:sz w:val="28"/>
              </w:rPr>
            </w:pPr>
            <w:r>
              <w:rPr>
                <w:sz w:val="28"/>
              </w:rPr>
              <w:t>35</w:t>
            </w:r>
          </w:p>
        </w:tc>
        <w:tc>
          <w:tcPr>
            <w:tcW w:w="993" w:type="dxa"/>
          </w:tcPr>
          <w:p w:rsidR="003D444F" w:rsidRDefault="00022AAC">
            <w:pPr>
              <w:pStyle w:val="TableParagraph"/>
              <w:ind w:right="267"/>
              <w:jc w:val="right"/>
              <w:rPr>
                <w:sz w:val="28"/>
              </w:rPr>
            </w:pPr>
            <w:r>
              <w:rPr>
                <w:sz w:val="28"/>
              </w:rPr>
              <w:t>630</w:t>
            </w:r>
          </w:p>
        </w:tc>
        <w:tc>
          <w:tcPr>
            <w:tcW w:w="853" w:type="dxa"/>
          </w:tcPr>
          <w:p w:rsidR="003D444F" w:rsidRDefault="00022AAC">
            <w:pPr>
              <w:pStyle w:val="TableParagraph"/>
              <w:ind w:left="282" w:right="241"/>
              <w:rPr>
                <w:sz w:val="28"/>
              </w:rPr>
            </w:pPr>
            <w:r>
              <w:rPr>
                <w:sz w:val="28"/>
              </w:rPr>
              <w:t>10</w:t>
            </w:r>
          </w:p>
        </w:tc>
        <w:tc>
          <w:tcPr>
            <w:tcW w:w="795" w:type="dxa"/>
          </w:tcPr>
          <w:p w:rsidR="003D444F" w:rsidRDefault="00022AAC">
            <w:pPr>
              <w:pStyle w:val="TableParagraph"/>
              <w:ind w:left="38"/>
              <w:rPr>
                <w:sz w:val="28"/>
              </w:rPr>
            </w:pPr>
            <w:r>
              <w:rPr>
                <w:sz w:val="28"/>
              </w:rPr>
              <w:t>—</w:t>
            </w:r>
          </w:p>
        </w:tc>
        <w:tc>
          <w:tcPr>
            <w:tcW w:w="842" w:type="dxa"/>
          </w:tcPr>
          <w:p w:rsidR="003D444F" w:rsidRDefault="00022AAC">
            <w:pPr>
              <w:pStyle w:val="TableParagraph"/>
              <w:ind w:right="264"/>
              <w:jc w:val="right"/>
              <w:rPr>
                <w:sz w:val="28"/>
              </w:rPr>
            </w:pPr>
            <w:r>
              <w:rPr>
                <w:sz w:val="28"/>
              </w:rPr>
              <w:t>26</w:t>
            </w:r>
          </w:p>
        </w:tc>
        <w:tc>
          <w:tcPr>
            <w:tcW w:w="685" w:type="dxa"/>
          </w:tcPr>
          <w:p w:rsidR="003D444F" w:rsidRDefault="00022AAC">
            <w:pPr>
              <w:pStyle w:val="TableParagraph"/>
              <w:ind w:left="178" w:right="177"/>
              <w:rPr>
                <w:sz w:val="28"/>
              </w:rPr>
            </w:pPr>
            <w:r>
              <w:rPr>
                <w:sz w:val="28"/>
              </w:rPr>
              <w:t>10</w:t>
            </w:r>
          </w:p>
        </w:tc>
        <w:tc>
          <w:tcPr>
            <w:tcW w:w="800" w:type="dxa"/>
            <w:gridSpan w:val="2"/>
          </w:tcPr>
          <w:p w:rsidR="003D444F" w:rsidRDefault="00022AAC">
            <w:pPr>
              <w:pStyle w:val="TableParagraph"/>
              <w:ind w:left="308"/>
              <w:jc w:val="left"/>
              <w:rPr>
                <w:sz w:val="28"/>
              </w:rPr>
            </w:pPr>
            <w:r>
              <w:rPr>
                <w:sz w:val="28"/>
              </w:rPr>
              <w:t>10</w:t>
            </w:r>
          </w:p>
        </w:tc>
        <w:tc>
          <w:tcPr>
            <w:tcW w:w="710" w:type="dxa"/>
          </w:tcPr>
          <w:p w:rsidR="003D444F" w:rsidRDefault="00022AAC">
            <w:pPr>
              <w:pStyle w:val="TableParagraph"/>
              <w:ind w:left="296"/>
              <w:jc w:val="left"/>
              <w:rPr>
                <w:sz w:val="28"/>
              </w:rPr>
            </w:pPr>
            <w:r>
              <w:rPr>
                <w:sz w:val="28"/>
              </w:rPr>
              <w:t>4</w:t>
            </w:r>
          </w:p>
        </w:tc>
        <w:tc>
          <w:tcPr>
            <w:tcW w:w="710" w:type="dxa"/>
          </w:tcPr>
          <w:p w:rsidR="003D444F" w:rsidRDefault="00022AAC">
            <w:pPr>
              <w:pStyle w:val="TableParagraph"/>
              <w:ind w:left="80"/>
              <w:jc w:val="left"/>
              <w:rPr>
                <w:sz w:val="28"/>
              </w:rPr>
            </w:pPr>
            <w:r>
              <w:rPr>
                <w:sz w:val="28"/>
              </w:rPr>
              <w:t>0,08/</w:t>
            </w:r>
          </w:p>
          <w:p w:rsidR="003D444F" w:rsidRDefault="00022AAC">
            <w:pPr>
              <w:pStyle w:val="TableParagraph"/>
              <w:spacing w:before="2" w:line="308" w:lineRule="exact"/>
              <w:ind w:left="118"/>
              <w:jc w:val="left"/>
              <w:rPr>
                <w:sz w:val="28"/>
              </w:rPr>
            </w:pPr>
            <w:r>
              <w:rPr>
                <w:sz w:val="28"/>
              </w:rPr>
              <w:t>0,15</w:t>
            </w:r>
          </w:p>
        </w:tc>
        <w:tc>
          <w:tcPr>
            <w:tcW w:w="708" w:type="dxa"/>
          </w:tcPr>
          <w:p w:rsidR="003D444F" w:rsidRDefault="00022AAC">
            <w:pPr>
              <w:pStyle w:val="TableParagraph"/>
              <w:ind w:left="78"/>
              <w:jc w:val="left"/>
              <w:rPr>
                <w:sz w:val="28"/>
              </w:rPr>
            </w:pPr>
            <w:r>
              <w:rPr>
                <w:sz w:val="28"/>
              </w:rPr>
              <w:t>0,05/</w:t>
            </w:r>
          </w:p>
          <w:p w:rsidR="003D444F" w:rsidRDefault="00022AAC">
            <w:pPr>
              <w:pStyle w:val="TableParagraph"/>
              <w:spacing w:before="2" w:line="308" w:lineRule="exact"/>
              <w:ind w:left="117"/>
              <w:jc w:val="left"/>
              <w:rPr>
                <w:sz w:val="28"/>
              </w:rPr>
            </w:pPr>
            <w:r>
              <w:rPr>
                <w:sz w:val="28"/>
              </w:rPr>
              <w:t>0,12</w:t>
            </w:r>
          </w:p>
        </w:tc>
      </w:tr>
      <w:tr w:rsidR="003D444F">
        <w:trPr>
          <w:trHeight w:val="741"/>
        </w:trPr>
        <w:tc>
          <w:tcPr>
            <w:tcW w:w="2132" w:type="dxa"/>
          </w:tcPr>
          <w:p w:rsidR="003D444F" w:rsidRDefault="00022AAC">
            <w:pPr>
              <w:pStyle w:val="TableParagraph"/>
              <w:ind w:left="9"/>
              <w:rPr>
                <w:sz w:val="28"/>
              </w:rPr>
            </w:pPr>
            <w:r>
              <w:rPr>
                <w:sz w:val="28"/>
              </w:rPr>
              <w:t>С-35-3200-2000-</w:t>
            </w:r>
          </w:p>
          <w:p w:rsidR="003D444F" w:rsidRDefault="00022AAC">
            <w:pPr>
              <w:pStyle w:val="TableParagraph"/>
              <w:spacing w:before="47" w:line="240" w:lineRule="auto"/>
              <w:ind w:left="10"/>
              <w:rPr>
                <w:sz w:val="28"/>
              </w:rPr>
            </w:pPr>
            <w:r>
              <w:rPr>
                <w:sz w:val="28"/>
              </w:rPr>
              <w:t>50У1</w:t>
            </w:r>
          </w:p>
        </w:tc>
        <w:tc>
          <w:tcPr>
            <w:tcW w:w="852" w:type="dxa"/>
            <w:gridSpan w:val="2"/>
          </w:tcPr>
          <w:p w:rsidR="003D444F" w:rsidRDefault="00022AAC">
            <w:pPr>
              <w:pStyle w:val="TableParagraph"/>
              <w:ind w:left="283"/>
              <w:jc w:val="left"/>
              <w:rPr>
                <w:sz w:val="28"/>
              </w:rPr>
            </w:pPr>
            <w:r>
              <w:rPr>
                <w:sz w:val="28"/>
              </w:rPr>
              <w:t>35</w:t>
            </w:r>
          </w:p>
        </w:tc>
        <w:tc>
          <w:tcPr>
            <w:tcW w:w="993" w:type="dxa"/>
          </w:tcPr>
          <w:p w:rsidR="003D444F" w:rsidRDefault="00022AAC">
            <w:pPr>
              <w:pStyle w:val="TableParagraph"/>
              <w:ind w:left="187"/>
              <w:jc w:val="left"/>
              <w:rPr>
                <w:sz w:val="28"/>
              </w:rPr>
            </w:pPr>
            <w:r>
              <w:rPr>
                <w:sz w:val="28"/>
              </w:rPr>
              <w:t>3200,</w:t>
            </w:r>
          </w:p>
          <w:p w:rsidR="003D444F" w:rsidRDefault="00022AAC">
            <w:pPr>
              <w:pStyle w:val="TableParagraph"/>
              <w:spacing w:before="47" w:line="240" w:lineRule="auto"/>
              <w:ind w:left="223"/>
              <w:jc w:val="left"/>
              <w:rPr>
                <w:sz w:val="28"/>
              </w:rPr>
            </w:pPr>
            <w:r>
              <w:rPr>
                <w:sz w:val="28"/>
              </w:rPr>
              <w:t>2000</w:t>
            </w:r>
          </w:p>
        </w:tc>
        <w:tc>
          <w:tcPr>
            <w:tcW w:w="853" w:type="dxa"/>
          </w:tcPr>
          <w:p w:rsidR="003D444F" w:rsidRDefault="00022AAC">
            <w:pPr>
              <w:pStyle w:val="TableParagraph"/>
              <w:ind w:left="282" w:right="241"/>
              <w:rPr>
                <w:sz w:val="28"/>
              </w:rPr>
            </w:pPr>
            <w:r>
              <w:rPr>
                <w:sz w:val="28"/>
              </w:rPr>
              <w:t>50</w:t>
            </w:r>
          </w:p>
        </w:tc>
        <w:tc>
          <w:tcPr>
            <w:tcW w:w="795" w:type="dxa"/>
          </w:tcPr>
          <w:p w:rsidR="003D444F" w:rsidRDefault="00022AAC">
            <w:pPr>
              <w:pStyle w:val="TableParagraph"/>
              <w:ind w:left="38"/>
              <w:rPr>
                <w:sz w:val="28"/>
              </w:rPr>
            </w:pPr>
            <w:r>
              <w:rPr>
                <w:sz w:val="28"/>
              </w:rPr>
              <w:t>—</w:t>
            </w:r>
          </w:p>
        </w:tc>
        <w:tc>
          <w:tcPr>
            <w:tcW w:w="842" w:type="dxa"/>
          </w:tcPr>
          <w:p w:rsidR="003D444F" w:rsidRDefault="00022AAC">
            <w:pPr>
              <w:pStyle w:val="TableParagraph"/>
              <w:ind w:right="196"/>
              <w:jc w:val="right"/>
              <w:rPr>
                <w:sz w:val="28"/>
              </w:rPr>
            </w:pPr>
            <w:r>
              <w:rPr>
                <w:sz w:val="28"/>
              </w:rPr>
              <w:t>127</w:t>
            </w:r>
          </w:p>
        </w:tc>
        <w:tc>
          <w:tcPr>
            <w:tcW w:w="685" w:type="dxa"/>
          </w:tcPr>
          <w:p w:rsidR="003D444F" w:rsidRDefault="00022AAC">
            <w:pPr>
              <w:pStyle w:val="TableParagraph"/>
              <w:ind w:left="178" w:right="177"/>
              <w:rPr>
                <w:sz w:val="28"/>
              </w:rPr>
            </w:pPr>
            <w:r>
              <w:rPr>
                <w:sz w:val="28"/>
              </w:rPr>
              <w:t>50</w:t>
            </w:r>
          </w:p>
        </w:tc>
        <w:tc>
          <w:tcPr>
            <w:tcW w:w="800" w:type="dxa"/>
            <w:gridSpan w:val="2"/>
          </w:tcPr>
          <w:p w:rsidR="003D444F" w:rsidRDefault="00022AAC">
            <w:pPr>
              <w:pStyle w:val="TableParagraph"/>
              <w:ind w:left="308"/>
              <w:jc w:val="left"/>
              <w:rPr>
                <w:sz w:val="28"/>
              </w:rPr>
            </w:pPr>
            <w:r>
              <w:rPr>
                <w:sz w:val="28"/>
              </w:rPr>
              <w:t>50</w:t>
            </w:r>
          </w:p>
        </w:tc>
        <w:tc>
          <w:tcPr>
            <w:tcW w:w="710" w:type="dxa"/>
          </w:tcPr>
          <w:p w:rsidR="003D444F" w:rsidRDefault="00022AAC">
            <w:pPr>
              <w:pStyle w:val="TableParagraph"/>
              <w:ind w:left="296"/>
              <w:jc w:val="left"/>
              <w:rPr>
                <w:sz w:val="28"/>
              </w:rPr>
            </w:pPr>
            <w:r>
              <w:rPr>
                <w:sz w:val="28"/>
              </w:rPr>
              <w:t>4</w:t>
            </w:r>
          </w:p>
        </w:tc>
        <w:tc>
          <w:tcPr>
            <w:tcW w:w="710" w:type="dxa"/>
          </w:tcPr>
          <w:p w:rsidR="003D444F" w:rsidRDefault="00022AAC">
            <w:pPr>
              <w:pStyle w:val="TableParagraph"/>
              <w:ind w:left="39" w:right="11"/>
              <w:rPr>
                <w:sz w:val="28"/>
              </w:rPr>
            </w:pPr>
            <w:r>
              <w:rPr>
                <w:sz w:val="28"/>
              </w:rPr>
              <w:t>0,08</w:t>
            </w:r>
          </w:p>
        </w:tc>
        <w:tc>
          <w:tcPr>
            <w:tcW w:w="708" w:type="dxa"/>
          </w:tcPr>
          <w:p w:rsidR="003D444F" w:rsidRDefault="00022AAC">
            <w:pPr>
              <w:pStyle w:val="TableParagraph"/>
              <w:ind w:left="47"/>
              <w:jc w:val="left"/>
              <w:rPr>
                <w:sz w:val="28"/>
              </w:rPr>
            </w:pPr>
            <w:r>
              <w:rPr>
                <w:sz w:val="28"/>
              </w:rPr>
              <w:t>0,055</w:t>
            </w:r>
          </w:p>
        </w:tc>
      </w:tr>
      <w:tr w:rsidR="003D444F">
        <w:trPr>
          <w:trHeight w:val="369"/>
        </w:trPr>
        <w:tc>
          <w:tcPr>
            <w:tcW w:w="2132" w:type="dxa"/>
          </w:tcPr>
          <w:p w:rsidR="003D444F" w:rsidRDefault="00022AAC">
            <w:pPr>
              <w:pStyle w:val="TableParagraph"/>
              <w:ind w:left="6"/>
              <w:rPr>
                <w:sz w:val="28"/>
              </w:rPr>
            </w:pPr>
            <w:r>
              <w:rPr>
                <w:sz w:val="28"/>
              </w:rPr>
              <w:t>МКП-35-1000-25</w:t>
            </w:r>
          </w:p>
        </w:tc>
        <w:tc>
          <w:tcPr>
            <w:tcW w:w="852" w:type="dxa"/>
            <w:gridSpan w:val="2"/>
          </w:tcPr>
          <w:p w:rsidR="003D444F" w:rsidRDefault="00022AAC">
            <w:pPr>
              <w:pStyle w:val="TableParagraph"/>
              <w:ind w:left="283"/>
              <w:jc w:val="left"/>
              <w:rPr>
                <w:sz w:val="28"/>
              </w:rPr>
            </w:pPr>
            <w:r>
              <w:rPr>
                <w:sz w:val="28"/>
              </w:rPr>
              <w:t>35</w:t>
            </w:r>
          </w:p>
        </w:tc>
        <w:tc>
          <w:tcPr>
            <w:tcW w:w="993" w:type="dxa"/>
          </w:tcPr>
          <w:p w:rsidR="003D444F" w:rsidRDefault="00022AAC">
            <w:pPr>
              <w:pStyle w:val="TableParagraph"/>
              <w:ind w:right="197"/>
              <w:jc w:val="right"/>
              <w:rPr>
                <w:sz w:val="28"/>
              </w:rPr>
            </w:pPr>
            <w:r>
              <w:rPr>
                <w:sz w:val="28"/>
              </w:rPr>
              <w:t>1000</w:t>
            </w:r>
          </w:p>
        </w:tc>
        <w:tc>
          <w:tcPr>
            <w:tcW w:w="853" w:type="dxa"/>
          </w:tcPr>
          <w:p w:rsidR="003D444F" w:rsidRDefault="00022AAC">
            <w:pPr>
              <w:pStyle w:val="TableParagraph"/>
              <w:ind w:left="282" w:right="241"/>
              <w:rPr>
                <w:sz w:val="28"/>
              </w:rPr>
            </w:pPr>
            <w:r>
              <w:rPr>
                <w:sz w:val="28"/>
              </w:rPr>
              <w:t>25</w:t>
            </w:r>
          </w:p>
        </w:tc>
        <w:tc>
          <w:tcPr>
            <w:tcW w:w="795" w:type="dxa"/>
          </w:tcPr>
          <w:p w:rsidR="003D444F" w:rsidRDefault="00022AAC">
            <w:pPr>
              <w:pStyle w:val="TableParagraph"/>
              <w:ind w:left="38"/>
              <w:rPr>
                <w:sz w:val="28"/>
              </w:rPr>
            </w:pPr>
            <w:r>
              <w:rPr>
                <w:sz w:val="28"/>
              </w:rPr>
              <w:t>—</w:t>
            </w:r>
          </w:p>
        </w:tc>
        <w:tc>
          <w:tcPr>
            <w:tcW w:w="842" w:type="dxa"/>
          </w:tcPr>
          <w:p w:rsidR="003D444F" w:rsidRDefault="00022AAC">
            <w:pPr>
              <w:pStyle w:val="TableParagraph"/>
              <w:ind w:right="264"/>
              <w:jc w:val="right"/>
              <w:rPr>
                <w:sz w:val="28"/>
              </w:rPr>
            </w:pPr>
            <w:r>
              <w:rPr>
                <w:sz w:val="28"/>
              </w:rPr>
              <w:t>64</w:t>
            </w:r>
          </w:p>
        </w:tc>
        <w:tc>
          <w:tcPr>
            <w:tcW w:w="685" w:type="dxa"/>
          </w:tcPr>
          <w:p w:rsidR="003D444F" w:rsidRDefault="00022AAC">
            <w:pPr>
              <w:pStyle w:val="TableParagraph"/>
              <w:ind w:left="178" w:right="177"/>
              <w:rPr>
                <w:sz w:val="28"/>
              </w:rPr>
            </w:pPr>
            <w:r>
              <w:rPr>
                <w:sz w:val="28"/>
              </w:rPr>
              <w:t>25</w:t>
            </w:r>
          </w:p>
        </w:tc>
        <w:tc>
          <w:tcPr>
            <w:tcW w:w="800" w:type="dxa"/>
            <w:gridSpan w:val="2"/>
          </w:tcPr>
          <w:p w:rsidR="003D444F" w:rsidRDefault="00022AAC">
            <w:pPr>
              <w:pStyle w:val="TableParagraph"/>
              <w:ind w:left="308"/>
              <w:jc w:val="left"/>
              <w:rPr>
                <w:sz w:val="28"/>
              </w:rPr>
            </w:pPr>
            <w:r>
              <w:rPr>
                <w:sz w:val="28"/>
              </w:rPr>
              <w:t>25</w:t>
            </w:r>
          </w:p>
        </w:tc>
        <w:tc>
          <w:tcPr>
            <w:tcW w:w="710" w:type="dxa"/>
          </w:tcPr>
          <w:p w:rsidR="003D444F" w:rsidRDefault="00022AAC">
            <w:pPr>
              <w:pStyle w:val="TableParagraph"/>
              <w:ind w:left="296"/>
              <w:jc w:val="left"/>
              <w:rPr>
                <w:sz w:val="28"/>
              </w:rPr>
            </w:pPr>
            <w:r>
              <w:rPr>
                <w:sz w:val="28"/>
              </w:rPr>
              <w:t>4</w:t>
            </w:r>
          </w:p>
        </w:tc>
        <w:tc>
          <w:tcPr>
            <w:tcW w:w="710" w:type="dxa"/>
          </w:tcPr>
          <w:p w:rsidR="003D444F" w:rsidRDefault="00022AAC">
            <w:pPr>
              <w:pStyle w:val="TableParagraph"/>
              <w:ind w:left="39" w:right="11"/>
              <w:rPr>
                <w:sz w:val="28"/>
              </w:rPr>
            </w:pPr>
            <w:r>
              <w:rPr>
                <w:sz w:val="28"/>
              </w:rPr>
              <w:t>0,08</w:t>
            </w:r>
          </w:p>
        </w:tc>
        <w:tc>
          <w:tcPr>
            <w:tcW w:w="708" w:type="dxa"/>
          </w:tcPr>
          <w:p w:rsidR="003D444F" w:rsidRDefault="00022AAC">
            <w:pPr>
              <w:pStyle w:val="TableParagraph"/>
              <w:ind w:left="117"/>
              <w:jc w:val="left"/>
              <w:rPr>
                <w:sz w:val="28"/>
              </w:rPr>
            </w:pPr>
            <w:r>
              <w:rPr>
                <w:sz w:val="28"/>
              </w:rPr>
              <w:t>0,05</w:t>
            </w:r>
          </w:p>
        </w:tc>
      </w:tr>
      <w:tr w:rsidR="003D444F">
        <w:trPr>
          <w:trHeight w:val="741"/>
        </w:trPr>
        <w:tc>
          <w:tcPr>
            <w:tcW w:w="2132" w:type="dxa"/>
          </w:tcPr>
          <w:p w:rsidR="003D444F" w:rsidRDefault="00022AAC">
            <w:pPr>
              <w:pStyle w:val="TableParagraph"/>
              <w:ind w:left="9"/>
              <w:rPr>
                <w:sz w:val="28"/>
              </w:rPr>
            </w:pPr>
            <w:r>
              <w:rPr>
                <w:sz w:val="28"/>
              </w:rPr>
              <w:t>МКП-11 ОМ-</w:t>
            </w:r>
          </w:p>
          <w:p w:rsidR="003D444F" w:rsidRDefault="00022AAC">
            <w:pPr>
              <w:pStyle w:val="TableParagraph"/>
              <w:spacing w:before="47" w:line="240" w:lineRule="auto"/>
              <w:ind w:left="7"/>
              <w:rPr>
                <w:sz w:val="28"/>
              </w:rPr>
            </w:pPr>
            <w:r>
              <w:rPr>
                <w:sz w:val="28"/>
              </w:rPr>
              <w:t>1000-20</w:t>
            </w:r>
          </w:p>
        </w:tc>
        <w:tc>
          <w:tcPr>
            <w:tcW w:w="852" w:type="dxa"/>
            <w:gridSpan w:val="2"/>
          </w:tcPr>
          <w:p w:rsidR="003D444F" w:rsidRDefault="00022AAC">
            <w:pPr>
              <w:pStyle w:val="TableParagraph"/>
              <w:ind w:left="213"/>
              <w:jc w:val="left"/>
              <w:rPr>
                <w:sz w:val="28"/>
              </w:rPr>
            </w:pPr>
            <w:r>
              <w:rPr>
                <w:sz w:val="28"/>
              </w:rPr>
              <w:t>110</w:t>
            </w:r>
          </w:p>
        </w:tc>
        <w:tc>
          <w:tcPr>
            <w:tcW w:w="993" w:type="dxa"/>
          </w:tcPr>
          <w:p w:rsidR="003D444F" w:rsidRDefault="00022AAC">
            <w:pPr>
              <w:pStyle w:val="TableParagraph"/>
              <w:ind w:right="197"/>
              <w:jc w:val="right"/>
              <w:rPr>
                <w:sz w:val="28"/>
              </w:rPr>
            </w:pPr>
            <w:r>
              <w:rPr>
                <w:sz w:val="28"/>
              </w:rPr>
              <w:t>1000</w:t>
            </w:r>
          </w:p>
        </w:tc>
        <w:tc>
          <w:tcPr>
            <w:tcW w:w="853" w:type="dxa"/>
          </w:tcPr>
          <w:p w:rsidR="003D444F" w:rsidRDefault="00022AAC">
            <w:pPr>
              <w:pStyle w:val="TableParagraph"/>
              <w:ind w:left="282" w:right="241"/>
              <w:rPr>
                <w:sz w:val="28"/>
              </w:rPr>
            </w:pPr>
            <w:r>
              <w:rPr>
                <w:sz w:val="28"/>
              </w:rPr>
              <w:t>20</w:t>
            </w:r>
          </w:p>
        </w:tc>
        <w:tc>
          <w:tcPr>
            <w:tcW w:w="795" w:type="dxa"/>
          </w:tcPr>
          <w:p w:rsidR="003D444F" w:rsidRDefault="00022AAC">
            <w:pPr>
              <w:pStyle w:val="TableParagraph"/>
              <w:ind w:left="38"/>
              <w:rPr>
                <w:sz w:val="28"/>
              </w:rPr>
            </w:pPr>
            <w:r>
              <w:rPr>
                <w:sz w:val="28"/>
              </w:rPr>
              <w:t>—</w:t>
            </w:r>
          </w:p>
        </w:tc>
        <w:tc>
          <w:tcPr>
            <w:tcW w:w="842" w:type="dxa"/>
          </w:tcPr>
          <w:p w:rsidR="003D444F" w:rsidRDefault="00022AAC">
            <w:pPr>
              <w:pStyle w:val="TableParagraph"/>
              <w:ind w:right="264"/>
              <w:jc w:val="right"/>
              <w:rPr>
                <w:sz w:val="28"/>
              </w:rPr>
            </w:pPr>
            <w:r>
              <w:rPr>
                <w:sz w:val="28"/>
              </w:rPr>
              <w:t>52</w:t>
            </w:r>
          </w:p>
        </w:tc>
        <w:tc>
          <w:tcPr>
            <w:tcW w:w="685" w:type="dxa"/>
          </w:tcPr>
          <w:p w:rsidR="003D444F" w:rsidRDefault="00022AAC">
            <w:pPr>
              <w:pStyle w:val="TableParagraph"/>
              <w:ind w:left="178" w:right="177"/>
              <w:rPr>
                <w:sz w:val="28"/>
              </w:rPr>
            </w:pPr>
            <w:r>
              <w:rPr>
                <w:sz w:val="28"/>
              </w:rPr>
              <w:t>20</w:t>
            </w:r>
          </w:p>
        </w:tc>
        <w:tc>
          <w:tcPr>
            <w:tcW w:w="800" w:type="dxa"/>
            <w:gridSpan w:val="2"/>
          </w:tcPr>
          <w:p w:rsidR="003D444F" w:rsidRDefault="00022AAC">
            <w:pPr>
              <w:pStyle w:val="TableParagraph"/>
              <w:ind w:left="308"/>
              <w:jc w:val="left"/>
              <w:rPr>
                <w:sz w:val="28"/>
              </w:rPr>
            </w:pPr>
            <w:r>
              <w:rPr>
                <w:sz w:val="28"/>
              </w:rPr>
              <w:t>20</w:t>
            </w:r>
          </w:p>
        </w:tc>
        <w:tc>
          <w:tcPr>
            <w:tcW w:w="710" w:type="dxa"/>
          </w:tcPr>
          <w:p w:rsidR="003D444F" w:rsidRDefault="00022AAC">
            <w:pPr>
              <w:pStyle w:val="TableParagraph"/>
              <w:ind w:left="296"/>
              <w:jc w:val="left"/>
              <w:rPr>
                <w:sz w:val="28"/>
              </w:rPr>
            </w:pPr>
            <w:r>
              <w:rPr>
                <w:sz w:val="28"/>
              </w:rPr>
              <w:t>3</w:t>
            </w:r>
          </w:p>
        </w:tc>
        <w:tc>
          <w:tcPr>
            <w:tcW w:w="710" w:type="dxa"/>
          </w:tcPr>
          <w:p w:rsidR="003D444F" w:rsidRDefault="00022AAC">
            <w:pPr>
              <w:pStyle w:val="TableParagraph"/>
              <w:ind w:left="39" w:right="11"/>
              <w:rPr>
                <w:sz w:val="28"/>
              </w:rPr>
            </w:pPr>
            <w:r>
              <w:rPr>
                <w:sz w:val="28"/>
              </w:rPr>
              <w:t>0,08</w:t>
            </w:r>
          </w:p>
        </w:tc>
        <w:tc>
          <w:tcPr>
            <w:tcW w:w="708" w:type="dxa"/>
          </w:tcPr>
          <w:p w:rsidR="003D444F" w:rsidRDefault="00022AAC">
            <w:pPr>
              <w:pStyle w:val="TableParagraph"/>
              <w:ind w:left="117"/>
              <w:jc w:val="left"/>
              <w:rPr>
                <w:sz w:val="28"/>
              </w:rPr>
            </w:pPr>
            <w:r>
              <w:rPr>
                <w:sz w:val="28"/>
              </w:rPr>
              <w:t>0,04</w:t>
            </w:r>
          </w:p>
        </w:tc>
      </w:tr>
      <w:tr w:rsidR="003D444F">
        <w:trPr>
          <w:trHeight w:val="738"/>
        </w:trPr>
        <w:tc>
          <w:tcPr>
            <w:tcW w:w="2132" w:type="dxa"/>
          </w:tcPr>
          <w:p w:rsidR="003D444F" w:rsidRDefault="00022AAC">
            <w:pPr>
              <w:pStyle w:val="TableParagraph"/>
              <w:ind w:left="9"/>
              <w:rPr>
                <w:sz w:val="28"/>
              </w:rPr>
            </w:pPr>
            <w:r>
              <w:rPr>
                <w:sz w:val="28"/>
              </w:rPr>
              <w:t>У - И0-2000-</w:t>
            </w:r>
          </w:p>
          <w:p w:rsidR="003D444F" w:rsidRDefault="00022AAC">
            <w:pPr>
              <w:pStyle w:val="TableParagraph"/>
              <w:spacing w:before="47" w:line="240" w:lineRule="auto"/>
              <w:ind w:left="10"/>
              <w:rPr>
                <w:sz w:val="28"/>
              </w:rPr>
            </w:pPr>
            <w:r>
              <w:rPr>
                <w:sz w:val="28"/>
              </w:rPr>
              <w:t>40У1</w:t>
            </w:r>
          </w:p>
        </w:tc>
        <w:tc>
          <w:tcPr>
            <w:tcW w:w="852" w:type="dxa"/>
            <w:gridSpan w:val="2"/>
          </w:tcPr>
          <w:p w:rsidR="003D444F" w:rsidRDefault="00022AAC">
            <w:pPr>
              <w:pStyle w:val="TableParagraph"/>
              <w:ind w:left="213"/>
              <w:jc w:val="left"/>
              <w:rPr>
                <w:sz w:val="28"/>
              </w:rPr>
            </w:pPr>
            <w:r>
              <w:rPr>
                <w:sz w:val="28"/>
              </w:rPr>
              <w:t>110</w:t>
            </w:r>
          </w:p>
        </w:tc>
        <w:tc>
          <w:tcPr>
            <w:tcW w:w="993" w:type="dxa"/>
          </w:tcPr>
          <w:p w:rsidR="003D444F" w:rsidRDefault="00022AAC">
            <w:pPr>
              <w:pStyle w:val="TableParagraph"/>
              <w:ind w:right="197"/>
              <w:jc w:val="right"/>
              <w:rPr>
                <w:sz w:val="28"/>
              </w:rPr>
            </w:pPr>
            <w:r>
              <w:rPr>
                <w:sz w:val="28"/>
              </w:rPr>
              <w:t>2000</w:t>
            </w:r>
          </w:p>
        </w:tc>
        <w:tc>
          <w:tcPr>
            <w:tcW w:w="853" w:type="dxa"/>
          </w:tcPr>
          <w:p w:rsidR="003D444F" w:rsidRDefault="00022AAC">
            <w:pPr>
              <w:pStyle w:val="TableParagraph"/>
              <w:ind w:left="282" w:right="241"/>
              <w:rPr>
                <w:sz w:val="28"/>
              </w:rPr>
            </w:pPr>
            <w:r>
              <w:rPr>
                <w:sz w:val="28"/>
              </w:rPr>
              <w:t>40</w:t>
            </w:r>
          </w:p>
        </w:tc>
        <w:tc>
          <w:tcPr>
            <w:tcW w:w="795" w:type="dxa"/>
          </w:tcPr>
          <w:p w:rsidR="003D444F" w:rsidRDefault="00022AAC">
            <w:pPr>
              <w:pStyle w:val="TableParagraph"/>
              <w:ind w:left="252" w:right="212"/>
              <w:rPr>
                <w:sz w:val="28"/>
              </w:rPr>
            </w:pPr>
            <w:r>
              <w:rPr>
                <w:sz w:val="28"/>
              </w:rPr>
              <w:t>20</w:t>
            </w:r>
          </w:p>
        </w:tc>
        <w:tc>
          <w:tcPr>
            <w:tcW w:w="842" w:type="dxa"/>
          </w:tcPr>
          <w:p w:rsidR="003D444F" w:rsidRDefault="00022AAC">
            <w:pPr>
              <w:pStyle w:val="TableParagraph"/>
              <w:ind w:right="196"/>
              <w:jc w:val="right"/>
              <w:rPr>
                <w:sz w:val="28"/>
              </w:rPr>
            </w:pPr>
            <w:r>
              <w:rPr>
                <w:sz w:val="28"/>
              </w:rPr>
              <w:t>102</w:t>
            </w:r>
          </w:p>
        </w:tc>
        <w:tc>
          <w:tcPr>
            <w:tcW w:w="685" w:type="dxa"/>
          </w:tcPr>
          <w:p w:rsidR="003D444F" w:rsidRDefault="00022AAC">
            <w:pPr>
              <w:pStyle w:val="TableParagraph"/>
              <w:ind w:left="178" w:right="177"/>
              <w:rPr>
                <w:sz w:val="28"/>
              </w:rPr>
            </w:pPr>
            <w:r>
              <w:rPr>
                <w:sz w:val="28"/>
              </w:rPr>
              <w:t>40</w:t>
            </w:r>
          </w:p>
        </w:tc>
        <w:tc>
          <w:tcPr>
            <w:tcW w:w="800" w:type="dxa"/>
            <w:gridSpan w:val="2"/>
          </w:tcPr>
          <w:p w:rsidR="003D444F" w:rsidRDefault="00022AAC">
            <w:pPr>
              <w:pStyle w:val="TableParagraph"/>
              <w:ind w:left="308"/>
              <w:jc w:val="left"/>
              <w:rPr>
                <w:sz w:val="28"/>
              </w:rPr>
            </w:pPr>
            <w:r>
              <w:rPr>
                <w:sz w:val="28"/>
              </w:rPr>
              <w:t>40</w:t>
            </w:r>
          </w:p>
        </w:tc>
        <w:tc>
          <w:tcPr>
            <w:tcW w:w="710" w:type="dxa"/>
          </w:tcPr>
          <w:p w:rsidR="003D444F" w:rsidRDefault="00022AAC">
            <w:pPr>
              <w:pStyle w:val="TableParagraph"/>
              <w:ind w:left="296"/>
              <w:jc w:val="left"/>
              <w:rPr>
                <w:sz w:val="28"/>
              </w:rPr>
            </w:pPr>
            <w:r>
              <w:rPr>
                <w:sz w:val="28"/>
              </w:rPr>
              <w:t>3</w:t>
            </w:r>
          </w:p>
        </w:tc>
        <w:tc>
          <w:tcPr>
            <w:tcW w:w="710" w:type="dxa"/>
          </w:tcPr>
          <w:p w:rsidR="003D444F" w:rsidRDefault="00022AAC">
            <w:pPr>
              <w:pStyle w:val="TableParagraph"/>
              <w:ind w:left="39" w:right="11"/>
              <w:rPr>
                <w:sz w:val="28"/>
              </w:rPr>
            </w:pPr>
            <w:r>
              <w:rPr>
                <w:sz w:val="28"/>
              </w:rPr>
              <w:t>0,08</w:t>
            </w:r>
          </w:p>
        </w:tc>
        <w:tc>
          <w:tcPr>
            <w:tcW w:w="708" w:type="dxa"/>
          </w:tcPr>
          <w:p w:rsidR="003D444F" w:rsidRDefault="00022AAC">
            <w:pPr>
              <w:pStyle w:val="TableParagraph"/>
              <w:ind w:left="117"/>
              <w:jc w:val="left"/>
              <w:rPr>
                <w:sz w:val="28"/>
              </w:rPr>
            </w:pPr>
            <w:r>
              <w:rPr>
                <w:sz w:val="28"/>
              </w:rPr>
              <w:t>0,06</w:t>
            </w:r>
          </w:p>
        </w:tc>
      </w:tr>
      <w:tr w:rsidR="003D444F">
        <w:trPr>
          <w:trHeight w:val="371"/>
        </w:trPr>
        <w:tc>
          <w:tcPr>
            <w:tcW w:w="2132" w:type="dxa"/>
          </w:tcPr>
          <w:p w:rsidR="003D444F" w:rsidRDefault="00022AAC">
            <w:pPr>
              <w:pStyle w:val="TableParagraph"/>
              <w:spacing w:line="317" w:lineRule="exact"/>
              <w:ind w:left="7"/>
              <w:rPr>
                <w:sz w:val="28"/>
              </w:rPr>
            </w:pPr>
            <w:r>
              <w:rPr>
                <w:sz w:val="28"/>
              </w:rPr>
              <w:t>У-110-2000-50У1</w:t>
            </w:r>
          </w:p>
        </w:tc>
        <w:tc>
          <w:tcPr>
            <w:tcW w:w="852" w:type="dxa"/>
            <w:gridSpan w:val="2"/>
          </w:tcPr>
          <w:p w:rsidR="003D444F" w:rsidRDefault="00022AAC">
            <w:pPr>
              <w:pStyle w:val="TableParagraph"/>
              <w:spacing w:line="317" w:lineRule="exact"/>
              <w:ind w:left="213"/>
              <w:jc w:val="left"/>
              <w:rPr>
                <w:sz w:val="28"/>
              </w:rPr>
            </w:pPr>
            <w:r>
              <w:rPr>
                <w:sz w:val="28"/>
              </w:rPr>
              <w:t>110</w:t>
            </w:r>
          </w:p>
        </w:tc>
        <w:tc>
          <w:tcPr>
            <w:tcW w:w="993" w:type="dxa"/>
          </w:tcPr>
          <w:p w:rsidR="003D444F" w:rsidRDefault="00022AAC">
            <w:pPr>
              <w:pStyle w:val="TableParagraph"/>
              <w:spacing w:line="317" w:lineRule="exact"/>
              <w:ind w:right="197"/>
              <w:jc w:val="right"/>
              <w:rPr>
                <w:sz w:val="28"/>
              </w:rPr>
            </w:pPr>
            <w:r>
              <w:rPr>
                <w:sz w:val="28"/>
              </w:rPr>
              <w:t>2000</w:t>
            </w:r>
          </w:p>
        </w:tc>
        <w:tc>
          <w:tcPr>
            <w:tcW w:w="853" w:type="dxa"/>
          </w:tcPr>
          <w:p w:rsidR="003D444F" w:rsidRDefault="00022AAC">
            <w:pPr>
              <w:pStyle w:val="TableParagraph"/>
              <w:spacing w:line="317" w:lineRule="exact"/>
              <w:ind w:left="282" w:right="241"/>
              <w:rPr>
                <w:sz w:val="28"/>
              </w:rPr>
            </w:pPr>
            <w:r>
              <w:rPr>
                <w:sz w:val="28"/>
              </w:rPr>
              <w:t>50</w:t>
            </w:r>
          </w:p>
        </w:tc>
        <w:tc>
          <w:tcPr>
            <w:tcW w:w="795" w:type="dxa"/>
          </w:tcPr>
          <w:p w:rsidR="003D444F" w:rsidRDefault="00022AAC">
            <w:pPr>
              <w:pStyle w:val="TableParagraph"/>
              <w:spacing w:line="317" w:lineRule="exact"/>
              <w:ind w:left="252" w:right="212"/>
              <w:rPr>
                <w:sz w:val="28"/>
              </w:rPr>
            </w:pPr>
            <w:r>
              <w:rPr>
                <w:sz w:val="28"/>
              </w:rPr>
              <w:t>30</w:t>
            </w:r>
          </w:p>
        </w:tc>
        <w:tc>
          <w:tcPr>
            <w:tcW w:w="842" w:type="dxa"/>
          </w:tcPr>
          <w:p w:rsidR="003D444F" w:rsidRDefault="00022AAC">
            <w:pPr>
              <w:pStyle w:val="TableParagraph"/>
              <w:spacing w:line="317" w:lineRule="exact"/>
              <w:ind w:right="196"/>
              <w:jc w:val="right"/>
              <w:rPr>
                <w:sz w:val="28"/>
              </w:rPr>
            </w:pPr>
            <w:r>
              <w:rPr>
                <w:sz w:val="28"/>
              </w:rPr>
              <w:t>135</w:t>
            </w:r>
          </w:p>
        </w:tc>
        <w:tc>
          <w:tcPr>
            <w:tcW w:w="685" w:type="dxa"/>
          </w:tcPr>
          <w:p w:rsidR="003D444F" w:rsidRDefault="00022AAC">
            <w:pPr>
              <w:pStyle w:val="TableParagraph"/>
              <w:spacing w:line="317" w:lineRule="exact"/>
              <w:ind w:left="178" w:right="177"/>
              <w:rPr>
                <w:sz w:val="28"/>
              </w:rPr>
            </w:pPr>
            <w:r>
              <w:rPr>
                <w:sz w:val="28"/>
              </w:rPr>
              <w:t>50</w:t>
            </w:r>
          </w:p>
        </w:tc>
        <w:tc>
          <w:tcPr>
            <w:tcW w:w="800" w:type="dxa"/>
            <w:gridSpan w:val="2"/>
          </w:tcPr>
          <w:p w:rsidR="003D444F" w:rsidRDefault="00022AAC">
            <w:pPr>
              <w:pStyle w:val="TableParagraph"/>
              <w:spacing w:line="317" w:lineRule="exact"/>
              <w:ind w:left="308"/>
              <w:jc w:val="left"/>
              <w:rPr>
                <w:sz w:val="28"/>
              </w:rPr>
            </w:pPr>
            <w:r>
              <w:rPr>
                <w:sz w:val="28"/>
              </w:rPr>
              <w:t>50</w:t>
            </w:r>
          </w:p>
        </w:tc>
        <w:tc>
          <w:tcPr>
            <w:tcW w:w="710" w:type="dxa"/>
          </w:tcPr>
          <w:p w:rsidR="003D444F" w:rsidRDefault="00022AAC">
            <w:pPr>
              <w:pStyle w:val="TableParagraph"/>
              <w:spacing w:line="317" w:lineRule="exact"/>
              <w:ind w:left="296"/>
              <w:jc w:val="left"/>
              <w:rPr>
                <w:sz w:val="28"/>
              </w:rPr>
            </w:pPr>
            <w:r>
              <w:rPr>
                <w:sz w:val="28"/>
              </w:rPr>
              <w:t>3</w:t>
            </w:r>
          </w:p>
        </w:tc>
        <w:tc>
          <w:tcPr>
            <w:tcW w:w="710" w:type="dxa"/>
          </w:tcPr>
          <w:p w:rsidR="003D444F" w:rsidRDefault="00022AAC">
            <w:pPr>
              <w:pStyle w:val="TableParagraph"/>
              <w:spacing w:line="317" w:lineRule="exact"/>
              <w:ind w:left="39" w:right="11"/>
              <w:rPr>
                <w:sz w:val="28"/>
              </w:rPr>
            </w:pPr>
            <w:r>
              <w:rPr>
                <w:sz w:val="28"/>
              </w:rPr>
              <w:t>0,08</w:t>
            </w:r>
          </w:p>
        </w:tc>
        <w:tc>
          <w:tcPr>
            <w:tcW w:w="708" w:type="dxa"/>
          </w:tcPr>
          <w:p w:rsidR="003D444F" w:rsidRDefault="00022AAC">
            <w:pPr>
              <w:pStyle w:val="TableParagraph"/>
              <w:spacing w:line="317" w:lineRule="exact"/>
              <w:ind w:left="117"/>
              <w:jc w:val="left"/>
              <w:rPr>
                <w:sz w:val="28"/>
              </w:rPr>
            </w:pPr>
            <w:r>
              <w:rPr>
                <w:sz w:val="28"/>
              </w:rPr>
              <w:t>0,05</w:t>
            </w:r>
          </w:p>
        </w:tc>
      </w:tr>
      <w:tr w:rsidR="003D444F">
        <w:trPr>
          <w:trHeight w:val="369"/>
        </w:trPr>
        <w:tc>
          <w:tcPr>
            <w:tcW w:w="2132" w:type="dxa"/>
          </w:tcPr>
          <w:p w:rsidR="003D444F" w:rsidRDefault="00022AAC">
            <w:pPr>
              <w:pStyle w:val="TableParagraph"/>
              <w:ind w:left="7"/>
              <w:rPr>
                <w:sz w:val="28"/>
              </w:rPr>
            </w:pPr>
            <w:r>
              <w:rPr>
                <w:sz w:val="28"/>
              </w:rPr>
              <w:t>У-220-2000-40У1</w:t>
            </w:r>
          </w:p>
        </w:tc>
        <w:tc>
          <w:tcPr>
            <w:tcW w:w="852" w:type="dxa"/>
            <w:gridSpan w:val="2"/>
          </w:tcPr>
          <w:p w:rsidR="003D444F" w:rsidRDefault="00022AAC">
            <w:pPr>
              <w:pStyle w:val="TableParagraph"/>
              <w:ind w:left="213"/>
              <w:jc w:val="left"/>
              <w:rPr>
                <w:sz w:val="28"/>
              </w:rPr>
            </w:pPr>
            <w:r>
              <w:rPr>
                <w:sz w:val="28"/>
              </w:rPr>
              <w:t>220</w:t>
            </w:r>
          </w:p>
        </w:tc>
        <w:tc>
          <w:tcPr>
            <w:tcW w:w="993" w:type="dxa"/>
          </w:tcPr>
          <w:p w:rsidR="003D444F" w:rsidRDefault="00022AAC">
            <w:pPr>
              <w:pStyle w:val="TableParagraph"/>
              <w:ind w:right="197"/>
              <w:jc w:val="right"/>
              <w:rPr>
                <w:sz w:val="28"/>
              </w:rPr>
            </w:pPr>
            <w:r>
              <w:rPr>
                <w:sz w:val="28"/>
              </w:rPr>
              <w:t>2000</w:t>
            </w:r>
          </w:p>
        </w:tc>
        <w:tc>
          <w:tcPr>
            <w:tcW w:w="853" w:type="dxa"/>
          </w:tcPr>
          <w:p w:rsidR="003D444F" w:rsidRDefault="00022AAC">
            <w:pPr>
              <w:pStyle w:val="TableParagraph"/>
              <w:ind w:left="282" w:right="241"/>
              <w:rPr>
                <w:sz w:val="28"/>
              </w:rPr>
            </w:pPr>
            <w:r>
              <w:rPr>
                <w:sz w:val="28"/>
              </w:rPr>
              <w:t>40</w:t>
            </w:r>
          </w:p>
        </w:tc>
        <w:tc>
          <w:tcPr>
            <w:tcW w:w="795" w:type="dxa"/>
          </w:tcPr>
          <w:p w:rsidR="003D444F" w:rsidRDefault="00022AAC">
            <w:pPr>
              <w:pStyle w:val="TableParagraph"/>
              <w:ind w:left="252" w:right="212"/>
              <w:rPr>
                <w:sz w:val="28"/>
              </w:rPr>
            </w:pPr>
            <w:r>
              <w:rPr>
                <w:sz w:val="28"/>
              </w:rPr>
              <w:t>30</w:t>
            </w:r>
          </w:p>
        </w:tc>
        <w:tc>
          <w:tcPr>
            <w:tcW w:w="842" w:type="dxa"/>
          </w:tcPr>
          <w:p w:rsidR="003D444F" w:rsidRDefault="00022AAC">
            <w:pPr>
              <w:pStyle w:val="TableParagraph"/>
              <w:ind w:right="196"/>
              <w:jc w:val="right"/>
              <w:rPr>
                <w:sz w:val="28"/>
              </w:rPr>
            </w:pPr>
            <w:r>
              <w:rPr>
                <w:sz w:val="28"/>
              </w:rPr>
              <w:t>105</w:t>
            </w:r>
          </w:p>
        </w:tc>
        <w:tc>
          <w:tcPr>
            <w:tcW w:w="685" w:type="dxa"/>
          </w:tcPr>
          <w:p w:rsidR="003D444F" w:rsidRDefault="00022AAC">
            <w:pPr>
              <w:pStyle w:val="TableParagraph"/>
              <w:ind w:left="178" w:right="177"/>
              <w:rPr>
                <w:sz w:val="28"/>
              </w:rPr>
            </w:pPr>
            <w:r>
              <w:rPr>
                <w:sz w:val="28"/>
              </w:rPr>
              <w:t>40</w:t>
            </w:r>
          </w:p>
        </w:tc>
        <w:tc>
          <w:tcPr>
            <w:tcW w:w="800" w:type="dxa"/>
            <w:gridSpan w:val="2"/>
          </w:tcPr>
          <w:p w:rsidR="003D444F" w:rsidRDefault="00022AAC">
            <w:pPr>
              <w:pStyle w:val="TableParagraph"/>
              <w:ind w:left="308"/>
              <w:jc w:val="left"/>
              <w:rPr>
                <w:sz w:val="28"/>
              </w:rPr>
            </w:pPr>
            <w:r>
              <w:rPr>
                <w:sz w:val="28"/>
              </w:rPr>
              <w:t>40</w:t>
            </w:r>
          </w:p>
        </w:tc>
        <w:tc>
          <w:tcPr>
            <w:tcW w:w="710" w:type="dxa"/>
          </w:tcPr>
          <w:p w:rsidR="003D444F" w:rsidRDefault="00022AAC">
            <w:pPr>
              <w:pStyle w:val="TableParagraph"/>
              <w:ind w:left="296"/>
              <w:jc w:val="left"/>
              <w:rPr>
                <w:sz w:val="28"/>
              </w:rPr>
            </w:pPr>
            <w:r>
              <w:rPr>
                <w:sz w:val="28"/>
              </w:rPr>
              <w:t>3</w:t>
            </w:r>
          </w:p>
        </w:tc>
        <w:tc>
          <w:tcPr>
            <w:tcW w:w="710" w:type="dxa"/>
          </w:tcPr>
          <w:p w:rsidR="003D444F" w:rsidRDefault="00022AAC">
            <w:pPr>
              <w:pStyle w:val="TableParagraph"/>
              <w:ind w:left="39" w:right="11"/>
              <w:rPr>
                <w:sz w:val="28"/>
              </w:rPr>
            </w:pPr>
            <w:r>
              <w:rPr>
                <w:sz w:val="28"/>
              </w:rPr>
              <w:t>0,08</w:t>
            </w:r>
          </w:p>
        </w:tc>
        <w:tc>
          <w:tcPr>
            <w:tcW w:w="708" w:type="dxa"/>
          </w:tcPr>
          <w:p w:rsidR="003D444F" w:rsidRDefault="00022AAC">
            <w:pPr>
              <w:pStyle w:val="TableParagraph"/>
              <w:ind w:left="47"/>
              <w:jc w:val="left"/>
              <w:rPr>
                <w:sz w:val="28"/>
              </w:rPr>
            </w:pPr>
            <w:r>
              <w:rPr>
                <w:sz w:val="28"/>
              </w:rPr>
              <w:t>0,045</w:t>
            </w:r>
          </w:p>
        </w:tc>
      </w:tr>
    </w:tbl>
    <w:p w:rsidR="003D444F" w:rsidRDefault="00022AAC">
      <w:pPr>
        <w:pStyle w:val="a3"/>
        <w:spacing w:after="57"/>
        <w:ind w:left="733" w:right="1024"/>
        <w:jc w:val="center"/>
      </w:pPr>
      <w:r>
        <w:t>Воздушные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851"/>
        <w:gridCol w:w="994"/>
        <w:gridCol w:w="850"/>
        <w:gridCol w:w="852"/>
        <w:gridCol w:w="850"/>
        <w:gridCol w:w="567"/>
        <w:gridCol w:w="852"/>
        <w:gridCol w:w="708"/>
        <w:gridCol w:w="708"/>
        <w:gridCol w:w="710"/>
      </w:tblGrid>
      <w:tr w:rsidR="003D444F">
        <w:trPr>
          <w:trHeight w:val="642"/>
        </w:trPr>
        <w:tc>
          <w:tcPr>
            <w:tcW w:w="2132" w:type="dxa"/>
          </w:tcPr>
          <w:p w:rsidR="003D444F" w:rsidRDefault="00022AAC">
            <w:pPr>
              <w:pStyle w:val="TableParagraph"/>
              <w:ind w:left="9"/>
              <w:rPr>
                <w:sz w:val="28"/>
              </w:rPr>
            </w:pPr>
            <w:r>
              <w:rPr>
                <w:sz w:val="28"/>
              </w:rPr>
              <w:t>ВВГ-20-160</w:t>
            </w:r>
          </w:p>
        </w:tc>
        <w:tc>
          <w:tcPr>
            <w:tcW w:w="851" w:type="dxa"/>
          </w:tcPr>
          <w:p w:rsidR="003D444F" w:rsidRDefault="00022AAC">
            <w:pPr>
              <w:pStyle w:val="TableParagraph"/>
              <w:ind w:right="272"/>
              <w:jc w:val="right"/>
              <w:rPr>
                <w:sz w:val="28"/>
              </w:rPr>
            </w:pPr>
            <w:r>
              <w:rPr>
                <w:sz w:val="28"/>
              </w:rPr>
              <w:t>20</w:t>
            </w:r>
          </w:p>
        </w:tc>
        <w:tc>
          <w:tcPr>
            <w:tcW w:w="994" w:type="dxa"/>
          </w:tcPr>
          <w:p w:rsidR="003D444F" w:rsidRDefault="00022AAC">
            <w:pPr>
              <w:pStyle w:val="TableParagraph"/>
              <w:ind w:left="106"/>
              <w:jc w:val="left"/>
              <w:rPr>
                <w:sz w:val="28"/>
              </w:rPr>
            </w:pPr>
            <w:r>
              <w:rPr>
                <w:sz w:val="28"/>
              </w:rPr>
              <w:t>12500,</w:t>
            </w:r>
          </w:p>
          <w:p w:rsidR="003D444F" w:rsidRDefault="00022AAC">
            <w:pPr>
              <w:pStyle w:val="TableParagraph"/>
              <w:spacing w:line="308" w:lineRule="exact"/>
              <w:ind w:left="142"/>
              <w:jc w:val="left"/>
              <w:rPr>
                <w:sz w:val="28"/>
              </w:rPr>
            </w:pPr>
            <w:r>
              <w:rPr>
                <w:sz w:val="28"/>
              </w:rPr>
              <w:t>20000</w:t>
            </w:r>
          </w:p>
        </w:tc>
        <w:tc>
          <w:tcPr>
            <w:tcW w:w="850" w:type="dxa"/>
          </w:tcPr>
          <w:p w:rsidR="003D444F" w:rsidRDefault="00022AAC">
            <w:pPr>
              <w:pStyle w:val="TableParagraph"/>
              <w:ind w:left="211"/>
              <w:jc w:val="left"/>
              <w:rPr>
                <w:sz w:val="28"/>
              </w:rPr>
            </w:pPr>
            <w:r>
              <w:rPr>
                <w:sz w:val="28"/>
              </w:rPr>
              <w:t>160</w:t>
            </w:r>
          </w:p>
        </w:tc>
        <w:tc>
          <w:tcPr>
            <w:tcW w:w="852" w:type="dxa"/>
          </w:tcPr>
          <w:p w:rsidR="003D444F" w:rsidRDefault="00022AAC">
            <w:pPr>
              <w:pStyle w:val="TableParagraph"/>
              <w:ind w:left="1"/>
              <w:rPr>
                <w:sz w:val="28"/>
              </w:rPr>
            </w:pPr>
            <w:r>
              <w:rPr>
                <w:sz w:val="28"/>
              </w:rPr>
              <w:t>—</w:t>
            </w:r>
          </w:p>
        </w:tc>
        <w:tc>
          <w:tcPr>
            <w:tcW w:w="850" w:type="dxa"/>
          </w:tcPr>
          <w:p w:rsidR="003D444F" w:rsidRDefault="00022AAC">
            <w:pPr>
              <w:pStyle w:val="TableParagraph"/>
              <w:ind w:left="44" w:right="44"/>
              <w:rPr>
                <w:sz w:val="28"/>
              </w:rPr>
            </w:pPr>
            <w:r>
              <w:rPr>
                <w:sz w:val="28"/>
              </w:rPr>
              <w:t>410</w:t>
            </w:r>
          </w:p>
        </w:tc>
        <w:tc>
          <w:tcPr>
            <w:tcW w:w="567" w:type="dxa"/>
          </w:tcPr>
          <w:p w:rsidR="003D444F" w:rsidRDefault="00022AAC">
            <w:pPr>
              <w:pStyle w:val="TableParagraph"/>
              <w:ind w:left="14" w:right="11"/>
              <w:rPr>
                <w:sz w:val="28"/>
              </w:rPr>
            </w:pPr>
            <w:r>
              <w:rPr>
                <w:sz w:val="28"/>
              </w:rPr>
              <w:t>160</w:t>
            </w:r>
          </w:p>
        </w:tc>
        <w:tc>
          <w:tcPr>
            <w:tcW w:w="852" w:type="dxa"/>
          </w:tcPr>
          <w:p w:rsidR="003D444F" w:rsidRDefault="00022AAC">
            <w:pPr>
              <w:pStyle w:val="TableParagraph"/>
              <w:ind w:left="211"/>
              <w:jc w:val="left"/>
              <w:rPr>
                <w:sz w:val="28"/>
              </w:rPr>
            </w:pPr>
            <w:r>
              <w:rPr>
                <w:sz w:val="28"/>
              </w:rPr>
              <w:t>160</w:t>
            </w:r>
          </w:p>
        </w:tc>
        <w:tc>
          <w:tcPr>
            <w:tcW w:w="708" w:type="dxa"/>
          </w:tcPr>
          <w:p w:rsidR="003D444F" w:rsidRDefault="00022AAC">
            <w:pPr>
              <w:pStyle w:val="TableParagraph"/>
              <w:ind w:left="278"/>
              <w:jc w:val="left"/>
              <w:rPr>
                <w:sz w:val="28"/>
              </w:rPr>
            </w:pPr>
            <w:r>
              <w:rPr>
                <w:sz w:val="28"/>
              </w:rPr>
              <w:t>4</w:t>
            </w:r>
          </w:p>
        </w:tc>
        <w:tc>
          <w:tcPr>
            <w:tcW w:w="708" w:type="dxa"/>
          </w:tcPr>
          <w:p w:rsidR="003D444F" w:rsidRDefault="00022AAC">
            <w:pPr>
              <w:pStyle w:val="TableParagraph"/>
              <w:ind w:left="14" w:right="10"/>
              <w:rPr>
                <w:sz w:val="28"/>
              </w:rPr>
            </w:pPr>
            <w:r>
              <w:rPr>
                <w:sz w:val="28"/>
              </w:rPr>
              <w:t>0,14</w:t>
            </w:r>
          </w:p>
        </w:tc>
        <w:tc>
          <w:tcPr>
            <w:tcW w:w="710" w:type="dxa"/>
          </w:tcPr>
          <w:p w:rsidR="003D444F" w:rsidRDefault="00022AAC">
            <w:pPr>
              <w:pStyle w:val="TableParagraph"/>
              <w:ind w:left="13" w:right="11"/>
              <w:rPr>
                <w:sz w:val="28"/>
              </w:rPr>
            </w:pPr>
            <w:r>
              <w:rPr>
                <w:sz w:val="28"/>
              </w:rPr>
              <w:t>0,12</w:t>
            </w:r>
          </w:p>
        </w:tc>
      </w:tr>
      <w:tr w:rsidR="003D444F">
        <w:trPr>
          <w:trHeight w:val="645"/>
        </w:trPr>
        <w:tc>
          <w:tcPr>
            <w:tcW w:w="2132" w:type="dxa"/>
          </w:tcPr>
          <w:p w:rsidR="003D444F" w:rsidRDefault="00022AAC">
            <w:pPr>
              <w:pStyle w:val="TableParagraph"/>
              <w:ind w:left="7"/>
              <w:rPr>
                <w:sz w:val="28"/>
              </w:rPr>
            </w:pPr>
            <w:r>
              <w:rPr>
                <w:sz w:val="28"/>
              </w:rPr>
              <w:t>ВВУ-35-40</w:t>
            </w:r>
          </w:p>
        </w:tc>
        <w:tc>
          <w:tcPr>
            <w:tcW w:w="851" w:type="dxa"/>
          </w:tcPr>
          <w:p w:rsidR="003D444F" w:rsidRDefault="00022AAC">
            <w:pPr>
              <w:pStyle w:val="TableParagraph"/>
              <w:ind w:right="272"/>
              <w:jc w:val="right"/>
              <w:rPr>
                <w:sz w:val="28"/>
              </w:rPr>
            </w:pPr>
            <w:r>
              <w:rPr>
                <w:sz w:val="28"/>
              </w:rPr>
              <w:t>35</w:t>
            </w:r>
          </w:p>
        </w:tc>
        <w:tc>
          <w:tcPr>
            <w:tcW w:w="994" w:type="dxa"/>
          </w:tcPr>
          <w:p w:rsidR="003D444F" w:rsidRDefault="00022AAC">
            <w:pPr>
              <w:pStyle w:val="TableParagraph"/>
              <w:ind w:left="178"/>
              <w:jc w:val="left"/>
              <w:rPr>
                <w:sz w:val="28"/>
              </w:rPr>
            </w:pPr>
            <w:r>
              <w:rPr>
                <w:sz w:val="28"/>
              </w:rPr>
              <w:t>2000,</w:t>
            </w:r>
          </w:p>
          <w:p w:rsidR="003D444F" w:rsidRDefault="00022AAC">
            <w:pPr>
              <w:pStyle w:val="TableParagraph"/>
              <w:spacing w:before="2" w:line="308" w:lineRule="exact"/>
              <w:ind w:left="214"/>
              <w:jc w:val="left"/>
              <w:rPr>
                <w:sz w:val="28"/>
              </w:rPr>
            </w:pPr>
            <w:r>
              <w:rPr>
                <w:sz w:val="28"/>
              </w:rPr>
              <w:t>3200</w:t>
            </w:r>
          </w:p>
        </w:tc>
        <w:tc>
          <w:tcPr>
            <w:tcW w:w="850" w:type="dxa"/>
          </w:tcPr>
          <w:p w:rsidR="003D444F" w:rsidRDefault="00022AAC">
            <w:pPr>
              <w:pStyle w:val="TableParagraph"/>
              <w:ind w:left="281"/>
              <w:jc w:val="left"/>
              <w:rPr>
                <w:sz w:val="28"/>
              </w:rPr>
            </w:pPr>
            <w:r>
              <w:rPr>
                <w:sz w:val="28"/>
              </w:rPr>
              <w:t>40</w:t>
            </w:r>
          </w:p>
        </w:tc>
        <w:tc>
          <w:tcPr>
            <w:tcW w:w="852" w:type="dxa"/>
          </w:tcPr>
          <w:p w:rsidR="003D444F" w:rsidRDefault="00022AAC">
            <w:pPr>
              <w:pStyle w:val="TableParagraph"/>
              <w:ind w:left="1"/>
              <w:rPr>
                <w:sz w:val="28"/>
              </w:rPr>
            </w:pPr>
            <w:r>
              <w:rPr>
                <w:sz w:val="28"/>
              </w:rPr>
              <w:t>—</w:t>
            </w:r>
          </w:p>
        </w:tc>
        <w:tc>
          <w:tcPr>
            <w:tcW w:w="850" w:type="dxa"/>
          </w:tcPr>
          <w:p w:rsidR="003D444F" w:rsidRDefault="00022AAC">
            <w:pPr>
              <w:pStyle w:val="TableParagraph"/>
              <w:ind w:left="44" w:right="44"/>
              <w:rPr>
                <w:sz w:val="28"/>
              </w:rPr>
            </w:pPr>
            <w:r>
              <w:rPr>
                <w:sz w:val="28"/>
              </w:rPr>
              <w:t>100</w:t>
            </w:r>
          </w:p>
        </w:tc>
        <w:tc>
          <w:tcPr>
            <w:tcW w:w="567" w:type="dxa"/>
          </w:tcPr>
          <w:p w:rsidR="003D444F" w:rsidRDefault="00022AAC">
            <w:pPr>
              <w:pStyle w:val="TableParagraph"/>
              <w:ind w:left="16" w:right="11"/>
              <w:rPr>
                <w:sz w:val="28"/>
              </w:rPr>
            </w:pPr>
            <w:r>
              <w:rPr>
                <w:sz w:val="28"/>
              </w:rPr>
              <w:t>40</w:t>
            </w:r>
          </w:p>
        </w:tc>
        <w:tc>
          <w:tcPr>
            <w:tcW w:w="852" w:type="dxa"/>
          </w:tcPr>
          <w:p w:rsidR="003D444F" w:rsidRDefault="00022AAC">
            <w:pPr>
              <w:pStyle w:val="TableParagraph"/>
              <w:ind w:left="280"/>
              <w:jc w:val="left"/>
              <w:rPr>
                <w:sz w:val="28"/>
              </w:rPr>
            </w:pPr>
            <w:r>
              <w:rPr>
                <w:sz w:val="28"/>
              </w:rPr>
              <w:t>40</w:t>
            </w:r>
          </w:p>
        </w:tc>
        <w:tc>
          <w:tcPr>
            <w:tcW w:w="708" w:type="dxa"/>
          </w:tcPr>
          <w:p w:rsidR="003D444F" w:rsidRDefault="00022AAC">
            <w:pPr>
              <w:pStyle w:val="TableParagraph"/>
              <w:ind w:left="278"/>
              <w:jc w:val="left"/>
              <w:rPr>
                <w:sz w:val="28"/>
              </w:rPr>
            </w:pPr>
            <w:r>
              <w:rPr>
                <w:sz w:val="28"/>
              </w:rPr>
              <w:t>3</w:t>
            </w:r>
          </w:p>
        </w:tc>
        <w:tc>
          <w:tcPr>
            <w:tcW w:w="708" w:type="dxa"/>
          </w:tcPr>
          <w:p w:rsidR="003D444F" w:rsidRDefault="00022AAC">
            <w:pPr>
              <w:pStyle w:val="TableParagraph"/>
              <w:ind w:left="14" w:right="10"/>
              <w:rPr>
                <w:sz w:val="28"/>
              </w:rPr>
            </w:pPr>
            <w:r>
              <w:rPr>
                <w:sz w:val="28"/>
              </w:rPr>
              <w:t>0,07</w:t>
            </w:r>
          </w:p>
        </w:tc>
        <w:tc>
          <w:tcPr>
            <w:tcW w:w="710" w:type="dxa"/>
          </w:tcPr>
          <w:p w:rsidR="003D444F" w:rsidRDefault="00022AAC">
            <w:pPr>
              <w:pStyle w:val="TableParagraph"/>
              <w:ind w:left="13" w:right="11"/>
              <w:rPr>
                <w:sz w:val="28"/>
              </w:rPr>
            </w:pPr>
            <w:r>
              <w:rPr>
                <w:sz w:val="28"/>
              </w:rPr>
              <w:t>0,05</w:t>
            </w:r>
          </w:p>
        </w:tc>
      </w:tr>
      <w:tr w:rsidR="003D444F">
        <w:trPr>
          <w:trHeight w:val="321"/>
        </w:trPr>
        <w:tc>
          <w:tcPr>
            <w:tcW w:w="2132" w:type="dxa"/>
          </w:tcPr>
          <w:p w:rsidR="003D444F" w:rsidRDefault="00022AAC">
            <w:pPr>
              <w:pStyle w:val="TableParagraph"/>
              <w:spacing w:line="301" w:lineRule="exact"/>
              <w:ind w:left="7"/>
              <w:rPr>
                <w:sz w:val="28"/>
              </w:rPr>
            </w:pPr>
            <w:r>
              <w:rPr>
                <w:sz w:val="28"/>
              </w:rPr>
              <w:t>ВВБК-110Б-50</w:t>
            </w:r>
          </w:p>
        </w:tc>
        <w:tc>
          <w:tcPr>
            <w:tcW w:w="851" w:type="dxa"/>
          </w:tcPr>
          <w:p w:rsidR="003D444F" w:rsidRDefault="00022AAC">
            <w:pPr>
              <w:pStyle w:val="TableParagraph"/>
              <w:spacing w:line="301" w:lineRule="exact"/>
              <w:ind w:right="204"/>
              <w:jc w:val="right"/>
              <w:rPr>
                <w:sz w:val="28"/>
              </w:rPr>
            </w:pPr>
            <w:r>
              <w:rPr>
                <w:sz w:val="28"/>
              </w:rPr>
              <w:t>110</w:t>
            </w:r>
          </w:p>
        </w:tc>
        <w:tc>
          <w:tcPr>
            <w:tcW w:w="994" w:type="dxa"/>
          </w:tcPr>
          <w:p w:rsidR="003D444F" w:rsidRDefault="00022AAC">
            <w:pPr>
              <w:pStyle w:val="TableParagraph"/>
              <w:spacing w:line="301" w:lineRule="exact"/>
              <w:ind w:left="214"/>
              <w:jc w:val="left"/>
              <w:rPr>
                <w:sz w:val="28"/>
              </w:rPr>
            </w:pPr>
            <w:r>
              <w:rPr>
                <w:sz w:val="28"/>
              </w:rPr>
              <w:t>3150</w:t>
            </w:r>
          </w:p>
        </w:tc>
        <w:tc>
          <w:tcPr>
            <w:tcW w:w="850" w:type="dxa"/>
          </w:tcPr>
          <w:p w:rsidR="003D444F" w:rsidRDefault="00022AAC">
            <w:pPr>
              <w:pStyle w:val="TableParagraph"/>
              <w:spacing w:line="301" w:lineRule="exact"/>
              <w:ind w:left="281"/>
              <w:jc w:val="left"/>
              <w:rPr>
                <w:sz w:val="28"/>
              </w:rPr>
            </w:pPr>
            <w:r>
              <w:rPr>
                <w:sz w:val="28"/>
              </w:rPr>
              <w:t>50</w:t>
            </w:r>
          </w:p>
        </w:tc>
        <w:tc>
          <w:tcPr>
            <w:tcW w:w="852" w:type="dxa"/>
          </w:tcPr>
          <w:p w:rsidR="003D444F" w:rsidRDefault="00022AAC">
            <w:pPr>
              <w:pStyle w:val="TableParagraph"/>
              <w:spacing w:line="301" w:lineRule="exact"/>
              <w:ind w:left="263" w:right="259"/>
              <w:rPr>
                <w:sz w:val="28"/>
              </w:rPr>
            </w:pPr>
            <w:r>
              <w:rPr>
                <w:sz w:val="28"/>
              </w:rPr>
              <w:t>35</w:t>
            </w:r>
          </w:p>
        </w:tc>
        <w:tc>
          <w:tcPr>
            <w:tcW w:w="850" w:type="dxa"/>
          </w:tcPr>
          <w:p w:rsidR="003D444F" w:rsidRDefault="00022AAC">
            <w:pPr>
              <w:pStyle w:val="TableParagraph"/>
              <w:spacing w:line="301" w:lineRule="exact"/>
              <w:ind w:left="44" w:right="44"/>
              <w:rPr>
                <w:sz w:val="28"/>
              </w:rPr>
            </w:pPr>
            <w:r>
              <w:rPr>
                <w:sz w:val="28"/>
              </w:rPr>
              <w:t>128*</w:t>
            </w:r>
          </w:p>
        </w:tc>
        <w:tc>
          <w:tcPr>
            <w:tcW w:w="567" w:type="dxa"/>
          </w:tcPr>
          <w:p w:rsidR="003D444F" w:rsidRDefault="00022AAC">
            <w:pPr>
              <w:pStyle w:val="TableParagraph"/>
              <w:spacing w:line="301" w:lineRule="exact"/>
              <w:ind w:left="16" w:right="11"/>
              <w:rPr>
                <w:sz w:val="28"/>
              </w:rPr>
            </w:pPr>
            <w:r>
              <w:rPr>
                <w:sz w:val="28"/>
              </w:rPr>
              <w:t>50</w:t>
            </w:r>
          </w:p>
        </w:tc>
        <w:tc>
          <w:tcPr>
            <w:tcW w:w="852" w:type="dxa"/>
          </w:tcPr>
          <w:p w:rsidR="003D444F" w:rsidRDefault="00022AAC">
            <w:pPr>
              <w:pStyle w:val="TableParagraph"/>
              <w:spacing w:line="301" w:lineRule="exact"/>
              <w:ind w:left="280"/>
              <w:jc w:val="left"/>
              <w:rPr>
                <w:sz w:val="28"/>
              </w:rPr>
            </w:pPr>
            <w:r>
              <w:rPr>
                <w:sz w:val="28"/>
              </w:rPr>
              <w:t>56</w:t>
            </w:r>
          </w:p>
        </w:tc>
        <w:tc>
          <w:tcPr>
            <w:tcW w:w="708" w:type="dxa"/>
          </w:tcPr>
          <w:p w:rsidR="003D444F" w:rsidRDefault="00022AAC">
            <w:pPr>
              <w:pStyle w:val="TableParagraph"/>
              <w:spacing w:line="301" w:lineRule="exact"/>
              <w:ind w:left="278"/>
              <w:jc w:val="left"/>
              <w:rPr>
                <w:sz w:val="28"/>
              </w:rPr>
            </w:pPr>
            <w:r>
              <w:rPr>
                <w:sz w:val="28"/>
              </w:rPr>
              <w:t>3</w:t>
            </w:r>
          </w:p>
        </w:tc>
        <w:tc>
          <w:tcPr>
            <w:tcW w:w="708" w:type="dxa"/>
          </w:tcPr>
          <w:p w:rsidR="003D444F" w:rsidRDefault="00022AAC">
            <w:pPr>
              <w:pStyle w:val="TableParagraph"/>
              <w:spacing w:line="301" w:lineRule="exact"/>
              <w:ind w:left="14" w:right="10"/>
              <w:rPr>
                <w:sz w:val="28"/>
              </w:rPr>
            </w:pPr>
            <w:r>
              <w:rPr>
                <w:sz w:val="28"/>
              </w:rPr>
              <w:t>0,06</w:t>
            </w:r>
          </w:p>
        </w:tc>
        <w:tc>
          <w:tcPr>
            <w:tcW w:w="710" w:type="dxa"/>
          </w:tcPr>
          <w:p w:rsidR="003D444F" w:rsidRDefault="00022AAC">
            <w:pPr>
              <w:pStyle w:val="TableParagraph"/>
              <w:spacing w:line="301" w:lineRule="exact"/>
              <w:ind w:left="16" w:right="11"/>
              <w:rPr>
                <w:sz w:val="28"/>
              </w:rPr>
            </w:pPr>
            <w:r>
              <w:rPr>
                <w:sz w:val="28"/>
              </w:rPr>
              <w:t>0,045</w:t>
            </w:r>
          </w:p>
        </w:tc>
      </w:tr>
      <w:tr w:rsidR="003D444F">
        <w:trPr>
          <w:trHeight w:val="321"/>
        </w:trPr>
        <w:tc>
          <w:tcPr>
            <w:tcW w:w="2132" w:type="dxa"/>
          </w:tcPr>
          <w:p w:rsidR="003D444F" w:rsidRDefault="00022AAC">
            <w:pPr>
              <w:pStyle w:val="TableParagraph"/>
              <w:spacing w:line="301" w:lineRule="exact"/>
              <w:ind w:left="7"/>
              <w:rPr>
                <w:sz w:val="28"/>
              </w:rPr>
            </w:pPr>
            <w:r>
              <w:rPr>
                <w:sz w:val="28"/>
              </w:rPr>
              <w:t>ВВБК-220Б-56</w:t>
            </w:r>
          </w:p>
        </w:tc>
        <w:tc>
          <w:tcPr>
            <w:tcW w:w="851" w:type="dxa"/>
          </w:tcPr>
          <w:p w:rsidR="003D444F" w:rsidRDefault="00022AAC">
            <w:pPr>
              <w:pStyle w:val="TableParagraph"/>
              <w:spacing w:line="301" w:lineRule="exact"/>
              <w:ind w:right="204"/>
              <w:jc w:val="right"/>
              <w:rPr>
                <w:sz w:val="28"/>
              </w:rPr>
            </w:pPr>
            <w:r>
              <w:rPr>
                <w:sz w:val="28"/>
              </w:rPr>
              <w:t>220</w:t>
            </w:r>
          </w:p>
        </w:tc>
        <w:tc>
          <w:tcPr>
            <w:tcW w:w="994" w:type="dxa"/>
          </w:tcPr>
          <w:p w:rsidR="003D444F" w:rsidRDefault="00022AAC">
            <w:pPr>
              <w:pStyle w:val="TableParagraph"/>
              <w:spacing w:line="301" w:lineRule="exact"/>
              <w:ind w:left="214"/>
              <w:jc w:val="left"/>
              <w:rPr>
                <w:sz w:val="28"/>
              </w:rPr>
            </w:pPr>
            <w:r>
              <w:rPr>
                <w:sz w:val="28"/>
              </w:rPr>
              <w:t>3150</w:t>
            </w:r>
          </w:p>
        </w:tc>
        <w:tc>
          <w:tcPr>
            <w:tcW w:w="850" w:type="dxa"/>
          </w:tcPr>
          <w:p w:rsidR="003D444F" w:rsidRDefault="00022AAC">
            <w:pPr>
              <w:pStyle w:val="TableParagraph"/>
              <w:spacing w:line="301" w:lineRule="exact"/>
              <w:ind w:left="281"/>
              <w:jc w:val="left"/>
              <w:rPr>
                <w:sz w:val="28"/>
              </w:rPr>
            </w:pPr>
            <w:r>
              <w:rPr>
                <w:sz w:val="28"/>
              </w:rPr>
              <w:t>56</w:t>
            </w:r>
          </w:p>
        </w:tc>
        <w:tc>
          <w:tcPr>
            <w:tcW w:w="852" w:type="dxa"/>
          </w:tcPr>
          <w:p w:rsidR="003D444F" w:rsidRDefault="00022AAC">
            <w:pPr>
              <w:pStyle w:val="TableParagraph"/>
              <w:spacing w:line="301" w:lineRule="exact"/>
              <w:ind w:left="263" w:right="259"/>
              <w:rPr>
                <w:sz w:val="28"/>
              </w:rPr>
            </w:pPr>
            <w:r>
              <w:rPr>
                <w:sz w:val="28"/>
              </w:rPr>
              <w:t>47</w:t>
            </w:r>
          </w:p>
        </w:tc>
        <w:tc>
          <w:tcPr>
            <w:tcW w:w="850" w:type="dxa"/>
          </w:tcPr>
          <w:p w:rsidR="003D444F" w:rsidRDefault="00022AAC">
            <w:pPr>
              <w:pStyle w:val="TableParagraph"/>
              <w:spacing w:line="301" w:lineRule="exact"/>
              <w:ind w:left="44" w:right="44"/>
              <w:rPr>
                <w:sz w:val="28"/>
              </w:rPr>
            </w:pPr>
            <w:r>
              <w:rPr>
                <w:sz w:val="28"/>
              </w:rPr>
              <w:t>143</w:t>
            </w:r>
          </w:p>
        </w:tc>
        <w:tc>
          <w:tcPr>
            <w:tcW w:w="567" w:type="dxa"/>
          </w:tcPr>
          <w:p w:rsidR="003D444F" w:rsidRDefault="00022AAC">
            <w:pPr>
              <w:pStyle w:val="TableParagraph"/>
              <w:spacing w:line="301" w:lineRule="exact"/>
              <w:ind w:left="16" w:right="11"/>
              <w:rPr>
                <w:sz w:val="28"/>
              </w:rPr>
            </w:pPr>
            <w:r>
              <w:rPr>
                <w:sz w:val="28"/>
              </w:rPr>
              <w:t>56</w:t>
            </w:r>
          </w:p>
        </w:tc>
        <w:tc>
          <w:tcPr>
            <w:tcW w:w="852" w:type="dxa"/>
          </w:tcPr>
          <w:p w:rsidR="003D444F" w:rsidRDefault="00022AAC">
            <w:pPr>
              <w:pStyle w:val="TableParagraph"/>
              <w:spacing w:line="301" w:lineRule="exact"/>
              <w:ind w:left="280"/>
              <w:jc w:val="left"/>
              <w:rPr>
                <w:sz w:val="28"/>
              </w:rPr>
            </w:pPr>
            <w:r>
              <w:rPr>
                <w:sz w:val="28"/>
              </w:rPr>
              <w:t>56</w:t>
            </w:r>
          </w:p>
        </w:tc>
        <w:tc>
          <w:tcPr>
            <w:tcW w:w="708" w:type="dxa"/>
          </w:tcPr>
          <w:p w:rsidR="003D444F" w:rsidRDefault="00022AAC">
            <w:pPr>
              <w:pStyle w:val="TableParagraph"/>
              <w:spacing w:line="301" w:lineRule="exact"/>
              <w:ind w:left="278"/>
              <w:jc w:val="left"/>
              <w:rPr>
                <w:sz w:val="28"/>
              </w:rPr>
            </w:pPr>
            <w:r>
              <w:rPr>
                <w:sz w:val="28"/>
              </w:rPr>
              <w:t>3</w:t>
            </w:r>
          </w:p>
        </w:tc>
        <w:tc>
          <w:tcPr>
            <w:tcW w:w="708" w:type="dxa"/>
          </w:tcPr>
          <w:p w:rsidR="003D444F" w:rsidRDefault="00022AAC">
            <w:pPr>
              <w:pStyle w:val="TableParagraph"/>
              <w:spacing w:line="301" w:lineRule="exact"/>
              <w:ind w:left="14" w:right="10"/>
              <w:rPr>
                <w:sz w:val="28"/>
              </w:rPr>
            </w:pPr>
            <w:r>
              <w:rPr>
                <w:sz w:val="28"/>
              </w:rPr>
              <w:t>0,04</w:t>
            </w:r>
          </w:p>
        </w:tc>
        <w:tc>
          <w:tcPr>
            <w:tcW w:w="710" w:type="dxa"/>
          </w:tcPr>
          <w:p w:rsidR="003D444F" w:rsidRDefault="00022AAC">
            <w:pPr>
              <w:pStyle w:val="TableParagraph"/>
              <w:spacing w:line="301" w:lineRule="exact"/>
              <w:ind w:left="16" w:right="11"/>
              <w:rPr>
                <w:sz w:val="28"/>
              </w:rPr>
            </w:pPr>
            <w:r>
              <w:rPr>
                <w:sz w:val="28"/>
              </w:rPr>
              <w:t>0,025</w:t>
            </w:r>
          </w:p>
        </w:tc>
      </w:tr>
      <w:tr w:rsidR="003D444F">
        <w:trPr>
          <w:trHeight w:val="323"/>
        </w:trPr>
        <w:tc>
          <w:tcPr>
            <w:tcW w:w="2132" w:type="dxa"/>
          </w:tcPr>
          <w:p w:rsidR="003D444F" w:rsidRDefault="00022AAC">
            <w:pPr>
              <w:pStyle w:val="TableParagraph"/>
              <w:spacing w:line="304" w:lineRule="exact"/>
              <w:ind w:left="9"/>
              <w:rPr>
                <w:sz w:val="28"/>
              </w:rPr>
            </w:pPr>
            <w:r>
              <w:rPr>
                <w:sz w:val="28"/>
              </w:rPr>
              <w:t>ВВБК-3 30Б-40</w:t>
            </w:r>
          </w:p>
        </w:tc>
        <w:tc>
          <w:tcPr>
            <w:tcW w:w="851" w:type="dxa"/>
          </w:tcPr>
          <w:p w:rsidR="003D444F" w:rsidRDefault="00022AAC">
            <w:pPr>
              <w:pStyle w:val="TableParagraph"/>
              <w:spacing w:line="304" w:lineRule="exact"/>
              <w:ind w:right="204"/>
              <w:jc w:val="right"/>
              <w:rPr>
                <w:sz w:val="28"/>
              </w:rPr>
            </w:pPr>
            <w:r>
              <w:rPr>
                <w:sz w:val="28"/>
              </w:rPr>
              <w:t>330</w:t>
            </w:r>
          </w:p>
        </w:tc>
        <w:tc>
          <w:tcPr>
            <w:tcW w:w="994" w:type="dxa"/>
          </w:tcPr>
          <w:p w:rsidR="003D444F" w:rsidRDefault="00022AAC">
            <w:pPr>
              <w:pStyle w:val="TableParagraph"/>
              <w:spacing w:line="304" w:lineRule="exact"/>
              <w:ind w:left="214"/>
              <w:jc w:val="left"/>
              <w:rPr>
                <w:sz w:val="28"/>
              </w:rPr>
            </w:pPr>
            <w:r>
              <w:rPr>
                <w:sz w:val="28"/>
              </w:rPr>
              <w:t>3200</w:t>
            </w:r>
          </w:p>
        </w:tc>
        <w:tc>
          <w:tcPr>
            <w:tcW w:w="850" w:type="dxa"/>
          </w:tcPr>
          <w:p w:rsidR="003D444F" w:rsidRDefault="00022AAC">
            <w:pPr>
              <w:pStyle w:val="TableParagraph"/>
              <w:spacing w:line="304" w:lineRule="exact"/>
              <w:ind w:left="281"/>
              <w:jc w:val="left"/>
              <w:rPr>
                <w:sz w:val="28"/>
              </w:rPr>
            </w:pPr>
            <w:r>
              <w:rPr>
                <w:sz w:val="28"/>
              </w:rPr>
              <w:t>40</w:t>
            </w:r>
          </w:p>
        </w:tc>
        <w:tc>
          <w:tcPr>
            <w:tcW w:w="852" w:type="dxa"/>
          </w:tcPr>
          <w:p w:rsidR="003D444F" w:rsidRDefault="00022AAC">
            <w:pPr>
              <w:pStyle w:val="TableParagraph"/>
              <w:spacing w:line="304" w:lineRule="exact"/>
              <w:ind w:left="263" w:right="259"/>
              <w:rPr>
                <w:sz w:val="28"/>
              </w:rPr>
            </w:pPr>
            <w:r>
              <w:rPr>
                <w:sz w:val="28"/>
              </w:rPr>
              <w:t>45</w:t>
            </w:r>
          </w:p>
        </w:tc>
        <w:tc>
          <w:tcPr>
            <w:tcW w:w="850" w:type="dxa"/>
          </w:tcPr>
          <w:p w:rsidR="003D444F" w:rsidRDefault="00022AAC">
            <w:pPr>
              <w:pStyle w:val="TableParagraph"/>
              <w:spacing w:line="304" w:lineRule="exact"/>
              <w:ind w:left="44" w:right="44"/>
              <w:rPr>
                <w:sz w:val="28"/>
              </w:rPr>
            </w:pPr>
            <w:r>
              <w:rPr>
                <w:sz w:val="28"/>
              </w:rPr>
              <w:t>128</w:t>
            </w:r>
          </w:p>
        </w:tc>
        <w:tc>
          <w:tcPr>
            <w:tcW w:w="567" w:type="dxa"/>
          </w:tcPr>
          <w:p w:rsidR="003D444F" w:rsidRDefault="00022AAC">
            <w:pPr>
              <w:pStyle w:val="TableParagraph"/>
              <w:spacing w:line="304" w:lineRule="exact"/>
              <w:ind w:left="16" w:right="11"/>
              <w:rPr>
                <w:sz w:val="28"/>
              </w:rPr>
            </w:pPr>
            <w:r>
              <w:rPr>
                <w:sz w:val="28"/>
              </w:rPr>
              <w:t>50</w:t>
            </w:r>
          </w:p>
        </w:tc>
        <w:tc>
          <w:tcPr>
            <w:tcW w:w="852" w:type="dxa"/>
          </w:tcPr>
          <w:p w:rsidR="003D444F" w:rsidRDefault="00022AAC">
            <w:pPr>
              <w:pStyle w:val="TableParagraph"/>
              <w:spacing w:line="304" w:lineRule="exact"/>
              <w:ind w:left="280"/>
              <w:jc w:val="left"/>
              <w:rPr>
                <w:sz w:val="28"/>
              </w:rPr>
            </w:pPr>
            <w:r>
              <w:rPr>
                <w:sz w:val="28"/>
              </w:rPr>
              <w:t>50</w:t>
            </w:r>
          </w:p>
        </w:tc>
        <w:tc>
          <w:tcPr>
            <w:tcW w:w="708" w:type="dxa"/>
          </w:tcPr>
          <w:p w:rsidR="003D444F" w:rsidRDefault="00022AAC">
            <w:pPr>
              <w:pStyle w:val="TableParagraph"/>
              <w:spacing w:line="304" w:lineRule="exact"/>
              <w:ind w:left="278"/>
              <w:jc w:val="left"/>
              <w:rPr>
                <w:sz w:val="28"/>
              </w:rPr>
            </w:pPr>
            <w:r>
              <w:rPr>
                <w:sz w:val="28"/>
              </w:rPr>
              <w:t>2</w:t>
            </w:r>
          </w:p>
        </w:tc>
        <w:tc>
          <w:tcPr>
            <w:tcW w:w="708" w:type="dxa"/>
          </w:tcPr>
          <w:p w:rsidR="003D444F" w:rsidRDefault="00022AAC">
            <w:pPr>
              <w:pStyle w:val="TableParagraph"/>
              <w:spacing w:line="304" w:lineRule="exact"/>
              <w:ind w:left="14" w:right="10"/>
              <w:rPr>
                <w:sz w:val="28"/>
              </w:rPr>
            </w:pPr>
            <w:r>
              <w:rPr>
                <w:sz w:val="28"/>
              </w:rPr>
              <w:t>0,04</w:t>
            </w:r>
          </w:p>
        </w:tc>
        <w:tc>
          <w:tcPr>
            <w:tcW w:w="710" w:type="dxa"/>
          </w:tcPr>
          <w:p w:rsidR="003D444F" w:rsidRDefault="00022AAC">
            <w:pPr>
              <w:pStyle w:val="TableParagraph"/>
              <w:spacing w:line="304" w:lineRule="exact"/>
              <w:ind w:left="16" w:right="11"/>
              <w:rPr>
                <w:sz w:val="28"/>
              </w:rPr>
            </w:pPr>
            <w:r>
              <w:rPr>
                <w:sz w:val="28"/>
              </w:rPr>
              <w:t>0,025</w:t>
            </w:r>
          </w:p>
        </w:tc>
      </w:tr>
      <w:tr w:rsidR="003D444F">
        <w:trPr>
          <w:trHeight w:val="321"/>
        </w:trPr>
        <w:tc>
          <w:tcPr>
            <w:tcW w:w="2132" w:type="dxa"/>
          </w:tcPr>
          <w:p w:rsidR="003D444F" w:rsidRDefault="00022AAC">
            <w:pPr>
              <w:pStyle w:val="TableParagraph"/>
              <w:spacing w:line="301" w:lineRule="exact"/>
              <w:ind w:left="9"/>
              <w:rPr>
                <w:sz w:val="28"/>
              </w:rPr>
            </w:pPr>
            <w:r>
              <w:rPr>
                <w:sz w:val="28"/>
              </w:rPr>
              <w:t>ВВБК-500-50</w:t>
            </w:r>
          </w:p>
        </w:tc>
        <w:tc>
          <w:tcPr>
            <w:tcW w:w="851" w:type="dxa"/>
          </w:tcPr>
          <w:p w:rsidR="003D444F" w:rsidRDefault="00022AAC">
            <w:pPr>
              <w:pStyle w:val="TableParagraph"/>
              <w:spacing w:line="301" w:lineRule="exact"/>
              <w:ind w:right="204"/>
              <w:jc w:val="right"/>
              <w:rPr>
                <w:sz w:val="28"/>
              </w:rPr>
            </w:pPr>
            <w:r>
              <w:rPr>
                <w:sz w:val="28"/>
              </w:rPr>
              <w:t>500</w:t>
            </w:r>
          </w:p>
        </w:tc>
        <w:tc>
          <w:tcPr>
            <w:tcW w:w="994" w:type="dxa"/>
          </w:tcPr>
          <w:p w:rsidR="003D444F" w:rsidRDefault="00022AAC">
            <w:pPr>
              <w:pStyle w:val="TableParagraph"/>
              <w:spacing w:line="301" w:lineRule="exact"/>
              <w:ind w:left="214"/>
              <w:jc w:val="left"/>
              <w:rPr>
                <w:sz w:val="28"/>
              </w:rPr>
            </w:pPr>
            <w:r>
              <w:rPr>
                <w:sz w:val="28"/>
              </w:rPr>
              <w:t>3200</w:t>
            </w:r>
          </w:p>
        </w:tc>
        <w:tc>
          <w:tcPr>
            <w:tcW w:w="850" w:type="dxa"/>
          </w:tcPr>
          <w:p w:rsidR="003D444F" w:rsidRDefault="00022AAC">
            <w:pPr>
              <w:pStyle w:val="TableParagraph"/>
              <w:spacing w:line="301" w:lineRule="exact"/>
              <w:ind w:left="281"/>
              <w:jc w:val="left"/>
              <w:rPr>
                <w:sz w:val="28"/>
              </w:rPr>
            </w:pPr>
            <w:r>
              <w:rPr>
                <w:sz w:val="28"/>
              </w:rPr>
              <w:t>50</w:t>
            </w:r>
          </w:p>
        </w:tc>
        <w:tc>
          <w:tcPr>
            <w:tcW w:w="852" w:type="dxa"/>
          </w:tcPr>
          <w:p w:rsidR="003D444F" w:rsidRDefault="00022AAC">
            <w:pPr>
              <w:pStyle w:val="TableParagraph"/>
              <w:spacing w:line="301" w:lineRule="exact"/>
              <w:ind w:left="263" w:right="259"/>
              <w:rPr>
                <w:sz w:val="28"/>
              </w:rPr>
            </w:pPr>
            <w:r>
              <w:rPr>
                <w:sz w:val="28"/>
              </w:rPr>
              <w:t>45</w:t>
            </w:r>
          </w:p>
        </w:tc>
        <w:tc>
          <w:tcPr>
            <w:tcW w:w="850" w:type="dxa"/>
          </w:tcPr>
          <w:p w:rsidR="003D444F" w:rsidRDefault="00022AAC">
            <w:pPr>
              <w:pStyle w:val="TableParagraph"/>
              <w:spacing w:line="301" w:lineRule="exact"/>
              <w:ind w:left="44" w:right="44"/>
              <w:rPr>
                <w:sz w:val="28"/>
              </w:rPr>
            </w:pPr>
            <w:r>
              <w:rPr>
                <w:sz w:val="28"/>
              </w:rPr>
              <w:t>128</w:t>
            </w:r>
          </w:p>
        </w:tc>
        <w:tc>
          <w:tcPr>
            <w:tcW w:w="567" w:type="dxa"/>
          </w:tcPr>
          <w:p w:rsidR="003D444F" w:rsidRDefault="00022AAC">
            <w:pPr>
              <w:pStyle w:val="TableParagraph"/>
              <w:spacing w:line="301" w:lineRule="exact"/>
              <w:ind w:left="16" w:right="11"/>
              <w:rPr>
                <w:sz w:val="28"/>
              </w:rPr>
            </w:pPr>
            <w:r>
              <w:rPr>
                <w:sz w:val="28"/>
              </w:rPr>
              <w:t>50</w:t>
            </w:r>
          </w:p>
        </w:tc>
        <w:tc>
          <w:tcPr>
            <w:tcW w:w="852" w:type="dxa"/>
          </w:tcPr>
          <w:p w:rsidR="003D444F" w:rsidRDefault="00022AAC">
            <w:pPr>
              <w:pStyle w:val="TableParagraph"/>
              <w:spacing w:line="301" w:lineRule="exact"/>
              <w:ind w:left="280"/>
              <w:jc w:val="left"/>
              <w:rPr>
                <w:sz w:val="28"/>
              </w:rPr>
            </w:pPr>
            <w:r>
              <w:rPr>
                <w:sz w:val="28"/>
              </w:rPr>
              <w:t>50</w:t>
            </w:r>
          </w:p>
        </w:tc>
        <w:tc>
          <w:tcPr>
            <w:tcW w:w="708" w:type="dxa"/>
          </w:tcPr>
          <w:p w:rsidR="003D444F" w:rsidRDefault="00022AAC">
            <w:pPr>
              <w:pStyle w:val="TableParagraph"/>
              <w:spacing w:line="301" w:lineRule="exact"/>
              <w:ind w:left="278"/>
              <w:jc w:val="left"/>
              <w:rPr>
                <w:sz w:val="28"/>
              </w:rPr>
            </w:pPr>
            <w:r>
              <w:rPr>
                <w:sz w:val="28"/>
              </w:rPr>
              <w:t>2</w:t>
            </w:r>
          </w:p>
        </w:tc>
        <w:tc>
          <w:tcPr>
            <w:tcW w:w="708" w:type="dxa"/>
          </w:tcPr>
          <w:p w:rsidR="003D444F" w:rsidRDefault="00022AAC">
            <w:pPr>
              <w:pStyle w:val="TableParagraph"/>
              <w:spacing w:line="301" w:lineRule="exact"/>
              <w:ind w:left="14" w:right="10"/>
              <w:rPr>
                <w:sz w:val="28"/>
              </w:rPr>
            </w:pPr>
            <w:r>
              <w:rPr>
                <w:sz w:val="28"/>
              </w:rPr>
              <w:t>0,04</w:t>
            </w:r>
          </w:p>
        </w:tc>
        <w:tc>
          <w:tcPr>
            <w:tcW w:w="710" w:type="dxa"/>
          </w:tcPr>
          <w:p w:rsidR="003D444F" w:rsidRDefault="00022AAC">
            <w:pPr>
              <w:pStyle w:val="TableParagraph"/>
              <w:spacing w:line="301" w:lineRule="exact"/>
              <w:ind w:left="16" w:right="11"/>
              <w:rPr>
                <w:sz w:val="28"/>
              </w:rPr>
            </w:pPr>
            <w:r>
              <w:rPr>
                <w:sz w:val="28"/>
              </w:rPr>
              <w:t>0,025</w:t>
            </w:r>
          </w:p>
        </w:tc>
      </w:tr>
      <w:tr w:rsidR="003D444F">
        <w:trPr>
          <w:trHeight w:val="643"/>
        </w:trPr>
        <w:tc>
          <w:tcPr>
            <w:tcW w:w="2132" w:type="dxa"/>
          </w:tcPr>
          <w:p w:rsidR="003D444F" w:rsidRDefault="00022AAC">
            <w:pPr>
              <w:pStyle w:val="TableParagraph"/>
              <w:ind w:left="9"/>
              <w:rPr>
                <w:sz w:val="28"/>
              </w:rPr>
            </w:pPr>
            <w:r>
              <w:rPr>
                <w:sz w:val="28"/>
              </w:rPr>
              <w:t>ВВ-ЗЗО, 500Б-</w:t>
            </w:r>
          </w:p>
          <w:p w:rsidR="003D444F" w:rsidRDefault="00022AAC">
            <w:pPr>
              <w:pStyle w:val="TableParagraph"/>
              <w:spacing w:line="308" w:lineRule="exact"/>
              <w:ind w:left="10"/>
              <w:rPr>
                <w:sz w:val="28"/>
              </w:rPr>
            </w:pPr>
            <w:r>
              <w:rPr>
                <w:sz w:val="28"/>
              </w:rPr>
              <w:t>31,5</w:t>
            </w:r>
          </w:p>
        </w:tc>
        <w:tc>
          <w:tcPr>
            <w:tcW w:w="851" w:type="dxa"/>
          </w:tcPr>
          <w:p w:rsidR="003D444F" w:rsidRDefault="00022AAC">
            <w:pPr>
              <w:pStyle w:val="TableParagraph"/>
              <w:ind w:left="177"/>
              <w:jc w:val="left"/>
              <w:rPr>
                <w:sz w:val="28"/>
              </w:rPr>
            </w:pPr>
            <w:r>
              <w:rPr>
                <w:sz w:val="28"/>
              </w:rPr>
              <w:t>330,</w:t>
            </w:r>
          </w:p>
          <w:p w:rsidR="003D444F" w:rsidRDefault="00022AAC">
            <w:pPr>
              <w:pStyle w:val="TableParagraph"/>
              <w:spacing w:line="308" w:lineRule="exact"/>
              <w:ind w:left="213"/>
              <w:jc w:val="left"/>
              <w:rPr>
                <w:sz w:val="28"/>
              </w:rPr>
            </w:pPr>
            <w:r>
              <w:rPr>
                <w:sz w:val="28"/>
              </w:rPr>
              <w:t>500</w:t>
            </w:r>
          </w:p>
        </w:tc>
        <w:tc>
          <w:tcPr>
            <w:tcW w:w="994" w:type="dxa"/>
          </w:tcPr>
          <w:p w:rsidR="003D444F" w:rsidRDefault="00022AAC">
            <w:pPr>
              <w:pStyle w:val="TableParagraph"/>
              <w:ind w:left="214"/>
              <w:jc w:val="left"/>
              <w:rPr>
                <w:sz w:val="28"/>
              </w:rPr>
            </w:pPr>
            <w:r>
              <w:rPr>
                <w:sz w:val="28"/>
              </w:rPr>
              <w:t>2000</w:t>
            </w:r>
          </w:p>
        </w:tc>
        <w:tc>
          <w:tcPr>
            <w:tcW w:w="850" w:type="dxa"/>
          </w:tcPr>
          <w:p w:rsidR="003D444F" w:rsidRDefault="00022AAC">
            <w:pPr>
              <w:pStyle w:val="TableParagraph"/>
              <w:ind w:left="178"/>
              <w:jc w:val="left"/>
              <w:rPr>
                <w:sz w:val="28"/>
              </w:rPr>
            </w:pPr>
            <w:r>
              <w:rPr>
                <w:sz w:val="28"/>
              </w:rPr>
              <w:t>31,5</w:t>
            </w:r>
          </w:p>
        </w:tc>
        <w:tc>
          <w:tcPr>
            <w:tcW w:w="852" w:type="dxa"/>
          </w:tcPr>
          <w:p w:rsidR="003D444F" w:rsidRDefault="00022AAC">
            <w:pPr>
              <w:pStyle w:val="TableParagraph"/>
              <w:ind w:left="263" w:right="259"/>
              <w:rPr>
                <w:sz w:val="28"/>
              </w:rPr>
            </w:pPr>
            <w:r>
              <w:rPr>
                <w:sz w:val="28"/>
              </w:rPr>
              <w:t>20</w:t>
            </w:r>
          </w:p>
        </w:tc>
        <w:tc>
          <w:tcPr>
            <w:tcW w:w="850" w:type="dxa"/>
          </w:tcPr>
          <w:p w:rsidR="003D444F" w:rsidRDefault="00022AAC">
            <w:pPr>
              <w:pStyle w:val="TableParagraph"/>
              <w:ind w:left="45" w:right="44"/>
              <w:rPr>
                <w:sz w:val="28"/>
              </w:rPr>
            </w:pPr>
            <w:r>
              <w:rPr>
                <w:sz w:val="28"/>
              </w:rPr>
              <w:t>80</w:t>
            </w:r>
          </w:p>
        </w:tc>
        <w:tc>
          <w:tcPr>
            <w:tcW w:w="567" w:type="dxa"/>
          </w:tcPr>
          <w:p w:rsidR="003D444F" w:rsidRDefault="00022AAC">
            <w:pPr>
              <w:pStyle w:val="TableParagraph"/>
              <w:ind w:left="16" w:right="11"/>
              <w:rPr>
                <w:sz w:val="28"/>
              </w:rPr>
            </w:pPr>
            <w:r>
              <w:rPr>
                <w:sz w:val="28"/>
              </w:rPr>
              <w:t>31,5</w:t>
            </w:r>
          </w:p>
        </w:tc>
        <w:tc>
          <w:tcPr>
            <w:tcW w:w="852" w:type="dxa"/>
          </w:tcPr>
          <w:p w:rsidR="003D444F" w:rsidRDefault="00022AAC">
            <w:pPr>
              <w:pStyle w:val="TableParagraph"/>
              <w:ind w:left="177"/>
              <w:jc w:val="left"/>
              <w:rPr>
                <w:sz w:val="28"/>
              </w:rPr>
            </w:pPr>
            <w:r>
              <w:rPr>
                <w:sz w:val="28"/>
              </w:rPr>
              <w:t>31,5</w:t>
            </w:r>
          </w:p>
        </w:tc>
        <w:tc>
          <w:tcPr>
            <w:tcW w:w="708" w:type="dxa"/>
          </w:tcPr>
          <w:p w:rsidR="003D444F" w:rsidRDefault="00022AAC">
            <w:pPr>
              <w:pStyle w:val="TableParagraph"/>
              <w:ind w:left="278"/>
              <w:jc w:val="left"/>
              <w:rPr>
                <w:sz w:val="28"/>
              </w:rPr>
            </w:pPr>
            <w:r>
              <w:rPr>
                <w:sz w:val="28"/>
              </w:rPr>
              <w:t>3</w:t>
            </w:r>
          </w:p>
        </w:tc>
        <w:tc>
          <w:tcPr>
            <w:tcW w:w="708" w:type="dxa"/>
          </w:tcPr>
          <w:p w:rsidR="003D444F" w:rsidRDefault="00022AAC">
            <w:pPr>
              <w:pStyle w:val="TableParagraph"/>
              <w:ind w:left="14" w:right="10"/>
              <w:rPr>
                <w:sz w:val="28"/>
              </w:rPr>
            </w:pPr>
            <w:r>
              <w:rPr>
                <w:sz w:val="28"/>
              </w:rPr>
              <w:t>0,08</w:t>
            </w:r>
          </w:p>
        </w:tc>
        <w:tc>
          <w:tcPr>
            <w:tcW w:w="710" w:type="dxa"/>
          </w:tcPr>
          <w:p w:rsidR="003D444F" w:rsidRDefault="00022AAC">
            <w:pPr>
              <w:pStyle w:val="TableParagraph"/>
              <w:ind w:left="16" w:right="11"/>
              <w:rPr>
                <w:sz w:val="28"/>
              </w:rPr>
            </w:pPr>
            <w:r>
              <w:rPr>
                <w:sz w:val="28"/>
              </w:rPr>
              <w:t>0,055</w:t>
            </w:r>
          </w:p>
        </w:tc>
      </w:tr>
      <w:tr w:rsidR="003D444F">
        <w:trPr>
          <w:trHeight w:val="323"/>
        </w:trPr>
        <w:tc>
          <w:tcPr>
            <w:tcW w:w="2132" w:type="dxa"/>
          </w:tcPr>
          <w:p w:rsidR="003D444F" w:rsidRDefault="00022AAC">
            <w:pPr>
              <w:pStyle w:val="TableParagraph"/>
              <w:spacing w:line="304" w:lineRule="exact"/>
              <w:ind w:left="7"/>
              <w:rPr>
                <w:sz w:val="28"/>
              </w:rPr>
            </w:pPr>
            <w:r>
              <w:rPr>
                <w:sz w:val="28"/>
              </w:rPr>
              <w:t>ВНВ-220-63</w:t>
            </w:r>
          </w:p>
        </w:tc>
        <w:tc>
          <w:tcPr>
            <w:tcW w:w="851" w:type="dxa"/>
          </w:tcPr>
          <w:p w:rsidR="003D444F" w:rsidRDefault="00022AAC">
            <w:pPr>
              <w:pStyle w:val="TableParagraph"/>
              <w:spacing w:line="304" w:lineRule="exact"/>
              <w:ind w:right="204"/>
              <w:jc w:val="right"/>
              <w:rPr>
                <w:sz w:val="28"/>
              </w:rPr>
            </w:pPr>
            <w:r>
              <w:rPr>
                <w:sz w:val="28"/>
              </w:rPr>
              <w:t>220</w:t>
            </w:r>
          </w:p>
        </w:tc>
        <w:tc>
          <w:tcPr>
            <w:tcW w:w="994" w:type="dxa"/>
          </w:tcPr>
          <w:p w:rsidR="003D444F" w:rsidRDefault="00022AAC">
            <w:pPr>
              <w:pStyle w:val="TableParagraph"/>
              <w:spacing w:line="304" w:lineRule="exact"/>
              <w:ind w:left="214"/>
              <w:jc w:val="left"/>
              <w:rPr>
                <w:sz w:val="28"/>
              </w:rPr>
            </w:pPr>
            <w:r>
              <w:rPr>
                <w:sz w:val="28"/>
              </w:rPr>
              <w:t>3150</w:t>
            </w:r>
          </w:p>
        </w:tc>
        <w:tc>
          <w:tcPr>
            <w:tcW w:w="850" w:type="dxa"/>
          </w:tcPr>
          <w:p w:rsidR="003D444F" w:rsidRDefault="00022AAC">
            <w:pPr>
              <w:pStyle w:val="TableParagraph"/>
              <w:spacing w:line="304" w:lineRule="exact"/>
              <w:ind w:left="281"/>
              <w:jc w:val="left"/>
              <w:rPr>
                <w:sz w:val="28"/>
              </w:rPr>
            </w:pPr>
            <w:r>
              <w:rPr>
                <w:sz w:val="28"/>
              </w:rPr>
              <w:t>63</w:t>
            </w:r>
          </w:p>
        </w:tc>
        <w:tc>
          <w:tcPr>
            <w:tcW w:w="852" w:type="dxa"/>
          </w:tcPr>
          <w:p w:rsidR="003D444F" w:rsidRDefault="00022AAC">
            <w:pPr>
              <w:pStyle w:val="TableParagraph"/>
              <w:spacing w:line="304" w:lineRule="exact"/>
              <w:ind w:left="1"/>
              <w:rPr>
                <w:sz w:val="28"/>
              </w:rPr>
            </w:pPr>
            <w:r>
              <w:rPr>
                <w:sz w:val="28"/>
              </w:rPr>
              <w:t>—</w:t>
            </w:r>
          </w:p>
        </w:tc>
        <w:tc>
          <w:tcPr>
            <w:tcW w:w="850" w:type="dxa"/>
          </w:tcPr>
          <w:p w:rsidR="003D444F" w:rsidRDefault="00022AAC">
            <w:pPr>
              <w:pStyle w:val="TableParagraph"/>
              <w:spacing w:line="304" w:lineRule="exact"/>
              <w:ind w:left="44" w:right="44"/>
              <w:rPr>
                <w:sz w:val="28"/>
              </w:rPr>
            </w:pPr>
            <w:r>
              <w:rPr>
                <w:sz w:val="28"/>
              </w:rPr>
              <w:t>162</w:t>
            </w:r>
          </w:p>
        </w:tc>
        <w:tc>
          <w:tcPr>
            <w:tcW w:w="567" w:type="dxa"/>
          </w:tcPr>
          <w:p w:rsidR="003D444F" w:rsidRDefault="00022AAC">
            <w:pPr>
              <w:pStyle w:val="TableParagraph"/>
              <w:spacing w:line="304" w:lineRule="exact"/>
              <w:ind w:left="16" w:right="11"/>
              <w:rPr>
                <w:sz w:val="28"/>
              </w:rPr>
            </w:pPr>
            <w:r>
              <w:rPr>
                <w:sz w:val="28"/>
              </w:rPr>
              <w:t>63</w:t>
            </w:r>
          </w:p>
        </w:tc>
        <w:tc>
          <w:tcPr>
            <w:tcW w:w="852" w:type="dxa"/>
          </w:tcPr>
          <w:p w:rsidR="003D444F" w:rsidRDefault="00022AAC">
            <w:pPr>
              <w:pStyle w:val="TableParagraph"/>
              <w:spacing w:line="304" w:lineRule="exact"/>
              <w:ind w:left="280"/>
              <w:jc w:val="left"/>
              <w:rPr>
                <w:sz w:val="28"/>
              </w:rPr>
            </w:pPr>
            <w:r>
              <w:rPr>
                <w:sz w:val="28"/>
              </w:rPr>
              <w:t>63</w:t>
            </w:r>
          </w:p>
        </w:tc>
        <w:tc>
          <w:tcPr>
            <w:tcW w:w="708" w:type="dxa"/>
          </w:tcPr>
          <w:p w:rsidR="003D444F" w:rsidRDefault="00022AAC">
            <w:pPr>
              <w:pStyle w:val="TableParagraph"/>
              <w:spacing w:line="304" w:lineRule="exact"/>
              <w:ind w:left="278"/>
              <w:jc w:val="left"/>
              <w:rPr>
                <w:sz w:val="28"/>
              </w:rPr>
            </w:pPr>
            <w:r>
              <w:rPr>
                <w:sz w:val="28"/>
              </w:rPr>
              <w:t>3</w:t>
            </w:r>
          </w:p>
        </w:tc>
        <w:tc>
          <w:tcPr>
            <w:tcW w:w="708" w:type="dxa"/>
          </w:tcPr>
          <w:p w:rsidR="003D444F" w:rsidRDefault="00022AAC">
            <w:pPr>
              <w:pStyle w:val="TableParagraph"/>
              <w:spacing w:line="304" w:lineRule="exact"/>
              <w:ind w:left="14" w:right="10"/>
              <w:rPr>
                <w:sz w:val="28"/>
              </w:rPr>
            </w:pPr>
            <w:r>
              <w:rPr>
                <w:sz w:val="28"/>
              </w:rPr>
              <w:t>0,04</w:t>
            </w:r>
          </w:p>
        </w:tc>
        <w:tc>
          <w:tcPr>
            <w:tcW w:w="710" w:type="dxa"/>
          </w:tcPr>
          <w:p w:rsidR="003D444F" w:rsidRDefault="00022AAC">
            <w:pPr>
              <w:pStyle w:val="TableParagraph"/>
              <w:spacing w:line="304" w:lineRule="exact"/>
              <w:ind w:left="16" w:right="11"/>
              <w:rPr>
                <w:sz w:val="28"/>
              </w:rPr>
            </w:pPr>
            <w:r>
              <w:rPr>
                <w:sz w:val="28"/>
              </w:rPr>
              <w:t>0,025</w:t>
            </w:r>
          </w:p>
        </w:tc>
      </w:tr>
      <w:tr w:rsidR="003D444F">
        <w:trPr>
          <w:trHeight w:val="964"/>
        </w:trPr>
        <w:tc>
          <w:tcPr>
            <w:tcW w:w="2132" w:type="dxa"/>
          </w:tcPr>
          <w:p w:rsidR="003D444F" w:rsidRDefault="00022AAC">
            <w:pPr>
              <w:pStyle w:val="TableParagraph"/>
              <w:spacing w:line="240" w:lineRule="auto"/>
              <w:ind w:left="170" w:right="161" w:firstLine="559"/>
              <w:jc w:val="left"/>
              <w:rPr>
                <w:sz w:val="28"/>
              </w:rPr>
            </w:pPr>
            <w:r>
              <w:rPr>
                <w:sz w:val="28"/>
              </w:rPr>
              <w:t>ВНВ- 330/500/750-40</w:t>
            </w:r>
          </w:p>
        </w:tc>
        <w:tc>
          <w:tcPr>
            <w:tcW w:w="851" w:type="dxa"/>
          </w:tcPr>
          <w:p w:rsidR="003D444F" w:rsidRDefault="00022AAC">
            <w:pPr>
              <w:pStyle w:val="TableParagraph"/>
              <w:ind w:left="177"/>
              <w:jc w:val="left"/>
              <w:rPr>
                <w:sz w:val="28"/>
              </w:rPr>
            </w:pPr>
            <w:r>
              <w:rPr>
                <w:sz w:val="28"/>
              </w:rPr>
              <w:t>330,</w:t>
            </w:r>
          </w:p>
          <w:p w:rsidR="003D444F" w:rsidRDefault="00022AAC">
            <w:pPr>
              <w:pStyle w:val="TableParagraph"/>
              <w:spacing w:line="322" w:lineRule="exact"/>
              <w:ind w:left="177"/>
              <w:jc w:val="left"/>
              <w:rPr>
                <w:sz w:val="28"/>
              </w:rPr>
            </w:pPr>
            <w:r>
              <w:rPr>
                <w:sz w:val="28"/>
              </w:rPr>
              <w:t>500,</w:t>
            </w:r>
          </w:p>
          <w:p w:rsidR="003D444F" w:rsidRDefault="00022AAC">
            <w:pPr>
              <w:pStyle w:val="TableParagraph"/>
              <w:spacing w:line="308" w:lineRule="exact"/>
              <w:ind w:left="213"/>
              <w:jc w:val="left"/>
              <w:rPr>
                <w:sz w:val="28"/>
              </w:rPr>
            </w:pPr>
            <w:r>
              <w:rPr>
                <w:sz w:val="28"/>
              </w:rPr>
              <w:t>750</w:t>
            </w:r>
          </w:p>
        </w:tc>
        <w:tc>
          <w:tcPr>
            <w:tcW w:w="994" w:type="dxa"/>
          </w:tcPr>
          <w:p w:rsidR="003D444F" w:rsidRDefault="00022AAC">
            <w:pPr>
              <w:pStyle w:val="TableParagraph"/>
              <w:ind w:left="178"/>
              <w:jc w:val="left"/>
              <w:rPr>
                <w:sz w:val="28"/>
              </w:rPr>
            </w:pPr>
            <w:r>
              <w:rPr>
                <w:sz w:val="28"/>
              </w:rPr>
              <w:t>3150,</w:t>
            </w:r>
          </w:p>
          <w:p w:rsidR="003D444F" w:rsidRDefault="00022AAC">
            <w:pPr>
              <w:pStyle w:val="TableParagraph"/>
              <w:spacing w:line="240" w:lineRule="auto"/>
              <w:ind w:left="214"/>
              <w:jc w:val="left"/>
              <w:rPr>
                <w:sz w:val="28"/>
              </w:rPr>
            </w:pPr>
            <w:r>
              <w:rPr>
                <w:sz w:val="28"/>
              </w:rPr>
              <w:t>4000</w:t>
            </w:r>
          </w:p>
        </w:tc>
        <w:tc>
          <w:tcPr>
            <w:tcW w:w="850" w:type="dxa"/>
          </w:tcPr>
          <w:p w:rsidR="003D444F" w:rsidRDefault="00022AAC">
            <w:pPr>
              <w:pStyle w:val="TableParagraph"/>
              <w:ind w:left="281"/>
              <w:jc w:val="left"/>
              <w:rPr>
                <w:sz w:val="28"/>
              </w:rPr>
            </w:pPr>
            <w:r>
              <w:rPr>
                <w:sz w:val="28"/>
              </w:rPr>
              <w:t>40</w:t>
            </w:r>
          </w:p>
        </w:tc>
        <w:tc>
          <w:tcPr>
            <w:tcW w:w="852" w:type="dxa"/>
          </w:tcPr>
          <w:p w:rsidR="003D444F" w:rsidRDefault="00022AAC">
            <w:pPr>
              <w:pStyle w:val="TableParagraph"/>
              <w:ind w:left="1"/>
              <w:rPr>
                <w:sz w:val="28"/>
              </w:rPr>
            </w:pPr>
            <w:r>
              <w:rPr>
                <w:sz w:val="28"/>
              </w:rPr>
              <w:t>—</w:t>
            </w:r>
          </w:p>
        </w:tc>
        <w:tc>
          <w:tcPr>
            <w:tcW w:w="850" w:type="dxa"/>
          </w:tcPr>
          <w:p w:rsidR="003D444F" w:rsidRDefault="00022AAC">
            <w:pPr>
              <w:pStyle w:val="TableParagraph"/>
              <w:ind w:left="44" w:right="44"/>
              <w:rPr>
                <w:sz w:val="28"/>
              </w:rPr>
            </w:pPr>
            <w:r>
              <w:rPr>
                <w:sz w:val="28"/>
              </w:rPr>
              <w:t>102</w:t>
            </w:r>
          </w:p>
        </w:tc>
        <w:tc>
          <w:tcPr>
            <w:tcW w:w="567" w:type="dxa"/>
          </w:tcPr>
          <w:p w:rsidR="003D444F" w:rsidRDefault="00022AAC">
            <w:pPr>
              <w:pStyle w:val="TableParagraph"/>
              <w:ind w:left="16" w:right="11"/>
              <w:rPr>
                <w:sz w:val="28"/>
              </w:rPr>
            </w:pPr>
            <w:r>
              <w:rPr>
                <w:sz w:val="28"/>
              </w:rPr>
              <w:t>40</w:t>
            </w:r>
          </w:p>
        </w:tc>
        <w:tc>
          <w:tcPr>
            <w:tcW w:w="852" w:type="dxa"/>
          </w:tcPr>
          <w:p w:rsidR="003D444F" w:rsidRDefault="00022AAC">
            <w:pPr>
              <w:pStyle w:val="TableParagraph"/>
              <w:ind w:left="280"/>
              <w:jc w:val="left"/>
              <w:rPr>
                <w:sz w:val="28"/>
              </w:rPr>
            </w:pPr>
            <w:r>
              <w:rPr>
                <w:sz w:val="28"/>
              </w:rPr>
              <w:t>40</w:t>
            </w:r>
          </w:p>
        </w:tc>
        <w:tc>
          <w:tcPr>
            <w:tcW w:w="708" w:type="dxa"/>
          </w:tcPr>
          <w:p w:rsidR="003D444F" w:rsidRDefault="00022AAC">
            <w:pPr>
              <w:pStyle w:val="TableParagraph"/>
              <w:ind w:left="278"/>
              <w:jc w:val="left"/>
              <w:rPr>
                <w:sz w:val="28"/>
              </w:rPr>
            </w:pPr>
            <w:r>
              <w:rPr>
                <w:sz w:val="28"/>
              </w:rPr>
              <w:t>3</w:t>
            </w:r>
          </w:p>
        </w:tc>
        <w:tc>
          <w:tcPr>
            <w:tcW w:w="708" w:type="dxa"/>
          </w:tcPr>
          <w:p w:rsidR="003D444F" w:rsidRDefault="00022AAC">
            <w:pPr>
              <w:pStyle w:val="TableParagraph"/>
              <w:ind w:left="14" w:right="10"/>
              <w:rPr>
                <w:sz w:val="28"/>
              </w:rPr>
            </w:pPr>
            <w:r>
              <w:rPr>
                <w:sz w:val="28"/>
              </w:rPr>
              <w:t>0,04</w:t>
            </w:r>
          </w:p>
        </w:tc>
        <w:tc>
          <w:tcPr>
            <w:tcW w:w="710" w:type="dxa"/>
          </w:tcPr>
          <w:p w:rsidR="003D444F" w:rsidRDefault="00022AAC">
            <w:pPr>
              <w:pStyle w:val="TableParagraph"/>
              <w:ind w:left="16" w:right="11"/>
              <w:rPr>
                <w:sz w:val="28"/>
              </w:rPr>
            </w:pPr>
            <w:r>
              <w:rPr>
                <w:sz w:val="28"/>
              </w:rPr>
              <w:t>0,025</w:t>
            </w:r>
          </w:p>
        </w:tc>
      </w:tr>
      <w:tr w:rsidR="003D444F">
        <w:trPr>
          <w:trHeight w:val="645"/>
        </w:trPr>
        <w:tc>
          <w:tcPr>
            <w:tcW w:w="2132" w:type="dxa"/>
          </w:tcPr>
          <w:p w:rsidR="003D444F" w:rsidRDefault="00022AAC">
            <w:pPr>
              <w:pStyle w:val="TableParagraph"/>
              <w:spacing w:line="317" w:lineRule="exact"/>
              <w:ind w:left="7"/>
              <w:rPr>
                <w:sz w:val="28"/>
              </w:rPr>
            </w:pPr>
            <w:r>
              <w:rPr>
                <w:sz w:val="28"/>
              </w:rPr>
              <w:t>ВНВ-</w:t>
            </w:r>
          </w:p>
          <w:p w:rsidR="003D444F" w:rsidRDefault="00022AAC">
            <w:pPr>
              <w:pStyle w:val="TableParagraph"/>
              <w:spacing w:line="308" w:lineRule="exact"/>
              <w:ind w:left="7"/>
              <w:rPr>
                <w:sz w:val="28"/>
              </w:rPr>
            </w:pPr>
            <w:r>
              <w:rPr>
                <w:sz w:val="28"/>
              </w:rPr>
              <w:t>330/500/750-63</w:t>
            </w:r>
          </w:p>
        </w:tc>
        <w:tc>
          <w:tcPr>
            <w:tcW w:w="851" w:type="dxa"/>
          </w:tcPr>
          <w:p w:rsidR="003D444F" w:rsidRDefault="00022AAC">
            <w:pPr>
              <w:pStyle w:val="TableParagraph"/>
              <w:spacing w:line="317" w:lineRule="exact"/>
              <w:ind w:left="37"/>
              <w:jc w:val="left"/>
              <w:rPr>
                <w:sz w:val="28"/>
              </w:rPr>
            </w:pPr>
            <w:r>
              <w:rPr>
                <w:sz w:val="28"/>
              </w:rPr>
              <w:t>330,50</w:t>
            </w:r>
          </w:p>
          <w:p w:rsidR="003D444F" w:rsidRDefault="00022AAC">
            <w:pPr>
              <w:pStyle w:val="TableParagraph"/>
              <w:spacing w:line="308" w:lineRule="exact"/>
              <w:ind w:left="73"/>
              <w:jc w:val="left"/>
              <w:rPr>
                <w:sz w:val="28"/>
              </w:rPr>
            </w:pPr>
            <w:r>
              <w:rPr>
                <w:sz w:val="28"/>
              </w:rPr>
              <w:t>0,</w:t>
            </w:r>
            <w:r>
              <w:rPr>
                <w:spacing w:val="-2"/>
                <w:sz w:val="28"/>
              </w:rPr>
              <w:t xml:space="preserve"> </w:t>
            </w:r>
            <w:r>
              <w:rPr>
                <w:sz w:val="28"/>
              </w:rPr>
              <w:t>750</w:t>
            </w:r>
          </w:p>
        </w:tc>
        <w:tc>
          <w:tcPr>
            <w:tcW w:w="994" w:type="dxa"/>
          </w:tcPr>
          <w:p w:rsidR="003D444F" w:rsidRDefault="00022AAC">
            <w:pPr>
              <w:pStyle w:val="TableParagraph"/>
              <w:spacing w:line="317" w:lineRule="exact"/>
              <w:ind w:left="178"/>
              <w:jc w:val="left"/>
              <w:rPr>
                <w:sz w:val="28"/>
              </w:rPr>
            </w:pPr>
            <w:r>
              <w:rPr>
                <w:sz w:val="28"/>
              </w:rPr>
              <w:t>3150,</w:t>
            </w:r>
          </w:p>
          <w:p w:rsidR="003D444F" w:rsidRDefault="00022AAC">
            <w:pPr>
              <w:pStyle w:val="TableParagraph"/>
              <w:spacing w:line="308" w:lineRule="exact"/>
              <w:ind w:left="214"/>
              <w:jc w:val="left"/>
              <w:rPr>
                <w:sz w:val="28"/>
              </w:rPr>
            </w:pPr>
            <w:r>
              <w:rPr>
                <w:sz w:val="28"/>
              </w:rPr>
              <w:t>4000</w:t>
            </w:r>
          </w:p>
        </w:tc>
        <w:tc>
          <w:tcPr>
            <w:tcW w:w="850" w:type="dxa"/>
          </w:tcPr>
          <w:p w:rsidR="003D444F" w:rsidRDefault="00022AAC">
            <w:pPr>
              <w:pStyle w:val="TableParagraph"/>
              <w:spacing w:line="317" w:lineRule="exact"/>
              <w:ind w:left="281"/>
              <w:jc w:val="left"/>
              <w:rPr>
                <w:sz w:val="28"/>
              </w:rPr>
            </w:pPr>
            <w:r>
              <w:rPr>
                <w:sz w:val="28"/>
              </w:rPr>
              <w:t>63</w:t>
            </w:r>
          </w:p>
        </w:tc>
        <w:tc>
          <w:tcPr>
            <w:tcW w:w="852" w:type="dxa"/>
          </w:tcPr>
          <w:p w:rsidR="003D444F" w:rsidRDefault="00022AAC">
            <w:pPr>
              <w:pStyle w:val="TableParagraph"/>
              <w:spacing w:line="317" w:lineRule="exact"/>
              <w:ind w:left="1"/>
              <w:rPr>
                <w:sz w:val="28"/>
              </w:rPr>
            </w:pPr>
            <w:r>
              <w:rPr>
                <w:sz w:val="28"/>
              </w:rPr>
              <w:t>-</w:t>
            </w:r>
          </w:p>
        </w:tc>
        <w:tc>
          <w:tcPr>
            <w:tcW w:w="850" w:type="dxa"/>
          </w:tcPr>
          <w:p w:rsidR="003D444F" w:rsidRDefault="00022AAC">
            <w:pPr>
              <w:pStyle w:val="TableParagraph"/>
              <w:spacing w:line="317" w:lineRule="exact"/>
              <w:ind w:left="44" w:right="44"/>
              <w:rPr>
                <w:sz w:val="28"/>
              </w:rPr>
            </w:pPr>
            <w:r>
              <w:rPr>
                <w:sz w:val="28"/>
              </w:rPr>
              <w:t>162</w:t>
            </w:r>
          </w:p>
        </w:tc>
        <w:tc>
          <w:tcPr>
            <w:tcW w:w="567" w:type="dxa"/>
          </w:tcPr>
          <w:p w:rsidR="003D444F" w:rsidRDefault="00022AAC">
            <w:pPr>
              <w:pStyle w:val="TableParagraph"/>
              <w:spacing w:line="317" w:lineRule="exact"/>
              <w:ind w:left="16" w:right="11"/>
              <w:rPr>
                <w:sz w:val="28"/>
              </w:rPr>
            </w:pPr>
            <w:r>
              <w:rPr>
                <w:sz w:val="28"/>
              </w:rPr>
              <w:t>63</w:t>
            </w:r>
          </w:p>
        </w:tc>
        <w:tc>
          <w:tcPr>
            <w:tcW w:w="852" w:type="dxa"/>
          </w:tcPr>
          <w:p w:rsidR="003D444F" w:rsidRDefault="00022AAC">
            <w:pPr>
              <w:pStyle w:val="TableParagraph"/>
              <w:spacing w:line="317" w:lineRule="exact"/>
              <w:ind w:left="280"/>
              <w:jc w:val="left"/>
              <w:rPr>
                <w:sz w:val="28"/>
              </w:rPr>
            </w:pPr>
            <w:r>
              <w:rPr>
                <w:sz w:val="28"/>
              </w:rPr>
              <w:t>63</w:t>
            </w:r>
          </w:p>
        </w:tc>
        <w:tc>
          <w:tcPr>
            <w:tcW w:w="708" w:type="dxa"/>
          </w:tcPr>
          <w:p w:rsidR="003D444F" w:rsidRDefault="00022AAC">
            <w:pPr>
              <w:pStyle w:val="TableParagraph"/>
              <w:spacing w:line="317" w:lineRule="exact"/>
              <w:ind w:left="278"/>
              <w:jc w:val="left"/>
              <w:rPr>
                <w:sz w:val="28"/>
              </w:rPr>
            </w:pPr>
            <w:r>
              <w:rPr>
                <w:sz w:val="28"/>
              </w:rPr>
              <w:t>3</w:t>
            </w:r>
          </w:p>
        </w:tc>
        <w:tc>
          <w:tcPr>
            <w:tcW w:w="708" w:type="dxa"/>
          </w:tcPr>
          <w:p w:rsidR="003D444F" w:rsidRDefault="00022AAC">
            <w:pPr>
              <w:pStyle w:val="TableParagraph"/>
              <w:spacing w:line="317" w:lineRule="exact"/>
              <w:ind w:left="14" w:right="10"/>
              <w:rPr>
                <w:sz w:val="28"/>
              </w:rPr>
            </w:pPr>
            <w:r>
              <w:rPr>
                <w:sz w:val="28"/>
              </w:rPr>
              <w:t>0,04</w:t>
            </w:r>
          </w:p>
        </w:tc>
        <w:tc>
          <w:tcPr>
            <w:tcW w:w="710" w:type="dxa"/>
          </w:tcPr>
          <w:p w:rsidR="003D444F" w:rsidRDefault="00022AAC">
            <w:pPr>
              <w:pStyle w:val="TableParagraph"/>
              <w:spacing w:line="317" w:lineRule="exact"/>
              <w:ind w:left="16" w:right="11"/>
              <w:rPr>
                <w:sz w:val="28"/>
              </w:rPr>
            </w:pPr>
            <w:r>
              <w:rPr>
                <w:sz w:val="28"/>
              </w:rPr>
              <w:t>0,025</w:t>
            </w:r>
          </w:p>
        </w:tc>
      </w:tr>
    </w:tbl>
    <w:p w:rsidR="003D444F" w:rsidRDefault="003D444F">
      <w:pPr>
        <w:spacing w:line="317" w:lineRule="exact"/>
        <w:rPr>
          <w:sz w:val="28"/>
        </w:rPr>
        <w:sectPr w:rsidR="003D444F">
          <w:pgSz w:w="11910" w:h="16840"/>
          <w:pgMar w:top="620" w:right="340" w:bottom="480" w:left="780" w:header="0" w:footer="294" w:gutter="0"/>
          <w:cols w:space="720"/>
        </w:sectPr>
      </w:pPr>
    </w:p>
    <w:p w:rsidR="003D444F" w:rsidRDefault="00F378B6">
      <w:pPr>
        <w:pStyle w:val="a3"/>
        <w:spacing w:before="74"/>
        <w:ind w:right="504"/>
        <w:jc w:val="right"/>
      </w:pPr>
      <w:r>
        <w:rPr>
          <w:noProof/>
          <w:lang w:bidi="ar-SA"/>
        </w:rPr>
        <mc:AlternateContent>
          <mc:Choice Requires="wps">
            <w:drawing>
              <wp:anchor distT="0" distB="0" distL="114300" distR="114300" simplePos="0" relativeHeight="251659776" behindDoc="0" locked="0" layoutInCell="1" allowOverlap="1">
                <wp:simplePos x="0" y="0"/>
                <wp:positionH relativeFrom="page">
                  <wp:posOffset>559435</wp:posOffset>
                </wp:positionH>
                <wp:positionV relativeFrom="page">
                  <wp:posOffset>5955030</wp:posOffset>
                </wp:positionV>
                <wp:extent cx="0" cy="234950"/>
                <wp:effectExtent l="6985" t="11430" r="12065" b="10795"/>
                <wp:wrapNone/>
                <wp:docPr id="2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pt,468.9pt" to="44.05pt,4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W9EwIAACkEAAAOAAAAZHJzL2Uyb0RvYy54bWysU8GO2jAQvVfqP1i+QxI2Sy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" strokeweight=".48pt">
                <w10:wrap anchorx="page" anchory="page"/>
              </v:line>
            </w:pict>
          </mc:Fallback>
        </mc:AlternateContent>
      </w:r>
      <w:r>
        <w:rPr>
          <w:noProof/>
          <w:lang w:bidi="ar-SA"/>
        </w:rPr>
        <mc:AlternateContent>
          <mc:Choice Requires="wps">
            <w:drawing>
              <wp:anchor distT="0" distB="0" distL="114300" distR="114300" simplePos="0" relativeHeight="251660800" behindDoc="0" locked="0" layoutInCell="1" allowOverlap="1">
                <wp:simplePos x="0" y="0"/>
                <wp:positionH relativeFrom="page">
                  <wp:posOffset>559435</wp:posOffset>
                </wp:positionH>
                <wp:positionV relativeFrom="page">
                  <wp:posOffset>8108950</wp:posOffset>
                </wp:positionV>
                <wp:extent cx="0" cy="236220"/>
                <wp:effectExtent l="6985" t="12700" r="12065" b="8255"/>
                <wp:wrapNone/>
                <wp:docPr id="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05pt,638.5pt" to="44.05pt,6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" strokeweight=".48pt">
                <w10:wrap anchorx="page" anchory="page"/>
              </v:line>
            </w:pict>
          </mc:Fallback>
        </mc:AlternateContent>
      </w:r>
      <w:r>
        <w:rPr>
          <w:noProof/>
          <w:lang w:bidi="ar-SA"/>
        </w:rPr>
        <mc:AlternateContent>
          <mc:Choice Requires="wps">
            <w:drawing>
              <wp:anchor distT="0" distB="0" distL="114300" distR="114300" simplePos="0" relativeHeight="251677184" behindDoc="1" locked="0" layoutInCell="1" allowOverlap="1">
                <wp:simplePos x="0" y="0"/>
                <wp:positionH relativeFrom="page">
                  <wp:posOffset>5135880</wp:posOffset>
                </wp:positionH>
                <wp:positionV relativeFrom="page">
                  <wp:posOffset>9187815</wp:posOffset>
                </wp:positionV>
                <wp:extent cx="443230" cy="204470"/>
                <wp:effectExtent l="1905" t="0" r="2540" b="0"/>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4.4pt;margin-top:723.45pt;width:34.9pt;height:16.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" stroked="f">
                <w10:wrap anchorx="page" anchory="page"/>
              </v:rect>
            </w:pict>
          </mc:Fallback>
        </mc:AlternateContent>
      </w:r>
      <w:r w:rsidR="00022AAC">
        <w:t>Окончание приложения 5</w:t>
      </w:r>
    </w:p>
    <w:p w:rsidR="003D444F" w:rsidRDefault="00022AAC">
      <w:pPr>
        <w:pStyle w:val="a3"/>
        <w:spacing w:before="48" w:after="57"/>
        <w:ind w:left="732" w:right="1024"/>
        <w:jc w:val="center"/>
      </w:pPr>
      <w:r>
        <w:t>Маломасляные</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709"/>
        <w:gridCol w:w="994"/>
        <w:gridCol w:w="850"/>
        <w:gridCol w:w="994"/>
        <w:gridCol w:w="850"/>
        <w:gridCol w:w="567"/>
        <w:gridCol w:w="710"/>
        <w:gridCol w:w="849"/>
        <w:gridCol w:w="708"/>
        <w:gridCol w:w="710"/>
      </w:tblGrid>
      <w:tr w:rsidR="003D444F">
        <w:trPr>
          <w:trHeight w:val="369"/>
        </w:trPr>
        <w:tc>
          <w:tcPr>
            <w:tcW w:w="2132" w:type="dxa"/>
          </w:tcPr>
          <w:p w:rsidR="003D444F" w:rsidRDefault="00022AAC">
            <w:pPr>
              <w:pStyle w:val="TableParagraph"/>
              <w:ind w:left="9"/>
              <w:rPr>
                <w:sz w:val="28"/>
              </w:rPr>
            </w:pPr>
            <w:r>
              <w:rPr>
                <w:sz w:val="28"/>
              </w:rPr>
              <w:t>BMM-1Q-10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8" w:right="2"/>
              <w:rPr>
                <w:sz w:val="28"/>
              </w:rPr>
            </w:pPr>
            <w:r>
              <w:rPr>
                <w:sz w:val="28"/>
              </w:rPr>
              <w:t>200-630</w:t>
            </w:r>
          </w:p>
        </w:tc>
        <w:tc>
          <w:tcPr>
            <w:tcW w:w="850" w:type="dxa"/>
          </w:tcPr>
          <w:p w:rsidR="003D444F" w:rsidRDefault="00022AAC">
            <w:pPr>
              <w:pStyle w:val="TableParagraph"/>
              <w:ind w:left="47" w:right="41"/>
              <w:rPr>
                <w:sz w:val="28"/>
              </w:rPr>
            </w:pPr>
            <w:r>
              <w:rPr>
                <w:sz w:val="28"/>
              </w:rPr>
              <w:t>10</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5" w:right="44"/>
              <w:rPr>
                <w:sz w:val="28"/>
              </w:rPr>
            </w:pPr>
            <w:r>
              <w:rPr>
                <w:sz w:val="28"/>
              </w:rPr>
              <w:t>25</w:t>
            </w:r>
          </w:p>
        </w:tc>
        <w:tc>
          <w:tcPr>
            <w:tcW w:w="567" w:type="dxa"/>
          </w:tcPr>
          <w:p w:rsidR="003D444F" w:rsidRDefault="00022AAC">
            <w:pPr>
              <w:pStyle w:val="TableParagraph"/>
              <w:ind w:left="139"/>
              <w:jc w:val="left"/>
              <w:rPr>
                <w:sz w:val="28"/>
              </w:rPr>
            </w:pPr>
            <w:r>
              <w:rPr>
                <w:sz w:val="28"/>
              </w:rPr>
              <w:t>10</w:t>
            </w:r>
          </w:p>
        </w:tc>
        <w:tc>
          <w:tcPr>
            <w:tcW w:w="710" w:type="dxa"/>
          </w:tcPr>
          <w:p w:rsidR="003D444F" w:rsidRDefault="00022AAC">
            <w:pPr>
              <w:pStyle w:val="TableParagraph"/>
              <w:ind w:left="211"/>
              <w:jc w:val="left"/>
              <w:rPr>
                <w:sz w:val="28"/>
              </w:rPr>
            </w:pPr>
            <w:r>
              <w:rPr>
                <w:sz w:val="28"/>
              </w:rPr>
              <w:t>10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0,12</w:t>
            </w:r>
          </w:p>
        </w:tc>
        <w:tc>
          <w:tcPr>
            <w:tcW w:w="710" w:type="dxa"/>
          </w:tcPr>
          <w:p w:rsidR="003D444F" w:rsidRDefault="00022AAC">
            <w:pPr>
              <w:pStyle w:val="TableParagraph"/>
              <w:ind w:left="15" w:right="11"/>
              <w:rPr>
                <w:sz w:val="28"/>
              </w:rPr>
            </w:pPr>
            <w:r>
              <w:rPr>
                <w:sz w:val="28"/>
              </w:rPr>
              <w:t>0,09</w:t>
            </w:r>
          </w:p>
        </w:tc>
      </w:tr>
      <w:tr w:rsidR="003D444F">
        <w:trPr>
          <w:trHeight w:val="741"/>
        </w:trPr>
        <w:tc>
          <w:tcPr>
            <w:tcW w:w="2132" w:type="dxa"/>
          </w:tcPr>
          <w:p w:rsidR="003D444F" w:rsidRDefault="00022AAC">
            <w:pPr>
              <w:pStyle w:val="TableParagraph"/>
              <w:ind w:left="7"/>
              <w:rPr>
                <w:sz w:val="28"/>
              </w:rPr>
            </w:pPr>
            <w:r>
              <w:rPr>
                <w:sz w:val="28"/>
              </w:rPr>
              <w:t>ВПМ-10-20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248"/>
              <w:jc w:val="left"/>
              <w:rPr>
                <w:sz w:val="28"/>
              </w:rPr>
            </w:pPr>
            <w:r>
              <w:rPr>
                <w:sz w:val="28"/>
              </w:rPr>
              <w:t>630,</w:t>
            </w:r>
          </w:p>
          <w:p w:rsidR="003D444F" w:rsidRDefault="00022AAC">
            <w:pPr>
              <w:pStyle w:val="TableParagraph"/>
              <w:spacing w:before="47" w:line="240" w:lineRule="auto"/>
              <w:ind w:left="215"/>
              <w:jc w:val="left"/>
              <w:rPr>
                <w:sz w:val="28"/>
              </w:rPr>
            </w:pPr>
            <w:r>
              <w:rPr>
                <w:sz w:val="28"/>
              </w:rPr>
              <w:t>1000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0,12</w:t>
            </w:r>
          </w:p>
        </w:tc>
        <w:tc>
          <w:tcPr>
            <w:tcW w:w="710" w:type="dxa"/>
          </w:tcPr>
          <w:p w:rsidR="003D444F" w:rsidRDefault="00022AAC">
            <w:pPr>
              <w:pStyle w:val="TableParagraph"/>
              <w:ind w:left="15" w:right="11"/>
              <w:rPr>
                <w:sz w:val="28"/>
              </w:rPr>
            </w:pPr>
            <w:r>
              <w:rPr>
                <w:sz w:val="28"/>
              </w:rPr>
              <w:t>0,09</w:t>
            </w:r>
          </w:p>
        </w:tc>
      </w:tr>
      <w:tr w:rsidR="003D444F">
        <w:trPr>
          <w:trHeight w:val="738"/>
        </w:trPr>
        <w:tc>
          <w:tcPr>
            <w:tcW w:w="2132" w:type="dxa"/>
          </w:tcPr>
          <w:p w:rsidR="003D444F" w:rsidRDefault="00022AAC">
            <w:pPr>
              <w:pStyle w:val="TableParagraph"/>
              <w:ind w:left="9"/>
              <w:rPr>
                <w:sz w:val="28"/>
              </w:rPr>
            </w:pPr>
            <w:r>
              <w:rPr>
                <w:sz w:val="28"/>
              </w:rPr>
              <w:t>ВМПП, ВМПЭ-</w:t>
            </w:r>
          </w:p>
          <w:p w:rsidR="003D444F" w:rsidRDefault="00022AAC">
            <w:pPr>
              <w:pStyle w:val="TableParagraph"/>
              <w:spacing w:before="47" w:line="240" w:lineRule="auto"/>
              <w:ind w:left="9"/>
              <w:rPr>
                <w:sz w:val="28"/>
              </w:rPr>
            </w:pPr>
            <w:r>
              <w:rPr>
                <w:sz w:val="28"/>
              </w:rPr>
              <w:t>20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248"/>
              <w:jc w:val="left"/>
              <w:rPr>
                <w:sz w:val="28"/>
              </w:rPr>
            </w:pPr>
            <w:r>
              <w:rPr>
                <w:sz w:val="28"/>
              </w:rPr>
              <w:t>630,</w:t>
            </w:r>
          </w:p>
          <w:p w:rsidR="003D444F" w:rsidRDefault="00022AAC">
            <w:pPr>
              <w:pStyle w:val="TableParagraph"/>
              <w:spacing w:before="47" w:line="240" w:lineRule="auto"/>
              <w:ind w:left="215"/>
              <w:jc w:val="left"/>
              <w:rPr>
                <w:sz w:val="28"/>
              </w:rPr>
            </w:pPr>
            <w:r>
              <w:rPr>
                <w:sz w:val="28"/>
              </w:rPr>
              <w:t>1000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022AAC">
            <w:pPr>
              <w:pStyle w:val="TableParagraph"/>
              <w:ind w:left="4"/>
              <w:rPr>
                <w:sz w:val="28"/>
              </w:rPr>
            </w:pPr>
            <w:r>
              <w:rPr>
                <w:sz w:val="28"/>
              </w:rPr>
              <w:t>—</w:t>
            </w: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0,12</w:t>
            </w:r>
          </w:p>
        </w:tc>
        <w:tc>
          <w:tcPr>
            <w:tcW w:w="710" w:type="dxa"/>
          </w:tcPr>
          <w:p w:rsidR="003D444F" w:rsidRDefault="00022AAC">
            <w:pPr>
              <w:pStyle w:val="TableParagraph"/>
              <w:ind w:left="15" w:right="11"/>
              <w:rPr>
                <w:sz w:val="28"/>
              </w:rPr>
            </w:pPr>
            <w:r>
              <w:rPr>
                <w:sz w:val="28"/>
              </w:rPr>
              <w:t>0,09</w:t>
            </w:r>
          </w:p>
        </w:tc>
      </w:tr>
      <w:tr w:rsidR="003D444F">
        <w:trPr>
          <w:trHeight w:val="741"/>
        </w:trPr>
        <w:tc>
          <w:tcPr>
            <w:tcW w:w="2132" w:type="dxa"/>
          </w:tcPr>
          <w:p w:rsidR="003D444F" w:rsidRDefault="00022AAC">
            <w:pPr>
              <w:pStyle w:val="TableParagraph"/>
              <w:spacing w:line="317" w:lineRule="exact"/>
              <w:ind w:left="9"/>
              <w:rPr>
                <w:sz w:val="28"/>
              </w:rPr>
            </w:pPr>
            <w:r>
              <w:rPr>
                <w:sz w:val="28"/>
              </w:rPr>
              <w:t>ВМПП, ВМПЭ-</w:t>
            </w:r>
          </w:p>
          <w:p w:rsidR="003D444F" w:rsidRDefault="00022AAC">
            <w:pPr>
              <w:pStyle w:val="TableParagraph"/>
              <w:spacing w:before="47" w:line="240" w:lineRule="auto"/>
              <w:ind w:left="10"/>
              <w:rPr>
                <w:sz w:val="28"/>
              </w:rPr>
            </w:pPr>
            <w:r>
              <w:rPr>
                <w:sz w:val="28"/>
              </w:rPr>
              <w:t>31,5</w:t>
            </w:r>
          </w:p>
        </w:tc>
        <w:tc>
          <w:tcPr>
            <w:tcW w:w="709" w:type="dxa"/>
          </w:tcPr>
          <w:p w:rsidR="003D444F" w:rsidRDefault="00022AAC">
            <w:pPr>
              <w:pStyle w:val="TableParagraph"/>
              <w:spacing w:line="317" w:lineRule="exact"/>
              <w:ind w:left="123" w:right="112"/>
              <w:rPr>
                <w:sz w:val="28"/>
              </w:rPr>
            </w:pPr>
            <w:r>
              <w:rPr>
                <w:sz w:val="28"/>
              </w:rPr>
              <w:t>10</w:t>
            </w:r>
          </w:p>
        </w:tc>
        <w:tc>
          <w:tcPr>
            <w:tcW w:w="994" w:type="dxa"/>
          </w:tcPr>
          <w:p w:rsidR="003D444F" w:rsidRDefault="00022AAC">
            <w:pPr>
              <w:pStyle w:val="TableParagraph"/>
              <w:spacing w:line="317" w:lineRule="exact"/>
              <w:ind w:left="238"/>
              <w:jc w:val="left"/>
              <w:rPr>
                <w:sz w:val="28"/>
              </w:rPr>
            </w:pPr>
            <w:r>
              <w:rPr>
                <w:sz w:val="28"/>
              </w:rPr>
              <w:t>630-</w:t>
            </w:r>
          </w:p>
          <w:p w:rsidR="003D444F" w:rsidRDefault="00022AAC">
            <w:pPr>
              <w:pStyle w:val="TableParagraph"/>
              <w:spacing w:before="47" w:line="240" w:lineRule="auto"/>
              <w:ind w:left="215"/>
              <w:jc w:val="left"/>
              <w:rPr>
                <w:sz w:val="28"/>
              </w:rPr>
            </w:pPr>
            <w:r>
              <w:rPr>
                <w:sz w:val="28"/>
              </w:rPr>
              <w:t>3200</w:t>
            </w:r>
          </w:p>
        </w:tc>
        <w:tc>
          <w:tcPr>
            <w:tcW w:w="850" w:type="dxa"/>
          </w:tcPr>
          <w:p w:rsidR="003D444F" w:rsidRDefault="00022AAC">
            <w:pPr>
              <w:pStyle w:val="TableParagraph"/>
              <w:spacing w:line="317" w:lineRule="exact"/>
              <w:ind w:left="47" w:right="40"/>
              <w:rPr>
                <w:sz w:val="28"/>
              </w:rPr>
            </w:pPr>
            <w:r>
              <w:rPr>
                <w:sz w:val="28"/>
              </w:rPr>
              <w:t>31,5</w:t>
            </w:r>
          </w:p>
        </w:tc>
        <w:tc>
          <w:tcPr>
            <w:tcW w:w="994" w:type="dxa"/>
          </w:tcPr>
          <w:p w:rsidR="003D444F" w:rsidRDefault="00022AAC">
            <w:pPr>
              <w:pStyle w:val="TableParagraph"/>
              <w:spacing w:line="317" w:lineRule="exact"/>
              <w:ind w:left="4"/>
              <w:rPr>
                <w:sz w:val="28"/>
              </w:rPr>
            </w:pPr>
            <w:r>
              <w:rPr>
                <w:sz w:val="28"/>
              </w:rPr>
              <w:t>—</w:t>
            </w:r>
          </w:p>
        </w:tc>
        <w:tc>
          <w:tcPr>
            <w:tcW w:w="850" w:type="dxa"/>
          </w:tcPr>
          <w:p w:rsidR="003D444F" w:rsidRDefault="00022AAC">
            <w:pPr>
              <w:pStyle w:val="TableParagraph"/>
              <w:spacing w:line="317" w:lineRule="exact"/>
              <w:ind w:left="45" w:right="44"/>
              <w:rPr>
                <w:sz w:val="28"/>
              </w:rPr>
            </w:pPr>
            <w:r>
              <w:rPr>
                <w:sz w:val="28"/>
              </w:rPr>
              <w:t>80</w:t>
            </w:r>
          </w:p>
        </w:tc>
        <w:tc>
          <w:tcPr>
            <w:tcW w:w="567" w:type="dxa"/>
          </w:tcPr>
          <w:p w:rsidR="003D444F" w:rsidRDefault="00022AAC">
            <w:pPr>
              <w:pStyle w:val="TableParagraph"/>
              <w:spacing w:line="317" w:lineRule="exact"/>
              <w:ind w:left="36"/>
              <w:jc w:val="left"/>
              <w:rPr>
                <w:sz w:val="28"/>
              </w:rPr>
            </w:pPr>
            <w:r>
              <w:rPr>
                <w:sz w:val="28"/>
              </w:rPr>
              <w:t>31,5</w:t>
            </w:r>
          </w:p>
        </w:tc>
        <w:tc>
          <w:tcPr>
            <w:tcW w:w="710" w:type="dxa"/>
          </w:tcPr>
          <w:p w:rsidR="003D444F" w:rsidRDefault="00022AAC">
            <w:pPr>
              <w:pStyle w:val="TableParagraph"/>
              <w:spacing w:line="317" w:lineRule="exact"/>
              <w:ind w:left="105"/>
              <w:jc w:val="left"/>
              <w:rPr>
                <w:sz w:val="28"/>
              </w:rPr>
            </w:pPr>
            <w:r>
              <w:rPr>
                <w:sz w:val="28"/>
              </w:rPr>
              <w:t>31,5</w:t>
            </w:r>
          </w:p>
        </w:tc>
        <w:tc>
          <w:tcPr>
            <w:tcW w:w="849" w:type="dxa"/>
          </w:tcPr>
          <w:p w:rsidR="003D444F" w:rsidRDefault="00022AAC">
            <w:pPr>
              <w:pStyle w:val="TableParagraph"/>
              <w:spacing w:line="317" w:lineRule="exact"/>
              <w:ind w:left="8"/>
              <w:rPr>
                <w:sz w:val="28"/>
              </w:rPr>
            </w:pPr>
            <w:r>
              <w:rPr>
                <w:sz w:val="28"/>
              </w:rPr>
              <w:t>4</w:t>
            </w:r>
          </w:p>
        </w:tc>
        <w:tc>
          <w:tcPr>
            <w:tcW w:w="708" w:type="dxa"/>
          </w:tcPr>
          <w:p w:rsidR="003D444F" w:rsidRDefault="00022AAC">
            <w:pPr>
              <w:pStyle w:val="TableParagraph"/>
              <w:spacing w:line="317" w:lineRule="exact"/>
              <w:ind w:left="16" w:right="10"/>
              <w:rPr>
                <w:sz w:val="28"/>
              </w:rPr>
            </w:pPr>
            <w:r>
              <w:rPr>
                <w:sz w:val="28"/>
              </w:rPr>
              <w:t>0,12</w:t>
            </w:r>
          </w:p>
        </w:tc>
        <w:tc>
          <w:tcPr>
            <w:tcW w:w="710" w:type="dxa"/>
          </w:tcPr>
          <w:p w:rsidR="003D444F" w:rsidRDefault="00022AAC">
            <w:pPr>
              <w:pStyle w:val="TableParagraph"/>
              <w:spacing w:line="317" w:lineRule="exact"/>
              <w:ind w:left="15" w:right="11"/>
              <w:rPr>
                <w:sz w:val="28"/>
              </w:rPr>
            </w:pPr>
            <w:r>
              <w:rPr>
                <w:sz w:val="28"/>
              </w:rPr>
              <w:t>0,09</w:t>
            </w:r>
          </w:p>
        </w:tc>
      </w:tr>
      <w:tr w:rsidR="003D444F">
        <w:trPr>
          <w:trHeight w:val="741"/>
        </w:trPr>
        <w:tc>
          <w:tcPr>
            <w:tcW w:w="2132" w:type="dxa"/>
          </w:tcPr>
          <w:p w:rsidR="003D444F" w:rsidRDefault="00022AAC">
            <w:pPr>
              <w:pStyle w:val="TableParagraph"/>
              <w:ind w:left="9"/>
              <w:rPr>
                <w:sz w:val="28"/>
              </w:rPr>
            </w:pPr>
            <w:r>
              <w:rPr>
                <w:sz w:val="28"/>
              </w:rPr>
              <w:t>ВК-10-20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238"/>
              <w:jc w:val="left"/>
              <w:rPr>
                <w:sz w:val="28"/>
              </w:rPr>
            </w:pPr>
            <w:r>
              <w:rPr>
                <w:sz w:val="28"/>
              </w:rPr>
              <w:t>630-</w:t>
            </w:r>
          </w:p>
          <w:p w:rsidR="003D444F" w:rsidRDefault="00022AAC">
            <w:pPr>
              <w:pStyle w:val="TableParagraph"/>
              <w:spacing w:before="50" w:line="240" w:lineRule="auto"/>
              <w:ind w:left="215"/>
              <w:jc w:val="left"/>
              <w:rPr>
                <w:sz w:val="28"/>
              </w:rPr>
            </w:pPr>
            <w:r>
              <w:rPr>
                <w:sz w:val="28"/>
              </w:rPr>
              <w:t>1600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3</w:t>
            </w:r>
          </w:p>
        </w:tc>
        <w:tc>
          <w:tcPr>
            <w:tcW w:w="708" w:type="dxa"/>
          </w:tcPr>
          <w:p w:rsidR="003D444F" w:rsidRDefault="00022AAC">
            <w:pPr>
              <w:pStyle w:val="TableParagraph"/>
              <w:ind w:left="16" w:right="10"/>
              <w:rPr>
                <w:sz w:val="28"/>
              </w:rPr>
            </w:pPr>
            <w:r>
              <w:rPr>
                <w:sz w:val="28"/>
              </w:rPr>
              <w:t>0,07</w:t>
            </w:r>
          </w:p>
        </w:tc>
        <w:tc>
          <w:tcPr>
            <w:tcW w:w="710" w:type="dxa"/>
          </w:tcPr>
          <w:p w:rsidR="003D444F" w:rsidRDefault="00022AAC">
            <w:pPr>
              <w:pStyle w:val="TableParagraph"/>
              <w:ind w:left="15" w:right="11"/>
              <w:rPr>
                <w:sz w:val="28"/>
              </w:rPr>
            </w:pPr>
            <w:r>
              <w:rPr>
                <w:sz w:val="28"/>
              </w:rPr>
              <w:t>0,05</w:t>
            </w:r>
          </w:p>
        </w:tc>
      </w:tr>
      <w:tr w:rsidR="003D444F">
        <w:trPr>
          <w:trHeight w:val="741"/>
        </w:trPr>
        <w:tc>
          <w:tcPr>
            <w:tcW w:w="2132" w:type="dxa"/>
          </w:tcPr>
          <w:p w:rsidR="003D444F" w:rsidRDefault="00022AAC">
            <w:pPr>
              <w:pStyle w:val="TableParagraph"/>
              <w:ind w:left="4" w:right="-15"/>
              <w:rPr>
                <w:sz w:val="28"/>
              </w:rPr>
            </w:pPr>
            <w:r>
              <w:rPr>
                <w:sz w:val="28"/>
              </w:rPr>
              <w:t>ВКЭ-10-31,5,</w:t>
            </w:r>
            <w:r>
              <w:rPr>
                <w:spacing w:val="-6"/>
                <w:sz w:val="28"/>
              </w:rPr>
              <w:t xml:space="preserve"> </w:t>
            </w:r>
            <w:r>
              <w:rPr>
                <w:sz w:val="28"/>
              </w:rPr>
              <w:t>ВК-</w:t>
            </w:r>
          </w:p>
          <w:p w:rsidR="003D444F" w:rsidRDefault="00022AAC">
            <w:pPr>
              <w:pStyle w:val="TableParagraph"/>
              <w:spacing w:before="48" w:line="240" w:lineRule="auto"/>
              <w:ind w:left="11"/>
              <w:rPr>
                <w:sz w:val="28"/>
              </w:rPr>
            </w:pPr>
            <w:r>
              <w:rPr>
                <w:sz w:val="28"/>
              </w:rPr>
              <w:t>10-31,5</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238"/>
              <w:jc w:val="left"/>
              <w:rPr>
                <w:sz w:val="28"/>
              </w:rPr>
            </w:pPr>
            <w:r>
              <w:rPr>
                <w:sz w:val="28"/>
              </w:rPr>
              <w:t>630-</w:t>
            </w:r>
          </w:p>
          <w:p w:rsidR="003D444F" w:rsidRDefault="00022AAC">
            <w:pPr>
              <w:pStyle w:val="TableParagraph"/>
              <w:spacing w:before="48" w:line="240" w:lineRule="auto"/>
              <w:ind w:left="215"/>
              <w:jc w:val="left"/>
              <w:rPr>
                <w:sz w:val="28"/>
              </w:rPr>
            </w:pPr>
            <w:r>
              <w:rPr>
                <w:sz w:val="28"/>
              </w:rPr>
              <w:t>3150</w:t>
            </w:r>
          </w:p>
        </w:tc>
        <w:tc>
          <w:tcPr>
            <w:tcW w:w="850" w:type="dxa"/>
          </w:tcPr>
          <w:p w:rsidR="003D444F" w:rsidRDefault="00022AAC">
            <w:pPr>
              <w:pStyle w:val="TableParagraph"/>
              <w:ind w:left="47" w:right="40"/>
              <w:rPr>
                <w:sz w:val="28"/>
              </w:rPr>
            </w:pPr>
            <w:r>
              <w:rPr>
                <w:sz w:val="28"/>
              </w:rPr>
              <w:t>31,5</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5" w:right="44"/>
              <w:rPr>
                <w:sz w:val="28"/>
              </w:rPr>
            </w:pPr>
            <w:r>
              <w:rPr>
                <w:sz w:val="28"/>
              </w:rPr>
              <w:t>80</w:t>
            </w:r>
          </w:p>
        </w:tc>
        <w:tc>
          <w:tcPr>
            <w:tcW w:w="567" w:type="dxa"/>
          </w:tcPr>
          <w:p w:rsidR="003D444F" w:rsidRDefault="00022AAC">
            <w:pPr>
              <w:pStyle w:val="TableParagraph"/>
              <w:ind w:left="36"/>
              <w:jc w:val="left"/>
              <w:rPr>
                <w:sz w:val="28"/>
              </w:rPr>
            </w:pPr>
            <w:r>
              <w:rPr>
                <w:sz w:val="28"/>
              </w:rPr>
              <w:t>31,5</w:t>
            </w:r>
          </w:p>
        </w:tc>
        <w:tc>
          <w:tcPr>
            <w:tcW w:w="710" w:type="dxa"/>
          </w:tcPr>
          <w:p w:rsidR="003D444F" w:rsidRDefault="00022AAC">
            <w:pPr>
              <w:pStyle w:val="TableParagraph"/>
              <w:ind w:left="105"/>
              <w:jc w:val="left"/>
              <w:rPr>
                <w:sz w:val="28"/>
              </w:rPr>
            </w:pPr>
            <w:r>
              <w:rPr>
                <w:sz w:val="28"/>
              </w:rPr>
              <w:t>31,5</w:t>
            </w:r>
          </w:p>
        </w:tc>
        <w:tc>
          <w:tcPr>
            <w:tcW w:w="849" w:type="dxa"/>
          </w:tcPr>
          <w:p w:rsidR="003D444F" w:rsidRDefault="00022AAC">
            <w:pPr>
              <w:pStyle w:val="TableParagraph"/>
              <w:ind w:left="8"/>
              <w:rPr>
                <w:sz w:val="28"/>
              </w:rPr>
            </w:pPr>
            <w:r>
              <w:rPr>
                <w:sz w:val="28"/>
              </w:rPr>
              <w:t>3</w:t>
            </w:r>
          </w:p>
        </w:tc>
        <w:tc>
          <w:tcPr>
            <w:tcW w:w="708" w:type="dxa"/>
          </w:tcPr>
          <w:p w:rsidR="003D444F" w:rsidRDefault="00022AAC">
            <w:pPr>
              <w:pStyle w:val="TableParagraph"/>
              <w:ind w:left="18" w:right="10"/>
              <w:rPr>
                <w:sz w:val="28"/>
              </w:rPr>
            </w:pPr>
            <w:r>
              <w:rPr>
                <w:sz w:val="28"/>
              </w:rPr>
              <w:t>0,095</w:t>
            </w:r>
          </w:p>
        </w:tc>
        <w:tc>
          <w:tcPr>
            <w:tcW w:w="710" w:type="dxa"/>
          </w:tcPr>
          <w:p w:rsidR="003D444F" w:rsidRDefault="00022AAC">
            <w:pPr>
              <w:pStyle w:val="TableParagraph"/>
              <w:ind w:left="15" w:right="11"/>
              <w:rPr>
                <w:sz w:val="28"/>
              </w:rPr>
            </w:pPr>
            <w:r>
              <w:rPr>
                <w:sz w:val="28"/>
              </w:rPr>
              <w:t>0,07</w:t>
            </w:r>
          </w:p>
        </w:tc>
      </w:tr>
      <w:tr w:rsidR="003D444F">
        <w:trPr>
          <w:trHeight w:val="738"/>
        </w:trPr>
        <w:tc>
          <w:tcPr>
            <w:tcW w:w="2132" w:type="dxa"/>
          </w:tcPr>
          <w:p w:rsidR="003D444F" w:rsidRDefault="00022AAC">
            <w:pPr>
              <w:pStyle w:val="TableParagraph"/>
              <w:ind w:left="12"/>
              <w:rPr>
                <w:sz w:val="28"/>
              </w:rPr>
            </w:pPr>
            <w:r>
              <w:rPr>
                <w:sz w:val="28"/>
              </w:rPr>
              <w:t>МГГ-10-45</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169"/>
              <w:jc w:val="left"/>
              <w:rPr>
                <w:sz w:val="28"/>
              </w:rPr>
            </w:pPr>
            <w:r>
              <w:rPr>
                <w:sz w:val="28"/>
              </w:rPr>
              <w:t>3200-</w:t>
            </w:r>
          </w:p>
          <w:p w:rsidR="003D444F" w:rsidRDefault="00022AAC">
            <w:pPr>
              <w:pStyle w:val="TableParagraph"/>
              <w:spacing w:before="47" w:line="240" w:lineRule="auto"/>
              <w:ind w:left="215"/>
              <w:jc w:val="left"/>
              <w:rPr>
                <w:sz w:val="28"/>
              </w:rPr>
            </w:pPr>
            <w:r>
              <w:rPr>
                <w:sz w:val="28"/>
              </w:rPr>
              <w:t>5000</w:t>
            </w:r>
          </w:p>
        </w:tc>
        <w:tc>
          <w:tcPr>
            <w:tcW w:w="850" w:type="dxa"/>
          </w:tcPr>
          <w:p w:rsidR="003D444F" w:rsidRDefault="00022AAC">
            <w:pPr>
              <w:pStyle w:val="TableParagraph"/>
              <w:ind w:left="47" w:right="41"/>
              <w:rPr>
                <w:sz w:val="28"/>
              </w:rPr>
            </w:pPr>
            <w:r>
              <w:rPr>
                <w:sz w:val="28"/>
              </w:rPr>
              <w:t>45</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4" w:right="44"/>
              <w:rPr>
                <w:sz w:val="28"/>
              </w:rPr>
            </w:pPr>
            <w:r>
              <w:rPr>
                <w:sz w:val="28"/>
              </w:rPr>
              <w:t>120</w:t>
            </w:r>
          </w:p>
        </w:tc>
        <w:tc>
          <w:tcPr>
            <w:tcW w:w="567" w:type="dxa"/>
          </w:tcPr>
          <w:p w:rsidR="003D444F" w:rsidRDefault="00022AAC">
            <w:pPr>
              <w:pStyle w:val="TableParagraph"/>
              <w:ind w:left="139"/>
              <w:jc w:val="left"/>
              <w:rPr>
                <w:sz w:val="28"/>
              </w:rPr>
            </w:pPr>
            <w:r>
              <w:rPr>
                <w:sz w:val="28"/>
              </w:rPr>
              <w:t>45</w:t>
            </w:r>
          </w:p>
        </w:tc>
        <w:tc>
          <w:tcPr>
            <w:tcW w:w="710" w:type="dxa"/>
          </w:tcPr>
          <w:p w:rsidR="003D444F" w:rsidRDefault="00022AAC">
            <w:pPr>
              <w:pStyle w:val="TableParagraph"/>
              <w:ind w:left="211"/>
              <w:jc w:val="left"/>
              <w:rPr>
                <w:sz w:val="28"/>
              </w:rPr>
            </w:pPr>
            <w:r>
              <w:rPr>
                <w:sz w:val="28"/>
              </w:rPr>
              <w:t>45</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0,16</w:t>
            </w:r>
          </w:p>
        </w:tc>
        <w:tc>
          <w:tcPr>
            <w:tcW w:w="710" w:type="dxa"/>
          </w:tcPr>
          <w:p w:rsidR="003D444F" w:rsidRDefault="00022AAC">
            <w:pPr>
              <w:pStyle w:val="TableParagraph"/>
              <w:ind w:left="15" w:right="11"/>
              <w:rPr>
                <w:sz w:val="28"/>
              </w:rPr>
            </w:pPr>
            <w:r>
              <w:rPr>
                <w:sz w:val="28"/>
              </w:rPr>
              <w:t>0,12</w:t>
            </w:r>
          </w:p>
        </w:tc>
      </w:tr>
      <w:tr w:rsidR="003D444F">
        <w:trPr>
          <w:trHeight w:val="371"/>
        </w:trPr>
        <w:tc>
          <w:tcPr>
            <w:tcW w:w="2132" w:type="dxa"/>
          </w:tcPr>
          <w:p w:rsidR="003D444F" w:rsidRDefault="00022AAC">
            <w:pPr>
              <w:pStyle w:val="TableParagraph"/>
              <w:spacing w:line="317" w:lineRule="exact"/>
              <w:ind w:left="12"/>
              <w:rPr>
                <w:sz w:val="28"/>
              </w:rPr>
            </w:pPr>
            <w:r>
              <w:rPr>
                <w:sz w:val="28"/>
              </w:rPr>
              <w:t>МГГ-10-63</w:t>
            </w:r>
          </w:p>
        </w:tc>
        <w:tc>
          <w:tcPr>
            <w:tcW w:w="709" w:type="dxa"/>
          </w:tcPr>
          <w:p w:rsidR="003D444F" w:rsidRDefault="00022AAC">
            <w:pPr>
              <w:pStyle w:val="TableParagraph"/>
              <w:spacing w:line="317" w:lineRule="exact"/>
              <w:ind w:left="123" w:right="112"/>
              <w:rPr>
                <w:sz w:val="28"/>
              </w:rPr>
            </w:pPr>
            <w:r>
              <w:rPr>
                <w:sz w:val="28"/>
              </w:rPr>
              <w:t>10</w:t>
            </w:r>
          </w:p>
        </w:tc>
        <w:tc>
          <w:tcPr>
            <w:tcW w:w="994" w:type="dxa"/>
          </w:tcPr>
          <w:p w:rsidR="003D444F" w:rsidRDefault="00022AAC">
            <w:pPr>
              <w:pStyle w:val="TableParagraph"/>
              <w:spacing w:line="317" w:lineRule="exact"/>
              <w:ind w:left="8" w:right="2"/>
              <w:rPr>
                <w:sz w:val="28"/>
              </w:rPr>
            </w:pPr>
            <w:r>
              <w:rPr>
                <w:sz w:val="28"/>
              </w:rPr>
              <w:t>5000</w:t>
            </w:r>
          </w:p>
        </w:tc>
        <w:tc>
          <w:tcPr>
            <w:tcW w:w="850" w:type="dxa"/>
          </w:tcPr>
          <w:p w:rsidR="003D444F" w:rsidRDefault="00022AAC">
            <w:pPr>
              <w:pStyle w:val="TableParagraph"/>
              <w:spacing w:line="317" w:lineRule="exact"/>
              <w:ind w:left="47" w:right="41"/>
              <w:rPr>
                <w:sz w:val="28"/>
              </w:rPr>
            </w:pPr>
            <w:r>
              <w:rPr>
                <w:sz w:val="28"/>
              </w:rPr>
              <w:t>63</w:t>
            </w:r>
          </w:p>
        </w:tc>
        <w:tc>
          <w:tcPr>
            <w:tcW w:w="994" w:type="dxa"/>
          </w:tcPr>
          <w:p w:rsidR="003D444F" w:rsidRDefault="00022AAC">
            <w:pPr>
              <w:pStyle w:val="TableParagraph"/>
              <w:spacing w:line="317" w:lineRule="exact"/>
              <w:ind w:left="3"/>
              <w:rPr>
                <w:sz w:val="28"/>
              </w:rPr>
            </w:pPr>
            <w:r>
              <w:rPr>
                <w:sz w:val="28"/>
              </w:rPr>
              <w:t>_</w:t>
            </w:r>
          </w:p>
        </w:tc>
        <w:tc>
          <w:tcPr>
            <w:tcW w:w="850" w:type="dxa"/>
          </w:tcPr>
          <w:p w:rsidR="003D444F" w:rsidRDefault="00022AAC">
            <w:pPr>
              <w:pStyle w:val="TableParagraph"/>
              <w:spacing w:line="317" w:lineRule="exact"/>
              <w:ind w:left="44" w:right="44"/>
              <w:rPr>
                <w:sz w:val="28"/>
              </w:rPr>
            </w:pPr>
            <w:r>
              <w:rPr>
                <w:sz w:val="28"/>
              </w:rPr>
              <w:t>150</w:t>
            </w:r>
          </w:p>
        </w:tc>
        <w:tc>
          <w:tcPr>
            <w:tcW w:w="567" w:type="dxa"/>
          </w:tcPr>
          <w:p w:rsidR="003D444F" w:rsidRDefault="00022AAC">
            <w:pPr>
              <w:pStyle w:val="TableParagraph"/>
              <w:spacing w:line="317" w:lineRule="exact"/>
              <w:ind w:left="139"/>
              <w:jc w:val="left"/>
              <w:rPr>
                <w:sz w:val="28"/>
              </w:rPr>
            </w:pPr>
            <w:r>
              <w:rPr>
                <w:sz w:val="28"/>
              </w:rPr>
              <w:t>64</w:t>
            </w:r>
          </w:p>
        </w:tc>
        <w:tc>
          <w:tcPr>
            <w:tcW w:w="710" w:type="dxa"/>
          </w:tcPr>
          <w:p w:rsidR="003D444F" w:rsidRDefault="00022AAC">
            <w:pPr>
              <w:pStyle w:val="TableParagraph"/>
              <w:spacing w:line="317" w:lineRule="exact"/>
              <w:ind w:left="211"/>
              <w:jc w:val="left"/>
              <w:rPr>
                <w:sz w:val="28"/>
              </w:rPr>
            </w:pPr>
            <w:r>
              <w:rPr>
                <w:sz w:val="28"/>
              </w:rPr>
              <w:t>64</w:t>
            </w:r>
          </w:p>
        </w:tc>
        <w:tc>
          <w:tcPr>
            <w:tcW w:w="849" w:type="dxa"/>
          </w:tcPr>
          <w:p w:rsidR="003D444F" w:rsidRDefault="00022AAC">
            <w:pPr>
              <w:pStyle w:val="TableParagraph"/>
              <w:spacing w:line="317" w:lineRule="exact"/>
              <w:ind w:left="8"/>
              <w:rPr>
                <w:sz w:val="28"/>
              </w:rPr>
            </w:pPr>
            <w:r>
              <w:rPr>
                <w:sz w:val="28"/>
              </w:rPr>
              <w:t>4</w:t>
            </w:r>
          </w:p>
        </w:tc>
        <w:tc>
          <w:tcPr>
            <w:tcW w:w="708" w:type="dxa"/>
          </w:tcPr>
          <w:p w:rsidR="003D444F" w:rsidRDefault="00022AAC">
            <w:pPr>
              <w:pStyle w:val="TableParagraph"/>
              <w:spacing w:line="317" w:lineRule="exact"/>
              <w:ind w:left="16" w:right="10"/>
              <w:rPr>
                <w:sz w:val="28"/>
              </w:rPr>
            </w:pPr>
            <w:r>
              <w:rPr>
                <w:sz w:val="28"/>
              </w:rPr>
              <w:t>0,13</w:t>
            </w:r>
          </w:p>
        </w:tc>
        <w:tc>
          <w:tcPr>
            <w:tcW w:w="710" w:type="dxa"/>
          </w:tcPr>
          <w:p w:rsidR="003D444F" w:rsidRDefault="00022AAC">
            <w:pPr>
              <w:pStyle w:val="TableParagraph"/>
              <w:spacing w:line="317" w:lineRule="exact"/>
              <w:ind w:left="16" w:right="11"/>
              <w:rPr>
                <w:sz w:val="28"/>
              </w:rPr>
            </w:pPr>
            <w:r>
              <w:rPr>
                <w:sz w:val="28"/>
              </w:rPr>
              <w:t>0,1</w:t>
            </w:r>
          </w:p>
        </w:tc>
      </w:tr>
      <w:tr w:rsidR="003D444F">
        <w:trPr>
          <w:trHeight w:val="369"/>
        </w:trPr>
        <w:tc>
          <w:tcPr>
            <w:tcW w:w="2132" w:type="dxa"/>
          </w:tcPr>
          <w:p w:rsidR="003D444F" w:rsidRDefault="00022AAC">
            <w:pPr>
              <w:pStyle w:val="TableParagraph"/>
              <w:ind w:left="7"/>
              <w:rPr>
                <w:sz w:val="28"/>
              </w:rPr>
            </w:pPr>
            <w:r>
              <w:rPr>
                <w:sz w:val="28"/>
              </w:rPr>
              <w:t>МГУ-20-90</w:t>
            </w:r>
          </w:p>
        </w:tc>
        <w:tc>
          <w:tcPr>
            <w:tcW w:w="709" w:type="dxa"/>
          </w:tcPr>
          <w:p w:rsidR="003D444F" w:rsidRDefault="00022AAC">
            <w:pPr>
              <w:pStyle w:val="TableParagraph"/>
              <w:ind w:left="123" w:right="112"/>
              <w:rPr>
                <w:sz w:val="28"/>
              </w:rPr>
            </w:pPr>
            <w:r>
              <w:rPr>
                <w:sz w:val="28"/>
              </w:rPr>
              <w:t>20</w:t>
            </w:r>
          </w:p>
        </w:tc>
        <w:tc>
          <w:tcPr>
            <w:tcW w:w="994" w:type="dxa"/>
          </w:tcPr>
          <w:p w:rsidR="003D444F" w:rsidRDefault="00022AAC">
            <w:pPr>
              <w:pStyle w:val="TableParagraph"/>
              <w:ind w:left="8" w:right="2"/>
              <w:rPr>
                <w:sz w:val="28"/>
              </w:rPr>
            </w:pPr>
            <w:r>
              <w:rPr>
                <w:sz w:val="28"/>
              </w:rPr>
              <w:t>6300</w:t>
            </w:r>
          </w:p>
        </w:tc>
        <w:tc>
          <w:tcPr>
            <w:tcW w:w="850" w:type="dxa"/>
          </w:tcPr>
          <w:p w:rsidR="003D444F" w:rsidRDefault="00022AAC">
            <w:pPr>
              <w:pStyle w:val="TableParagraph"/>
              <w:ind w:left="47" w:right="41"/>
              <w:rPr>
                <w:sz w:val="28"/>
              </w:rPr>
            </w:pPr>
            <w:r>
              <w:rPr>
                <w:sz w:val="28"/>
              </w:rPr>
              <w:t>90</w:t>
            </w:r>
          </w:p>
        </w:tc>
        <w:tc>
          <w:tcPr>
            <w:tcW w:w="994" w:type="dxa"/>
          </w:tcPr>
          <w:p w:rsidR="003D444F" w:rsidRDefault="00022AAC">
            <w:pPr>
              <w:pStyle w:val="TableParagraph"/>
              <w:ind w:left="3"/>
              <w:rPr>
                <w:sz w:val="28"/>
              </w:rPr>
            </w:pPr>
            <w:r>
              <w:rPr>
                <w:sz w:val="28"/>
              </w:rPr>
              <w:t>_</w:t>
            </w:r>
          </w:p>
        </w:tc>
        <w:tc>
          <w:tcPr>
            <w:tcW w:w="850" w:type="dxa"/>
          </w:tcPr>
          <w:p w:rsidR="003D444F" w:rsidRDefault="00022AAC">
            <w:pPr>
              <w:pStyle w:val="TableParagraph"/>
              <w:ind w:left="44" w:right="44"/>
              <w:rPr>
                <w:sz w:val="28"/>
              </w:rPr>
            </w:pPr>
            <w:r>
              <w:rPr>
                <w:sz w:val="28"/>
              </w:rPr>
              <w:t>300</w:t>
            </w:r>
          </w:p>
        </w:tc>
        <w:tc>
          <w:tcPr>
            <w:tcW w:w="567" w:type="dxa"/>
          </w:tcPr>
          <w:p w:rsidR="003D444F" w:rsidRDefault="00022AAC">
            <w:pPr>
              <w:pStyle w:val="TableParagraph"/>
              <w:ind w:left="69"/>
              <w:jc w:val="left"/>
              <w:rPr>
                <w:sz w:val="28"/>
              </w:rPr>
            </w:pPr>
            <w:r>
              <w:rPr>
                <w:sz w:val="28"/>
              </w:rPr>
              <w:t>105</w:t>
            </w:r>
          </w:p>
        </w:tc>
        <w:tc>
          <w:tcPr>
            <w:tcW w:w="710" w:type="dxa"/>
          </w:tcPr>
          <w:p w:rsidR="003D444F" w:rsidRDefault="00022AAC">
            <w:pPr>
              <w:pStyle w:val="TableParagraph"/>
              <w:ind w:left="211"/>
              <w:jc w:val="left"/>
              <w:rPr>
                <w:sz w:val="28"/>
              </w:rPr>
            </w:pPr>
            <w:r>
              <w:rPr>
                <w:sz w:val="28"/>
              </w:rPr>
              <w:t>87</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0,2</w:t>
            </w:r>
          </w:p>
        </w:tc>
        <w:tc>
          <w:tcPr>
            <w:tcW w:w="710" w:type="dxa"/>
          </w:tcPr>
          <w:p w:rsidR="003D444F" w:rsidRDefault="00022AAC">
            <w:pPr>
              <w:pStyle w:val="TableParagraph"/>
              <w:ind w:left="15" w:right="11"/>
              <w:rPr>
                <w:sz w:val="28"/>
              </w:rPr>
            </w:pPr>
            <w:r>
              <w:rPr>
                <w:sz w:val="28"/>
              </w:rPr>
              <w:t>0,15</w:t>
            </w:r>
          </w:p>
        </w:tc>
      </w:tr>
      <w:tr w:rsidR="003D444F">
        <w:trPr>
          <w:trHeight w:val="371"/>
        </w:trPr>
        <w:tc>
          <w:tcPr>
            <w:tcW w:w="2132" w:type="dxa"/>
          </w:tcPr>
          <w:p w:rsidR="003D444F" w:rsidRDefault="00022AAC">
            <w:pPr>
              <w:pStyle w:val="TableParagraph"/>
              <w:ind w:left="9"/>
              <w:rPr>
                <w:sz w:val="28"/>
              </w:rPr>
            </w:pPr>
            <w:r>
              <w:rPr>
                <w:sz w:val="28"/>
              </w:rPr>
              <w:t>ВГМ-20-90</w:t>
            </w:r>
          </w:p>
        </w:tc>
        <w:tc>
          <w:tcPr>
            <w:tcW w:w="709" w:type="dxa"/>
          </w:tcPr>
          <w:p w:rsidR="003D444F" w:rsidRDefault="00022AAC">
            <w:pPr>
              <w:pStyle w:val="TableParagraph"/>
              <w:ind w:left="123" w:right="112"/>
              <w:rPr>
                <w:sz w:val="28"/>
              </w:rPr>
            </w:pPr>
            <w:r>
              <w:rPr>
                <w:sz w:val="28"/>
              </w:rPr>
              <w:t>20</w:t>
            </w:r>
          </w:p>
        </w:tc>
        <w:tc>
          <w:tcPr>
            <w:tcW w:w="994" w:type="dxa"/>
          </w:tcPr>
          <w:p w:rsidR="003D444F" w:rsidRDefault="00022AAC">
            <w:pPr>
              <w:pStyle w:val="TableParagraph"/>
              <w:ind w:left="8"/>
              <w:rPr>
                <w:sz w:val="28"/>
              </w:rPr>
            </w:pPr>
            <w:r>
              <w:rPr>
                <w:sz w:val="28"/>
              </w:rPr>
              <w:t>11200</w:t>
            </w:r>
          </w:p>
        </w:tc>
        <w:tc>
          <w:tcPr>
            <w:tcW w:w="850" w:type="dxa"/>
          </w:tcPr>
          <w:p w:rsidR="003D444F" w:rsidRDefault="00022AAC">
            <w:pPr>
              <w:pStyle w:val="TableParagraph"/>
              <w:ind w:left="47" w:right="41"/>
              <w:rPr>
                <w:sz w:val="28"/>
              </w:rPr>
            </w:pPr>
            <w:r>
              <w:rPr>
                <w:sz w:val="28"/>
              </w:rPr>
              <w:t>90</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4" w:right="44"/>
              <w:rPr>
                <w:sz w:val="28"/>
              </w:rPr>
            </w:pPr>
            <w:r>
              <w:rPr>
                <w:sz w:val="28"/>
              </w:rPr>
              <w:t>320</w:t>
            </w:r>
          </w:p>
        </w:tc>
        <w:tc>
          <w:tcPr>
            <w:tcW w:w="567" w:type="dxa"/>
          </w:tcPr>
          <w:p w:rsidR="003D444F" w:rsidRDefault="00022AAC">
            <w:pPr>
              <w:pStyle w:val="TableParagraph"/>
              <w:ind w:left="69"/>
              <w:jc w:val="left"/>
              <w:rPr>
                <w:sz w:val="28"/>
              </w:rPr>
            </w:pPr>
            <w:r>
              <w:rPr>
                <w:sz w:val="28"/>
              </w:rPr>
              <w:t>125</w:t>
            </w:r>
          </w:p>
        </w:tc>
        <w:tc>
          <w:tcPr>
            <w:tcW w:w="710" w:type="dxa"/>
          </w:tcPr>
          <w:p w:rsidR="003D444F" w:rsidRDefault="00022AAC">
            <w:pPr>
              <w:pStyle w:val="TableParagraph"/>
              <w:ind w:left="141"/>
              <w:jc w:val="left"/>
              <w:rPr>
                <w:sz w:val="28"/>
              </w:rPr>
            </w:pPr>
            <w:r>
              <w:rPr>
                <w:sz w:val="28"/>
              </w:rPr>
              <w:t>105</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0,2</w:t>
            </w:r>
          </w:p>
        </w:tc>
        <w:tc>
          <w:tcPr>
            <w:tcW w:w="710" w:type="dxa"/>
          </w:tcPr>
          <w:p w:rsidR="003D444F" w:rsidRDefault="00022AAC">
            <w:pPr>
              <w:pStyle w:val="TableParagraph"/>
              <w:ind w:left="15" w:right="11"/>
              <w:rPr>
                <w:sz w:val="28"/>
              </w:rPr>
            </w:pPr>
            <w:r>
              <w:rPr>
                <w:sz w:val="28"/>
              </w:rPr>
              <w:t>0,15</w:t>
            </w:r>
          </w:p>
        </w:tc>
      </w:tr>
      <w:tr w:rsidR="003D444F">
        <w:trPr>
          <w:trHeight w:val="369"/>
        </w:trPr>
        <w:tc>
          <w:tcPr>
            <w:tcW w:w="2132" w:type="dxa"/>
          </w:tcPr>
          <w:p w:rsidR="003D444F" w:rsidRDefault="00022AAC">
            <w:pPr>
              <w:pStyle w:val="TableParagraph"/>
              <w:ind w:left="7"/>
              <w:rPr>
                <w:sz w:val="28"/>
              </w:rPr>
            </w:pPr>
            <w:r>
              <w:rPr>
                <w:sz w:val="28"/>
              </w:rPr>
              <w:t>ВМУЭ-35Б-25</w:t>
            </w:r>
          </w:p>
        </w:tc>
        <w:tc>
          <w:tcPr>
            <w:tcW w:w="709" w:type="dxa"/>
          </w:tcPr>
          <w:p w:rsidR="003D444F" w:rsidRDefault="00022AAC">
            <w:pPr>
              <w:pStyle w:val="TableParagraph"/>
              <w:ind w:left="123" w:right="112"/>
              <w:rPr>
                <w:sz w:val="28"/>
              </w:rPr>
            </w:pPr>
            <w:r>
              <w:rPr>
                <w:sz w:val="28"/>
              </w:rPr>
              <w:t>35</w:t>
            </w:r>
          </w:p>
        </w:tc>
        <w:tc>
          <w:tcPr>
            <w:tcW w:w="994" w:type="dxa"/>
          </w:tcPr>
          <w:p w:rsidR="003D444F" w:rsidRDefault="00022AAC">
            <w:pPr>
              <w:pStyle w:val="TableParagraph"/>
              <w:ind w:left="8" w:right="2"/>
              <w:rPr>
                <w:sz w:val="28"/>
              </w:rPr>
            </w:pPr>
            <w:r>
              <w:rPr>
                <w:sz w:val="28"/>
              </w:rPr>
              <w:t>1000</w:t>
            </w:r>
          </w:p>
        </w:tc>
        <w:tc>
          <w:tcPr>
            <w:tcW w:w="850" w:type="dxa"/>
          </w:tcPr>
          <w:p w:rsidR="003D444F" w:rsidRDefault="00022AAC">
            <w:pPr>
              <w:pStyle w:val="TableParagraph"/>
              <w:ind w:left="47" w:right="41"/>
              <w:rPr>
                <w:sz w:val="28"/>
              </w:rPr>
            </w:pPr>
            <w:r>
              <w:rPr>
                <w:sz w:val="28"/>
              </w:rPr>
              <w:t>25</w:t>
            </w:r>
          </w:p>
        </w:tc>
        <w:tc>
          <w:tcPr>
            <w:tcW w:w="994" w:type="dxa"/>
          </w:tcPr>
          <w:p w:rsidR="003D444F" w:rsidRDefault="003D444F">
            <w:pPr>
              <w:pStyle w:val="TableParagraph"/>
              <w:spacing w:line="240" w:lineRule="auto"/>
              <w:jc w:val="left"/>
              <w:rPr>
                <w:sz w:val="28"/>
              </w:rPr>
            </w:pPr>
          </w:p>
        </w:tc>
        <w:tc>
          <w:tcPr>
            <w:tcW w:w="850" w:type="dxa"/>
          </w:tcPr>
          <w:p w:rsidR="003D444F" w:rsidRDefault="00022AAC">
            <w:pPr>
              <w:pStyle w:val="TableParagraph"/>
              <w:ind w:left="45" w:right="44"/>
              <w:rPr>
                <w:sz w:val="28"/>
              </w:rPr>
            </w:pPr>
            <w:r>
              <w:rPr>
                <w:sz w:val="28"/>
              </w:rPr>
              <w:t>64</w:t>
            </w:r>
          </w:p>
        </w:tc>
        <w:tc>
          <w:tcPr>
            <w:tcW w:w="567" w:type="dxa"/>
          </w:tcPr>
          <w:p w:rsidR="003D444F" w:rsidRDefault="00022AAC">
            <w:pPr>
              <w:pStyle w:val="TableParagraph"/>
              <w:ind w:left="139"/>
              <w:jc w:val="left"/>
              <w:rPr>
                <w:sz w:val="28"/>
              </w:rPr>
            </w:pPr>
            <w:r>
              <w:rPr>
                <w:sz w:val="28"/>
              </w:rPr>
              <w:t>25</w:t>
            </w:r>
          </w:p>
        </w:tc>
        <w:tc>
          <w:tcPr>
            <w:tcW w:w="710" w:type="dxa"/>
          </w:tcPr>
          <w:p w:rsidR="003D444F" w:rsidRDefault="00022AAC">
            <w:pPr>
              <w:pStyle w:val="TableParagraph"/>
              <w:ind w:left="211"/>
              <w:jc w:val="left"/>
              <w:rPr>
                <w:sz w:val="28"/>
              </w:rPr>
            </w:pPr>
            <w:r>
              <w:rPr>
                <w:sz w:val="28"/>
              </w:rPr>
              <w:t>25</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8" w:right="10"/>
              <w:rPr>
                <w:sz w:val="28"/>
              </w:rPr>
            </w:pPr>
            <w:r>
              <w:rPr>
                <w:sz w:val="28"/>
              </w:rPr>
              <w:t>0,075</w:t>
            </w:r>
          </w:p>
        </w:tc>
        <w:tc>
          <w:tcPr>
            <w:tcW w:w="710" w:type="dxa"/>
          </w:tcPr>
          <w:p w:rsidR="003D444F" w:rsidRDefault="00022AAC">
            <w:pPr>
              <w:pStyle w:val="TableParagraph"/>
              <w:ind w:left="15" w:right="11"/>
              <w:rPr>
                <w:sz w:val="28"/>
              </w:rPr>
            </w:pPr>
            <w:r>
              <w:rPr>
                <w:sz w:val="28"/>
              </w:rPr>
              <w:t>0,05</w:t>
            </w:r>
          </w:p>
        </w:tc>
      </w:tr>
      <w:tr w:rsidR="003D444F">
        <w:trPr>
          <w:trHeight w:val="741"/>
        </w:trPr>
        <w:tc>
          <w:tcPr>
            <w:tcW w:w="2132" w:type="dxa"/>
          </w:tcPr>
          <w:p w:rsidR="003D444F" w:rsidRDefault="00022AAC">
            <w:pPr>
              <w:pStyle w:val="TableParagraph"/>
              <w:ind w:left="9"/>
              <w:rPr>
                <w:sz w:val="28"/>
              </w:rPr>
            </w:pPr>
            <w:r>
              <w:rPr>
                <w:sz w:val="28"/>
              </w:rPr>
              <w:t>ВМТ-110Б/220Б-</w:t>
            </w:r>
          </w:p>
          <w:p w:rsidR="003D444F" w:rsidRDefault="00022AAC">
            <w:pPr>
              <w:pStyle w:val="TableParagraph"/>
              <w:spacing w:before="50" w:line="240" w:lineRule="auto"/>
              <w:ind w:left="9"/>
              <w:rPr>
                <w:sz w:val="28"/>
              </w:rPr>
            </w:pPr>
            <w:r>
              <w:rPr>
                <w:sz w:val="28"/>
              </w:rPr>
              <w:t>20</w:t>
            </w:r>
          </w:p>
        </w:tc>
        <w:tc>
          <w:tcPr>
            <w:tcW w:w="709" w:type="dxa"/>
          </w:tcPr>
          <w:p w:rsidR="003D444F" w:rsidRDefault="00022AAC">
            <w:pPr>
              <w:pStyle w:val="TableParagraph"/>
              <w:ind w:left="107"/>
              <w:jc w:val="left"/>
              <w:rPr>
                <w:sz w:val="28"/>
              </w:rPr>
            </w:pPr>
            <w:r>
              <w:rPr>
                <w:sz w:val="28"/>
              </w:rPr>
              <w:t>110,</w:t>
            </w:r>
          </w:p>
          <w:p w:rsidR="003D444F" w:rsidRDefault="00022AAC">
            <w:pPr>
              <w:pStyle w:val="TableParagraph"/>
              <w:spacing w:before="50" w:line="240" w:lineRule="auto"/>
              <w:ind w:left="143"/>
              <w:jc w:val="left"/>
              <w:rPr>
                <w:sz w:val="28"/>
              </w:rPr>
            </w:pPr>
            <w:r>
              <w:rPr>
                <w:sz w:val="28"/>
              </w:rPr>
              <w:t>220</w:t>
            </w:r>
          </w:p>
        </w:tc>
        <w:tc>
          <w:tcPr>
            <w:tcW w:w="994" w:type="dxa"/>
          </w:tcPr>
          <w:p w:rsidR="003D444F" w:rsidRDefault="00022AAC">
            <w:pPr>
              <w:pStyle w:val="TableParagraph"/>
              <w:ind w:left="8" w:right="2"/>
              <w:rPr>
                <w:sz w:val="28"/>
              </w:rPr>
            </w:pPr>
            <w:r>
              <w:rPr>
                <w:sz w:val="28"/>
              </w:rPr>
              <w:t>1000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022AAC">
            <w:pPr>
              <w:pStyle w:val="TableParagraph"/>
              <w:ind w:left="8" w:right="2"/>
              <w:rPr>
                <w:sz w:val="28"/>
              </w:rPr>
            </w:pPr>
            <w:r>
              <w:rPr>
                <w:sz w:val="28"/>
              </w:rPr>
              <w:t>25</w:t>
            </w: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3</w:t>
            </w:r>
          </w:p>
        </w:tc>
        <w:tc>
          <w:tcPr>
            <w:tcW w:w="708" w:type="dxa"/>
          </w:tcPr>
          <w:p w:rsidR="003D444F" w:rsidRDefault="00022AAC">
            <w:pPr>
              <w:pStyle w:val="TableParagraph"/>
              <w:ind w:left="16" w:right="10"/>
              <w:rPr>
                <w:sz w:val="28"/>
              </w:rPr>
            </w:pPr>
            <w:r>
              <w:rPr>
                <w:sz w:val="28"/>
              </w:rPr>
              <w:t>0,08</w:t>
            </w:r>
          </w:p>
        </w:tc>
        <w:tc>
          <w:tcPr>
            <w:tcW w:w="710" w:type="dxa"/>
          </w:tcPr>
          <w:p w:rsidR="003D444F" w:rsidRDefault="00022AAC">
            <w:pPr>
              <w:pStyle w:val="TableParagraph"/>
              <w:ind w:left="15" w:right="11"/>
              <w:rPr>
                <w:sz w:val="28"/>
              </w:rPr>
            </w:pPr>
            <w:r>
              <w:rPr>
                <w:sz w:val="28"/>
              </w:rPr>
              <w:t>0,05</w:t>
            </w:r>
          </w:p>
        </w:tc>
      </w:tr>
      <w:tr w:rsidR="003D444F">
        <w:trPr>
          <w:trHeight w:val="741"/>
        </w:trPr>
        <w:tc>
          <w:tcPr>
            <w:tcW w:w="2132" w:type="dxa"/>
          </w:tcPr>
          <w:p w:rsidR="003D444F" w:rsidRDefault="00022AAC">
            <w:pPr>
              <w:pStyle w:val="TableParagraph"/>
              <w:ind w:left="9"/>
              <w:rPr>
                <w:sz w:val="28"/>
              </w:rPr>
            </w:pPr>
            <w:r>
              <w:rPr>
                <w:sz w:val="28"/>
              </w:rPr>
              <w:t>ВМТ-110Б/220Б-</w:t>
            </w:r>
          </w:p>
          <w:p w:rsidR="003D444F" w:rsidRDefault="00022AAC">
            <w:pPr>
              <w:pStyle w:val="TableParagraph"/>
              <w:spacing w:before="48" w:line="240" w:lineRule="auto"/>
              <w:ind w:left="9"/>
              <w:rPr>
                <w:sz w:val="28"/>
              </w:rPr>
            </w:pPr>
            <w:r>
              <w:rPr>
                <w:sz w:val="28"/>
              </w:rPr>
              <w:t>20</w:t>
            </w:r>
          </w:p>
        </w:tc>
        <w:tc>
          <w:tcPr>
            <w:tcW w:w="709" w:type="dxa"/>
          </w:tcPr>
          <w:p w:rsidR="003D444F" w:rsidRDefault="00022AAC">
            <w:pPr>
              <w:pStyle w:val="TableParagraph"/>
              <w:ind w:left="107"/>
              <w:jc w:val="left"/>
              <w:rPr>
                <w:sz w:val="28"/>
              </w:rPr>
            </w:pPr>
            <w:r>
              <w:rPr>
                <w:sz w:val="28"/>
              </w:rPr>
              <w:t>110,</w:t>
            </w:r>
          </w:p>
          <w:p w:rsidR="003D444F" w:rsidRDefault="00022AAC">
            <w:pPr>
              <w:pStyle w:val="TableParagraph"/>
              <w:spacing w:before="48" w:line="240" w:lineRule="auto"/>
              <w:ind w:left="143"/>
              <w:jc w:val="left"/>
              <w:rPr>
                <w:sz w:val="28"/>
              </w:rPr>
            </w:pPr>
            <w:r>
              <w:rPr>
                <w:sz w:val="28"/>
              </w:rPr>
              <w:t>220</w:t>
            </w:r>
          </w:p>
        </w:tc>
        <w:tc>
          <w:tcPr>
            <w:tcW w:w="994" w:type="dxa"/>
          </w:tcPr>
          <w:p w:rsidR="003D444F" w:rsidRDefault="00022AAC">
            <w:pPr>
              <w:pStyle w:val="TableParagraph"/>
              <w:ind w:left="8" w:right="2"/>
              <w:rPr>
                <w:sz w:val="28"/>
              </w:rPr>
            </w:pPr>
            <w:r>
              <w:rPr>
                <w:sz w:val="28"/>
              </w:rPr>
              <w:t>1250</w:t>
            </w:r>
          </w:p>
        </w:tc>
        <w:tc>
          <w:tcPr>
            <w:tcW w:w="850" w:type="dxa"/>
          </w:tcPr>
          <w:p w:rsidR="003D444F" w:rsidRDefault="00022AAC">
            <w:pPr>
              <w:pStyle w:val="TableParagraph"/>
              <w:ind w:left="47" w:right="41"/>
              <w:rPr>
                <w:sz w:val="28"/>
              </w:rPr>
            </w:pPr>
            <w:r>
              <w:rPr>
                <w:sz w:val="28"/>
              </w:rPr>
              <w:t>25</w:t>
            </w:r>
          </w:p>
        </w:tc>
        <w:tc>
          <w:tcPr>
            <w:tcW w:w="994" w:type="dxa"/>
          </w:tcPr>
          <w:p w:rsidR="003D444F" w:rsidRDefault="00022AAC">
            <w:pPr>
              <w:pStyle w:val="TableParagraph"/>
              <w:ind w:left="8" w:right="2"/>
              <w:rPr>
                <w:sz w:val="28"/>
              </w:rPr>
            </w:pPr>
            <w:r>
              <w:rPr>
                <w:sz w:val="28"/>
              </w:rPr>
              <w:t>36</w:t>
            </w:r>
          </w:p>
        </w:tc>
        <w:tc>
          <w:tcPr>
            <w:tcW w:w="850" w:type="dxa"/>
          </w:tcPr>
          <w:p w:rsidR="003D444F" w:rsidRDefault="00022AAC">
            <w:pPr>
              <w:pStyle w:val="TableParagraph"/>
              <w:ind w:left="45" w:right="44"/>
              <w:rPr>
                <w:sz w:val="28"/>
              </w:rPr>
            </w:pPr>
            <w:r>
              <w:rPr>
                <w:sz w:val="28"/>
              </w:rPr>
              <w:t>65</w:t>
            </w:r>
          </w:p>
        </w:tc>
        <w:tc>
          <w:tcPr>
            <w:tcW w:w="567" w:type="dxa"/>
          </w:tcPr>
          <w:p w:rsidR="003D444F" w:rsidRDefault="00022AAC">
            <w:pPr>
              <w:pStyle w:val="TableParagraph"/>
              <w:ind w:left="139"/>
              <w:jc w:val="left"/>
              <w:rPr>
                <w:sz w:val="28"/>
              </w:rPr>
            </w:pPr>
            <w:r>
              <w:rPr>
                <w:sz w:val="28"/>
              </w:rPr>
              <w:t>25</w:t>
            </w:r>
          </w:p>
        </w:tc>
        <w:tc>
          <w:tcPr>
            <w:tcW w:w="710" w:type="dxa"/>
          </w:tcPr>
          <w:p w:rsidR="003D444F" w:rsidRDefault="00022AAC">
            <w:pPr>
              <w:pStyle w:val="TableParagraph"/>
              <w:ind w:left="211"/>
              <w:jc w:val="left"/>
              <w:rPr>
                <w:sz w:val="28"/>
              </w:rPr>
            </w:pPr>
            <w:r>
              <w:rPr>
                <w:sz w:val="28"/>
              </w:rPr>
              <w:t>25</w:t>
            </w:r>
          </w:p>
        </w:tc>
        <w:tc>
          <w:tcPr>
            <w:tcW w:w="849" w:type="dxa"/>
          </w:tcPr>
          <w:p w:rsidR="003D444F" w:rsidRDefault="00022AAC">
            <w:pPr>
              <w:pStyle w:val="TableParagraph"/>
              <w:ind w:left="8"/>
              <w:rPr>
                <w:sz w:val="28"/>
              </w:rPr>
            </w:pPr>
            <w:r>
              <w:rPr>
                <w:sz w:val="28"/>
              </w:rPr>
              <w:t>3</w:t>
            </w:r>
          </w:p>
        </w:tc>
        <w:tc>
          <w:tcPr>
            <w:tcW w:w="708" w:type="dxa"/>
          </w:tcPr>
          <w:p w:rsidR="003D444F" w:rsidRDefault="00022AAC">
            <w:pPr>
              <w:pStyle w:val="TableParagraph"/>
              <w:ind w:left="16" w:right="10"/>
              <w:rPr>
                <w:sz w:val="28"/>
              </w:rPr>
            </w:pPr>
            <w:r>
              <w:rPr>
                <w:sz w:val="28"/>
              </w:rPr>
              <w:t>0,06</w:t>
            </w:r>
          </w:p>
        </w:tc>
        <w:tc>
          <w:tcPr>
            <w:tcW w:w="710" w:type="dxa"/>
          </w:tcPr>
          <w:p w:rsidR="003D444F" w:rsidRDefault="00022AAC">
            <w:pPr>
              <w:pStyle w:val="TableParagraph"/>
              <w:ind w:left="17" w:right="10"/>
              <w:rPr>
                <w:sz w:val="28"/>
              </w:rPr>
            </w:pPr>
            <w:r>
              <w:rPr>
                <w:sz w:val="28"/>
              </w:rPr>
              <w:t>0,035</w:t>
            </w:r>
          </w:p>
        </w:tc>
      </w:tr>
      <w:tr w:rsidR="003D444F">
        <w:trPr>
          <w:trHeight w:val="369"/>
        </w:trPr>
        <w:tc>
          <w:tcPr>
            <w:tcW w:w="10073" w:type="dxa"/>
            <w:gridSpan w:val="11"/>
            <w:tcBorders>
              <w:left w:val="nil"/>
            </w:tcBorders>
          </w:tcPr>
          <w:p w:rsidR="003D444F" w:rsidRDefault="00022AAC">
            <w:pPr>
              <w:pStyle w:val="TableParagraph"/>
              <w:ind w:left="3878" w:right="3861"/>
              <w:rPr>
                <w:sz w:val="28"/>
              </w:rPr>
            </w:pPr>
            <w:r>
              <w:rPr>
                <w:sz w:val="28"/>
              </w:rPr>
              <w:t>Электромагнитные</w:t>
            </w:r>
          </w:p>
        </w:tc>
      </w:tr>
      <w:tr w:rsidR="003D444F">
        <w:trPr>
          <w:trHeight w:val="741"/>
        </w:trPr>
        <w:tc>
          <w:tcPr>
            <w:tcW w:w="2132" w:type="dxa"/>
          </w:tcPr>
          <w:p w:rsidR="003D444F" w:rsidRDefault="00022AAC">
            <w:pPr>
              <w:pStyle w:val="TableParagraph"/>
              <w:ind w:left="9"/>
              <w:rPr>
                <w:sz w:val="28"/>
              </w:rPr>
            </w:pPr>
            <w:r>
              <w:rPr>
                <w:sz w:val="28"/>
              </w:rPr>
              <w:t>ВЭ-10-20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169"/>
              <w:jc w:val="left"/>
              <w:rPr>
                <w:sz w:val="28"/>
              </w:rPr>
            </w:pPr>
            <w:r>
              <w:rPr>
                <w:sz w:val="28"/>
              </w:rPr>
              <w:t>1250-</w:t>
            </w:r>
          </w:p>
          <w:p w:rsidR="003D444F" w:rsidRDefault="00022AAC">
            <w:pPr>
              <w:pStyle w:val="TableParagraph"/>
              <w:spacing w:before="47" w:line="240" w:lineRule="auto"/>
              <w:ind w:left="215"/>
              <w:jc w:val="left"/>
              <w:rPr>
                <w:sz w:val="28"/>
              </w:rPr>
            </w:pPr>
            <w:r>
              <w:rPr>
                <w:sz w:val="28"/>
              </w:rPr>
              <w:t>3600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022AAC">
            <w:pPr>
              <w:pStyle w:val="TableParagraph"/>
              <w:ind w:left="3"/>
              <w:rPr>
                <w:sz w:val="28"/>
              </w:rPr>
            </w:pPr>
            <w:r>
              <w:rPr>
                <w:sz w:val="28"/>
              </w:rPr>
              <w:t>_</w:t>
            </w:r>
          </w:p>
        </w:tc>
        <w:tc>
          <w:tcPr>
            <w:tcW w:w="850" w:type="dxa"/>
          </w:tcPr>
          <w:p w:rsidR="003D444F" w:rsidRDefault="00022AAC">
            <w:pPr>
              <w:pStyle w:val="TableParagraph"/>
              <w:ind w:left="45" w:right="44"/>
              <w:rPr>
                <w:sz w:val="28"/>
              </w:rPr>
            </w:pPr>
            <w:r>
              <w:rPr>
                <w:sz w:val="28"/>
              </w:rPr>
              <w:t>51</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0,75</w:t>
            </w:r>
          </w:p>
        </w:tc>
        <w:tc>
          <w:tcPr>
            <w:tcW w:w="710" w:type="dxa"/>
          </w:tcPr>
          <w:p w:rsidR="003D444F" w:rsidRDefault="00022AAC">
            <w:pPr>
              <w:pStyle w:val="TableParagraph"/>
              <w:ind w:left="15" w:right="11"/>
              <w:rPr>
                <w:sz w:val="28"/>
              </w:rPr>
            </w:pPr>
            <w:r>
              <w:rPr>
                <w:sz w:val="28"/>
              </w:rPr>
              <w:t>0,06</w:t>
            </w:r>
          </w:p>
        </w:tc>
      </w:tr>
      <w:tr w:rsidR="003D444F">
        <w:trPr>
          <w:trHeight w:val="738"/>
        </w:trPr>
        <w:tc>
          <w:tcPr>
            <w:tcW w:w="2132" w:type="dxa"/>
          </w:tcPr>
          <w:p w:rsidR="003D444F" w:rsidRDefault="00022AAC">
            <w:pPr>
              <w:pStyle w:val="TableParagraph"/>
              <w:ind w:left="8"/>
              <w:rPr>
                <w:sz w:val="28"/>
              </w:rPr>
            </w:pPr>
            <w:r>
              <w:rPr>
                <w:sz w:val="28"/>
              </w:rPr>
              <w:t>ВЭ-10-31,5</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169"/>
              <w:jc w:val="left"/>
              <w:rPr>
                <w:sz w:val="28"/>
              </w:rPr>
            </w:pPr>
            <w:r>
              <w:rPr>
                <w:sz w:val="28"/>
              </w:rPr>
              <w:t>1250-</w:t>
            </w:r>
          </w:p>
          <w:p w:rsidR="003D444F" w:rsidRDefault="00022AAC">
            <w:pPr>
              <w:pStyle w:val="TableParagraph"/>
              <w:spacing w:before="47" w:line="240" w:lineRule="auto"/>
              <w:ind w:left="215"/>
              <w:jc w:val="left"/>
              <w:rPr>
                <w:sz w:val="28"/>
              </w:rPr>
            </w:pPr>
            <w:r>
              <w:rPr>
                <w:sz w:val="28"/>
              </w:rPr>
              <w:t>3600</w:t>
            </w:r>
          </w:p>
        </w:tc>
        <w:tc>
          <w:tcPr>
            <w:tcW w:w="850" w:type="dxa"/>
          </w:tcPr>
          <w:p w:rsidR="003D444F" w:rsidRDefault="00022AAC">
            <w:pPr>
              <w:pStyle w:val="TableParagraph"/>
              <w:ind w:left="47" w:right="40"/>
              <w:rPr>
                <w:sz w:val="28"/>
              </w:rPr>
            </w:pPr>
            <w:r>
              <w:rPr>
                <w:sz w:val="28"/>
              </w:rPr>
              <w:t>31,5</w:t>
            </w:r>
          </w:p>
        </w:tc>
        <w:tc>
          <w:tcPr>
            <w:tcW w:w="994" w:type="dxa"/>
          </w:tcPr>
          <w:p w:rsidR="003D444F" w:rsidRDefault="00022AAC">
            <w:pPr>
              <w:pStyle w:val="TableParagraph"/>
              <w:ind w:left="3"/>
              <w:rPr>
                <w:sz w:val="28"/>
              </w:rPr>
            </w:pPr>
            <w:r>
              <w:rPr>
                <w:sz w:val="28"/>
              </w:rPr>
              <w:t>_</w:t>
            </w:r>
          </w:p>
        </w:tc>
        <w:tc>
          <w:tcPr>
            <w:tcW w:w="850" w:type="dxa"/>
          </w:tcPr>
          <w:p w:rsidR="003D444F" w:rsidRDefault="00022AAC">
            <w:pPr>
              <w:pStyle w:val="TableParagraph"/>
              <w:ind w:left="45" w:right="44"/>
              <w:rPr>
                <w:sz w:val="28"/>
              </w:rPr>
            </w:pPr>
            <w:r>
              <w:rPr>
                <w:sz w:val="28"/>
              </w:rPr>
              <w:t>80</w:t>
            </w:r>
          </w:p>
        </w:tc>
        <w:tc>
          <w:tcPr>
            <w:tcW w:w="567" w:type="dxa"/>
          </w:tcPr>
          <w:p w:rsidR="003D444F" w:rsidRDefault="00022AAC">
            <w:pPr>
              <w:pStyle w:val="TableParagraph"/>
              <w:ind w:left="36"/>
              <w:jc w:val="left"/>
              <w:rPr>
                <w:sz w:val="28"/>
              </w:rPr>
            </w:pPr>
            <w:r>
              <w:rPr>
                <w:sz w:val="28"/>
              </w:rPr>
              <w:t>31,5</w:t>
            </w:r>
          </w:p>
        </w:tc>
        <w:tc>
          <w:tcPr>
            <w:tcW w:w="710" w:type="dxa"/>
          </w:tcPr>
          <w:p w:rsidR="003D444F" w:rsidRDefault="00022AAC">
            <w:pPr>
              <w:pStyle w:val="TableParagraph"/>
              <w:ind w:left="105"/>
              <w:jc w:val="left"/>
              <w:rPr>
                <w:sz w:val="28"/>
              </w:rPr>
            </w:pPr>
            <w:r>
              <w:rPr>
                <w:sz w:val="28"/>
              </w:rPr>
              <w:t>31,5</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0,75</w:t>
            </w:r>
          </w:p>
        </w:tc>
        <w:tc>
          <w:tcPr>
            <w:tcW w:w="710" w:type="dxa"/>
          </w:tcPr>
          <w:p w:rsidR="003D444F" w:rsidRDefault="00022AAC">
            <w:pPr>
              <w:pStyle w:val="TableParagraph"/>
              <w:ind w:left="15" w:right="11"/>
              <w:rPr>
                <w:sz w:val="28"/>
              </w:rPr>
            </w:pPr>
            <w:r>
              <w:rPr>
                <w:sz w:val="28"/>
              </w:rPr>
              <w:t>0,06</w:t>
            </w:r>
          </w:p>
        </w:tc>
      </w:tr>
      <w:tr w:rsidR="003D444F">
        <w:trPr>
          <w:trHeight w:val="741"/>
        </w:trPr>
        <w:tc>
          <w:tcPr>
            <w:tcW w:w="2132" w:type="dxa"/>
          </w:tcPr>
          <w:p w:rsidR="003D444F" w:rsidRDefault="00022AAC">
            <w:pPr>
              <w:pStyle w:val="TableParagraph"/>
              <w:spacing w:line="317" w:lineRule="exact"/>
              <w:ind w:left="9"/>
              <w:rPr>
                <w:sz w:val="28"/>
              </w:rPr>
            </w:pPr>
            <w:r>
              <w:rPr>
                <w:sz w:val="28"/>
              </w:rPr>
              <w:t>ВЭ-10-40</w:t>
            </w:r>
          </w:p>
        </w:tc>
        <w:tc>
          <w:tcPr>
            <w:tcW w:w="709" w:type="dxa"/>
          </w:tcPr>
          <w:p w:rsidR="003D444F" w:rsidRDefault="00022AAC">
            <w:pPr>
              <w:pStyle w:val="TableParagraph"/>
              <w:spacing w:line="317" w:lineRule="exact"/>
              <w:ind w:left="123" w:right="112"/>
              <w:rPr>
                <w:sz w:val="28"/>
              </w:rPr>
            </w:pPr>
            <w:r>
              <w:rPr>
                <w:sz w:val="28"/>
              </w:rPr>
              <w:t>10</w:t>
            </w:r>
          </w:p>
        </w:tc>
        <w:tc>
          <w:tcPr>
            <w:tcW w:w="994" w:type="dxa"/>
          </w:tcPr>
          <w:p w:rsidR="003D444F" w:rsidRDefault="00022AAC">
            <w:pPr>
              <w:pStyle w:val="TableParagraph"/>
              <w:spacing w:line="317" w:lineRule="exact"/>
              <w:ind w:left="169"/>
              <w:jc w:val="left"/>
              <w:rPr>
                <w:sz w:val="28"/>
              </w:rPr>
            </w:pPr>
            <w:r>
              <w:rPr>
                <w:sz w:val="28"/>
              </w:rPr>
              <w:t>1600-</w:t>
            </w:r>
          </w:p>
          <w:p w:rsidR="003D444F" w:rsidRDefault="00022AAC">
            <w:pPr>
              <w:pStyle w:val="TableParagraph"/>
              <w:spacing w:before="47" w:line="240" w:lineRule="auto"/>
              <w:ind w:left="215"/>
              <w:jc w:val="left"/>
              <w:rPr>
                <w:sz w:val="28"/>
              </w:rPr>
            </w:pPr>
            <w:r>
              <w:rPr>
                <w:sz w:val="28"/>
              </w:rPr>
              <w:t>3150</w:t>
            </w:r>
          </w:p>
        </w:tc>
        <w:tc>
          <w:tcPr>
            <w:tcW w:w="850" w:type="dxa"/>
          </w:tcPr>
          <w:p w:rsidR="003D444F" w:rsidRDefault="00022AAC">
            <w:pPr>
              <w:pStyle w:val="TableParagraph"/>
              <w:spacing w:line="317" w:lineRule="exact"/>
              <w:ind w:left="47" w:right="41"/>
              <w:rPr>
                <w:sz w:val="28"/>
              </w:rPr>
            </w:pPr>
            <w:r>
              <w:rPr>
                <w:sz w:val="28"/>
              </w:rPr>
              <w:t>40</w:t>
            </w:r>
          </w:p>
        </w:tc>
        <w:tc>
          <w:tcPr>
            <w:tcW w:w="994" w:type="dxa"/>
          </w:tcPr>
          <w:p w:rsidR="003D444F" w:rsidRDefault="00022AAC">
            <w:pPr>
              <w:pStyle w:val="TableParagraph"/>
              <w:spacing w:line="317" w:lineRule="exact"/>
              <w:ind w:left="5"/>
              <w:rPr>
                <w:sz w:val="28"/>
              </w:rPr>
            </w:pPr>
            <w:r>
              <w:rPr>
                <w:sz w:val="28"/>
              </w:rPr>
              <w:t>.</w:t>
            </w:r>
          </w:p>
        </w:tc>
        <w:tc>
          <w:tcPr>
            <w:tcW w:w="850" w:type="dxa"/>
          </w:tcPr>
          <w:p w:rsidR="003D444F" w:rsidRDefault="00022AAC">
            <w:pPr>
              <w:pStyle w:val="TableParagraph"/>
              <w:spacing w:line="317" w:lineRule="exact"/>
              <w:ind w:left="44" w:right="44"/>
              <w:rPr>
                <w:sz w:val="28"/>
              </w:rPr>
            </w:pPr>
            <w:r>
              <w:rPr>
                <w:sz w:val="28"/>
              </w:rPr>
              <w:t>100</w:t>
            </w:r>
          </w:p>
        </w:tc>
        <w:tc>
          <w:tcPr>
            <w:tcW w:w="567" w:type="dxa"/>
          </w:tcPr>
          <w:p w:rsidR="003D444F" w:rsidRDefault="00022AAC">
            <w:pPr>
              <w:pStyle w:val="TableParagraph"/>
              <w:spacing w:line="317" w:lineRule="exact"/>
              <w:ind w:left="139"/>
              <w:jc w:val="left"/>
              <w:rPr>
                <w:sz w:val="28"/>
              </w:rPr>
            </w:pPr>
            <w:r>
              <w:rPr>
                <w:sz w:val="28"/>
              </w:rPr>
              <w:t>40</w:t>
            </w:r>
          </w:p>
        </w:tc>
        <w:tc>
          <w:tcPr>
            <w:tcW w:w="710" w:type="dxa"/>
          </w:tcPr>
          <w:p w:rsidR="003D444F" w:rsidRDefault="00022AAC">
            <w:pPr>
              <w:pStyle w:val="TableParagraph"/>
              <w:spacing w:line="317" w:lineRule="exact"/>
              <w:ind w:left="211"/>
              <w:jc w:val="left"/>
              <w:rPr>
                <w:sz w:val="28"/>
              </w:rPr>
            </w:pPr>
            <w:r>
              <w:rPr>
                <w:sz w:val="28"/>
              </w:rPr>
              <w:t>40</w:t>
            </w:r>
          </w:p>
        </w:tc>
        <w:tc>
          <w:tcPr>
            <w:tcW w:w="849" w:type="dxa"/>
          </w:tcPr>
          <w:p w:rsidR="003D444F" w:rsidRDefault="00022AAC">
            <w:pPr>
              <w:pStyle w:val="TableParagraph"/>
              <w:spacing w:line="317" w:lineRule="exact"/>
              <w:ind w:left="8"/>
              <w:rPr>
                <w:sz w:val="28"/>
              </w:rPr>
            </w:pPr>
            <w:r>
              <w:rPr>
                <w:sz w:val="28"/>
              </w:rPr>
              <w:t>3</w:t>
            </w:r>
          </w:p>
        </w:tc>
        <w:tc>
          <w:tcPr>
            <w:tcW w:w="708" w:type="dxa"/>
          </w:tcPr>
          <w:p w:rsidR="003D444F" w:rsidRDefault="00022AAC">
            <w:pPr>
              <w:pStyle w:val="TableParagraph"/>
              <w:spacing w:line="317" w:lineRule="exact"/>
              <w:ind w:left="16" w:right="10"/>
              <w:rPr>
                <w:sz w:val="28"/>
              </w:rPr>
            </w:pPr>
            <w:r>
              <w:rPr>
                <w:sz w:val="28"/>
              </w:rPr>
              <w:t>0,08</w:t>
            </w:r>
          </w:p>
        </w:tc>
        <w:tc>
          <w:tcPr>
            <w:tcW w:w="710" w:type="dxa"/>
          </w:tcPr>
          <w:p w:rsidR="003D444F" w:rsidRDefault="00022AAC">
            <w:pPr>
              <w:pStyle w:val="TableParagraph"/>
              <w:spacing w:line="317" w:lineRule="exact"/>
              <w:ind w:left="15" w:right="11"/>
              <w:rPr>
                <w:sz w:val="28"/>
              </w:rPr>
            </w:pPr>
            <w:r>
              <w:rPr>
                <w:sz w:val="28"/>
              </w:rPr>
              <w:t>0,06</w:t>
            </w:r>
          </w:p>
        </w:tc>
      </w:tr>
      <w:tr w:rsidR="003D444F">
        <w:trPr>
          <w:trHeight w:val="371"/>
        </w:trPr>
        <w:tc>
          <w:tcPr>
            <w:tcW w:w="2132" w:type="dxa"/>
          </w:tcPr>
          <w:p w:rsidR="003D444F" w:rsidRDefault="00022AAC">
            <w:pPr>
              <w:pStyle w:val="TableParagraph"/>
              <w:ind w:left="7"/>
              <w:rPr>
                <w:sz w:val="28"/>
              </w:rPr>
            </w:pPr>
            <w:r>
              <w:rPr>
                <w:sz w:val="28"/>
              </w:rPr>
              <w:t>ВЭМ-6-40</w:t>
            </w:r>
          </w:p>
        </w:tc>
        <w:tc>
          <w:tcPr>
            <w:tcW w:w="709" w:type="dxa"/>
          </w:tcPr>
          <w:p w:rsidR="003D444F" w:rsidRDefault="00022AAC">
            <w:pPr>
              <w:pStyle w:val="TableParagraph"/>
              <w:ind w:left="7"/>
              <w:rPr>
                <w:sz w:val="28"/>
              </w:rPr>
            </w:pPr>
            <w:r>
              <w:rPr>
                <w:sz w:val="28"/>
              </w:rPr>
              <w:t>6</w:t>
            </w:r>
          </w:p>
        </w:tc>
        <w:tc>
          <w:tcPr>
            <w:tcW w:w="994" w:type="dxa"/>
          </w:tcPr>
          <w:p w:rsidR="003D444F" w:rsidRDefault="00022AAC">
            <w:pPr>
              <w:pStyle w:val="TableParagraph"/>
              <w:ind w:left="8" w:right="2"/>
              <w:rPr>
                <w:sz w:val="28"/>
              </w:rPr>
            </w:pPr>
            <w:r>
              <w:rPr>
                <w:sz w:val="28"/>
              </w:rPr>
              <w:t>2000</w:t>
            </w:r>
          </w:p>
        </w:tc>
        <w:tc>
          <w:tcPr>
            <w:tcW w:w="850" w:type="dxa"/>
          </w:tcPr>
          <w:p w:rsidR="003D444F" w:rsidRDefault="00022AAC">
            <w:pPr>
              <w:pStyle w:val="TableParagraph"/>
              <w:ind w:left="47" w:right="41"/>
              <w:rPr>
                <w:sz w:val="28"/>
              </w:rPr>
            </w:pPr>
            <w:r>
              <w:rPr>
                <w:sz w:val="28"/>
              </w:rPr>
              <w:t>40</w:t>
            </w:r>
          </w:p>
        </w:tc>
        <w:tc>
          <w:tcPr>
            <w:tcW w:w="994" w:type="dxa"/>
          </w:tcPr>
          <w:p w:rsidR="003D444F" w:rsidRDefault="00022AAC">
            <w:pPr>
              <w:pStyle w:val="TableParagraph"/>
              <w:ind w:left="3"/>
              <w:rPr>
                <w:sz w:val="28"/>
              </w:rPr>
            </w:pPr>
            <w:r>
              <w:rPr>
                <w:sz w:val="28"/>
              </w:rPr>
              <w:t>_</w:t>
            </w:r>
          </w:p>
        </w:tc>
        <w:tc>
          <w:tcPr>
            <w:tcW w:w="850" w:type="dxa"/>
          </w:tcPr>
          <w:p w:rsidR="003D444F" w:rsidRDefault="00022AAC">
            <w:pPr>
              <w:pStyle w:val="TableParagraph"/>
              <w:ind w:left="44" w:right="44"/>
              <w:rPr>
                <w:sz w:val="28"/>
              </w:rPr>
            </w:pPr>
            <w:r>
              <w:rPr>
                <w:sz w:val="28"/>
              </w:rPr>
              <w:t>125</w:t>
            </w:r>
          </w:p>
        </w:tc>
        <w:tc>
          <w:tcPr>
            <w:tcW w:w="567" w:type="dxa"/>
          </w:tcPr>
          <w:p w:rsidR="003D444F" w:rsidRDefault="00022AAC">
            <w:pPr>
              <w:pStyle w:val="TableParagraph"/>
              <w:ind w:left="139"/>
              <w:jc w:val="left"/>
              <w:rPr>
                <w:sz w:val="28"/>
              </w:rPr>
            </w:pPr>
            <w:r>
              <w:rPr>
                <w:sz w:val="28"/>
              </w:rPr>
              <w:t>40</w:t>
            </w:r>
          </w:p>
        </w:tc>
        <w:tc>
          <w:tcPr>
            <w:tcW w:w="710" w:type="dxa"/>
          </w:tcPr>
          <w:p w:rsidR="003D444F" w:rsidRDefault="00022AAC">
            <w:pPr>
              <w:pStyle w:val="TableParagraph"/>
              <w:ind w:left="211"/>
              <w:jc w:val="left"/>
              <w:rPr>
                <w:sz w:val="28"/>
              </w:rPr>
            </w:pPr>
            <w:r>
              <w:rPr>
                <w:sz w:val="28"/>
              </w:rPr>
              <w:t>40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0,08</w:t>
            </w:r>
          </w:p>
        </w:tc>
        <w:tc>
          <w:tcPr>
            <w:tcW w:w="710" w:type="dxa"/>
          </w:tcPr>
          <w:p w:rsidR="003D444F" w:rsidRDefault="00022AAC">
            <w:pPr>
              <w:pStyle w:val="TableParagraph"/>
              <w:ind w:left="15" w:right="11"/>
              <w:rPr>
                <w:sz w:val="28"/>
              </w:rPr>
            </w:pPr>
            <w:r>
              <w:rPr>
                <w:sz w:val="28"/>
              </w:rPr>
              <w:t>0,06</w:t>
            </w:r>
          </w:p>
        </w:tc>
      </w:tr>
      <w:tr w:rsidR="003D444F">
        <w:trPr>
          <w:trHeight w:val="369"/>
        </w:trPr>
        <w:tc>
          <w:tcPr>
            <w:tcW w:w="2132" w:type="dxa"/>
          </w:tcPr>
          <w:p w:rsidR="003D444F" w:rsidRDefault="00022AAC">
            <w:pPr>
              <w:pStyle w:val="TableParagraph"/>
              <w:ind w:left="7"/>
              <w:rPr>
                <w:sz w:val="28"/>
              </w:rPr>
            </w:pPr>
            <w:r>
              <w:rPr>
                <w:sz w:val="28"/>
              </w:rPr>
              <w:t>ВЭМ-6-20</w:t>
            </w:r>
          </w:p>
        </w:tc>
        <w:tc>
          <w:tcPr>
            <w:tcW w:w="709" w:type="dxa"/>
          </w:tcPr>
          <w:p w:rsidR="003D444F" w:rsidRDefault="00022AAC">
            <w:pPr>
              <w:pStyle w:val="TableParagraph"/>
              <w:ind w:left="7"/>
              <w:rPr>
                <w:sz w:val="28"/>
              </w:rPr>
            </w:pPr>
            <w:r>
              <w:rPr>
                <w:sz w:val="28"/>
              </w:rPr>
              <w:t>6</w:t>
            </w:r>
          </w:p>
        </w:tc>
        <w:tc>
          <w:tcPr>
            <w:tcW w:w="994" w:type="dxa"/>
          </w:tcPr>
          <w:p w:rsidR="003D444F" w:rsidRDefault="00022AAC">
            <w:pPr>
              <w:pStyle w:val="TableParagraph"/>
              <w:ind w:left="8" w:right="2"/>
              <w:rPr>
                <w:sz w:val="28"/>
              </w:rPr>
            </w:pPr>
            <w:r>
              <w:rPr>
                <w:sz w:val="28"/>
              </w:rPr>
              <w:t>1000</w:t>
            </w:r>
          </w:p>
        </w:tc>
        <w:tc>
          <w:tcPr>
            <w:tcW w:w="850" w:type="dxa"/>
          </w:tcPr>
          <w:p w:rsidR="003D444F" w:rsidRDefault="00022AAC">
            <w:pPr>
              <w:pStyle w:val="TableParagraph"/>
              <w:ind w:left="47" w:right="42"/>
              <w:rPr>
                <w:sz w:val="28"/>
              </w:rPr>
            </w:pPr>
            <w:r>
              <w:rPr>
                <w:sz w:val="28"/>
              </w:rPr>
              <w:t>20</w:t>
            </w:r>
          </w:p>
        </w:tc>
        <w:tc>
          <w:tcPr>
            <w:tcW w:w="994" w:type="dxa"/>
          </w:tcPr>
          <w:p w:rsidR="003D444F" w:rsidRDefault="00022AAC">
            <w:pPr>
              <w:pStyle w:val="TableParagraph"/>
              <w:ind w:left="4"/>
              <w:rPr>
                <w:sz w:val="28"/>
              </w:rPr>
            </w:pPr>
            <w:r>
              <w:rPr>
                <w:sz w:val="28"/>
              </w:rPr>
              <w:t>-</w:t>
            </w: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4</w:t>
            </w:r>
          </w:p>
        </w:tc>
        <w:tc>
          <w:tcPr>
            <w:tcW w:w="708" w:type="dxa"/>
          </w:tcPr>
          <w:p w:rsidR="003D444F" w:rsidRDefault="00022AAC">
            <w:pPr>
              <w:pStyle w:val="TableParagraph"/>
              <w:ind w:left="16" w:right="10"/>
              <w:rPr>
                <w:sz w:val="28"/>
              </w:rPr>
            </w:pPr>
            <w:r>
              <w:rPr>
                <w:sz w:val="28"/>
              </w:rPr>
              <w:t>0,06</w:t>
            </w:r>
          </w:p>
        </w:tc>
        <w:tc>
          <w:tcPr>
            <w:tcW w:w="710" w:type="dxa"/>
          </w:tcPr>
          <w:p w:rsidR="003D444F" w:rsidRDefault="00022AAC">
            <w:pPr>
              <w:pStyle w:val="TableParagraph"/>
              <w:ind w:left="15" w:right="11"/>
              <w:rPr>
                <w:sz w:val="28"/>
              </w:rPr>
            </w:pPr>
            <w:r>
              <w:rPr>
                <w:sz w:val="28"/>
              </w:rPr>
              <w:t>0,05</w:t>
            </w:r>
          </w:p>
        </w:tc>
      </w:tr>
      <w:tr w:rsidR="003D444F">
        <w:trPr>
          <w:trHeight w:val="371"/>
        </w:trPr>
        <w:tc>
          <w:tcPr>
            <w:tcW w:w="10073" w:type="dxa"/>
            <w:gridSpan w:val="11"/>
            <w:tcBorders>
              <w:left w:val="nil"/>
            </w:tcBorders>
          </w:tcPr>
          <w:p w:rsidR="003D444F" w:rsidRDefault="00022AAC">
            <w:pPr>
              <w:pStyle w:val="TableParagraph"/>
              <w:ind w:left="3878" w:right="3408"/>
              <w:rPr>
                <w:sz w:val="28"/>
              </w:rPr>
            </w:pPr>
            <w:r>
              <w:rPr>
                <w:sz w:val="28"/>
              </w:rPr>
              <w:t>Вакуумные</w:t>
            </w:r>
          </w:p>
        </w:tc>
      </w:tr>
      <w:tr w:rsidR="003D444F">
        <w:trPr>
          <w:trHeight w:val="321"/>
        </w:trPr>
        <w:tc>
          <w:tcPr>
            <w:tcW w:w="2132" w:type="dxa"/>
          </w:tcPr>
          <w:p w:rsidR="003D444F" w:rsidRDefault="00022AAC">
            <w:pPr>
              <w:pStyle w:val="TableParagraph"/>
              <w:spacing w:line="301" w:lineRule="exact"/>
              <w:ind w:left="8"/>
              <w:rPr>
                <w:sz w:val="28"/>
              </w:rPr>
            </w:pPr>
            <w:r>
              <w:rPr>
                <w:sz w:val="28"/>
              </w:rPr>
              <w:t>ВНВП-10/320</w:t>
            </w:r>
          </w:p>
        </w:tc>
        <w:tc>
          <w:tcPr>
            <w:tcW w:w="709" w:type="dxa"/>
          </w:tcPr>
          <w:p w:rsidR="003D444F" w:rsidRDefault="00022AAC">
            <w:pPr>
              <w:pStyle w:val="TableParagraph"/>
              <w:spacing w:line="301" w:lineRule="exact"/>
              <w:ind w:left="123" w:right="112"/>
              <w:rPr>
                <w:sz w:val="28"/>
              </w:rPr>
            </w:pPr>
            <w:r>
              <w:rPr>
                <w:sz w:val="28"/>
              </w:rPr>
              <w:t>10</w:t>
            </w:r>
          </w:p>
        </w:tc>
        <w:tc>
          <w:tcPr>
            <w:tcW w:w="994" w:type="dxa"/>
          </w:tcPr>
          <w:p w:rsidR="003D444F" w:rsidRDefault="00022AAC">
            <w:pPr>
              <w:pStyle w:val="TableParagraph"/>
              <w:spacing w:line="301" w:lineRule="exact"/>
              <w:ind w:left="8" w:right="2"/>
              <w:rPr>
                <w:sz w:val="28"/>
              </w:rPr>
            </w:pPr>
            <w:r>
              <w:rPr>
                <w:sz w:val="28"/>
              </w:rPr>
              <w:t>320</w:t>
            </w:r>
          </w:p>
        </w:tc>
        <w:tc>
          <w:tcPr>
            <w:tcW w:w="850" w:type="dxa"/>
          </w:tcPr>
          <w:p w:rsidR="003D444F" w:rsidRDefault="00022AAC">
            <w:pPr>
              <w:pStyle w:val="TableParagraph"/>
              <w:spacing w:line="301" w:lineRule="exact"/>
              <w:ind w:left="8"/>
              <w:rPr>
                <w:sz w:val="28"/>
              </w:rPr>
            </w:pPr>
            <w:r>
              <w:rPr>
                <w:sz w:val="28"/>
              </w:rPr>
              <w:t>2</w:t>
            </w:r>
          </w:p>
        </w:tc>
        <w:tc>
          <w:tcPr>
            <w:tcW w:w="994" w:type="dxa"/>
          </w:tcPr>
          <w:p w:rsidR="003D444F" w:rsidRDefault="00022AAC">
            <w:pPr>
              <w:pStyle w:val="TableParagraph"/>
              <w:spacing w:line="301" w:lineRule="exact"/>
              <w:ind w:left="3"/>
              <w:rPr>
                <w:sz w:val="28"/>
              </w:rPr>
            </w:pPr>
            <w:r>
              <w:rPr>
                <w:sz w:val="28"/>
              </w:rPr>
              <w:t>_</w:t>
            </w:r>
          </w:p>
        </w:tc>
        <w:tc>
          <w:tcPr>
            <w:tcW w:w="850" w:type="dxa"/>
          </w:tcPr>
          <w:p w:rsidR="003D444F" w:rsidRDefault="00022AAC">
            <w:pPr>
              <w:pStyle w:val="TableParagraph"/>
              <w:spacing w:line="301" w:lineRule="exact"/>
              <w:ind w:left="45" w:right="44"/>
              <w:rPr>
                <w:sz w:val="28"/>
              </w:rPr>
            </w:pPr>
            <w:r>
              <w:rPr>
                <w:sz w:val="28"/>
              </w:rPr>
              <w:t>40</w:t>
            </w:r>
          </w:p>
        </w:tc>
        <w:tc>
          <w:tcPr>
            <w:tcW w:w="567" w:type="dxa"/>
          </w:tcPr>
          <w:p w:rsidR="003D444F" w:rsidRDefault="00022AAC">
            <w:pPr>
              <w:pStyle w:val="TableParagraph"/>
              <w:spacing w:line="301" w:lineRule="exact"/>
              <w:ind w:left="139"/>
              <w:jc w:val="left"/>
              <w:rPr>
                <w:sz w:val="28"/>
              </w:rPr>
            </w:pPr>
            <w:r>
              <w:rPr>
                <w:sz w:val="28"/>
              </w:rPr>
              <w:t>16</w:t>
            </w:r>
          </w:p>
        </w:tc>
        <w:tc>
          <w:tcPr>
            <w:tcW w:w="710" w:type="dxa"/>
          </w:tcPr>
          <w:p w:rsidR="003D444F" w:rsidRDefault="00022AAC">
            <w:pPr>
              <w:pStyle w:val="TableParagraph"/>
              <w:spacing w:line="301" w:lineRule="exact"/>
              <w:ind w:left="211"/>
              <w:jc w:val="left"/>
              <w:rPr>
                <w:sz w:val="28"/>
              </w:rPr>
            </w:pPr>
            <w:r>
              <w:rPr>
                <w:sz w:val="28"/>
              </w:rPr>
              <w:t>20</w:t>
            </w:r>
          </w:p>
        </w:tc>
        <w:tc>
          <w:tcPr>
            <w:tcW w:w="849" w:type="dxa"/>
          </w:tcPr>
          <w:p w:rsidR="003D444F" w:rsidRDefault="00022AAC">
            <w:pPr>
              <w:pStyle w:val="TableParagraph"/>
              <w:spacing w:line="301" w:lineRule="exact"/>
              <w:ind w:left="247"/>
              <w:jc w:val="left"/>
              <w:rPr>
                <w:sz w:val="28"/>
              </w:rPr>
            </w:pPr>
            <w:r>
              <w:rPr>
                <w:sz w:val="28"/>
              </w:rPr>
              <w:t>0,3</w:t>
            </w:r>
          </w:p>
        </w:tc>
        <w:tc>
          <w:tcPr>
            <w:tcW w:w="708" w:type="dxa"/>
          </w:tcPr>
          <w:p w:rsidR="003D444F" w:rsidRDefault="00022AAC">
            <w:pPr>
              <w:pStyle w:val="TableParagraph"/>
              <w:spacing w:line="301" w:lineRule="exact"/>
              <w:ind w:left="16" w:right="10"/>
              <w:rPr>
                <w:sz w:val="28"/>
              </w:rPr>
            </w:pPr>
            <w:r>
              <w:rPr>
                <w:sz w:val="28"/>
              </w:rPr>
              <w:t>0,05</w:t>
            </w:r>
          </w:p>
        </w:tc>
        <w:tc>
          <w:tcPr>
            <w:tcW w:w="710" w:type="dxa"/>
          </w:tcPr>
          <w:p w:rsidR="003D444F" w:rsidRDefault="00022AAC">
            <w:pPr>
              <w:pStyle w:val="TableParagraph"/>
              <w:spacing w:line="301" w:lineRule="exact"/>
              <w:ind w:left="17" w:right="10"/>
              <w:rPr>
                <w:sz w:val="28"/>
              </w:rPr>
            </w:pPr>
            <w:r>
              <w:rPr>
                <w:sz w:val="28"/>
              </w:rPr>
              <w:t>0,035</w:t>
            </w:r>
          </w:p>
        </w:tc>
      </w:tr>
      <w:tr w:rsidR="003D444F">
        <w:trPr>
          <w:trHeight w:val="321"/>
        </w:trPr>
        <w:tc>
          <w:tcPr>
            <w:tcW w:w="2132" w:type="dxa"/>
          </w:tcPr>
          <w:p w:rsidR="003D444F" w:rsidRDefault="00022AAC">
            <w:pPr>
              <w:pStyle w:val="TableParagraph"/>
              <w:spacing w:line="301" w:lineRule="exact"/>
              <w:ind w:left="10"/>
              <w:rPr>
                <w:sz w:val="28"/>
              </w:rPr>
            </w:pPr>
            <w:r>
              <w:rPr>
                <w:sz w:val="28"/>
              </w:rPr>
              <w:t>ЗВТЭ-10/630</w:t>
            </w:r>
          </w:p>
        </w:tc>
        <w:tc>
          <w:tcPr>
            <w:tcW w:w="709" w:type="dxa"/>
          </w:tcPr>
          <w:p w:rsidR="003D444F" w:rsidRDefault="00022AAC">
            <w:pPr>
              <w:pStyle w:val="TableParagraph"/>
              <w:spacing w:line="301" w:lineRule="exact"/>
              <w:ind w:left="123" w:right="112"/>
              <w:rPr>
                <w:sz w:val="28"/>
              </w:rPr>
            </w:pPr>
            <w:r>
              <w:rPr>
                <w:sz w:val="28"/>
              </w:rPr>
              <w:t>10</w:t>
            </w:r>
          </w:p>
        </w:tc>
        <w:tc>
          <w:tcPr>
            <w:tcW w:w="994" w:type="dxa"/>
          </w:tcPr>
          <w:p w:rsidR="003D444F" w:rsidRDefault="00022AAC">
            <w:pPr>
              <w:pStyle w:val="TableParagraph"/>
              <w:spacing w:line="301" w:lineRule="exact"/>
              <w:ind w:left="8" w:right="2"/>
              <w:rPr>
                <w:sz w:val="28"/>
              </w:rPr>
            </w:pPr>
            <w:r>
              <w:rPr>
                <w:sz w:val="28"/>
              </w:rPr>
              <w:t>630</w:t>
            </w:r>
          </w:p>
        </w:tc>
        <w:tc>
          <w:tcPr>
            <w:tcW w:w="850" w:type="dxa"/>
          </w:tcPr>
          <w:p w:rsidR="003D444F" w:rsidRDefault="00022AAC">
            <w:pPr>
              <w:pStyle w:val="TableParagraph"/>
              <w:spacing w:line="301" w:lineRule="exact"/>
              <w:ind w:left="47" w:right="41"/>
              <w:rPr>
                <w:sz w:val="28"/>
              </w:rPr>
            </w:pPr>
            <w:r>
              <w:rPr>
                <w:sz w:val="28"/>
              </w:rPr>
              <w:t>10</w:t>
            </w:r>
          </w:p>
        </w:tc>
        <w:tc>
          <w:tcPr>
            <w:tcW w:w="994" w:type="dxa"/>
          </w:tcPr>
          <w:p w:rsidR="003D444F" w:rsidRDefault="00022AAC">
            <w:pPr>
              <w:pStyle w:val="TableParagraph"/>
              <w:spacing w:line="301" w:lineRule="exact"/>
              <w:ind w:left="8" w:right="2"/>
              <w:rPr>
                <w:sz w:val="28"/>
              </w:rPr>
            </w:pPr>
            <w:r>
              <w:rPr>
                <w:sz w:val="28"/>
              </w:rPr>
              <w:t>60</w:t>
            </w:r>
          </w:p>
        </w:tc>
        <w:tc>
          <w:tcPr>
            <w:tcW w:w="850" w:type="dxa"/>
          </w:tcPr>
          <w:p w:rsidR="003D444F" w:rsidRDefault="00022AAC">
            <w:pPr>
              <w:pStyle w:val="TableParagraph"/>
              <w:spacing w:line="301" w:lineRule="exact"/>
              <w:ind w:left="45" w:right="44"/>
              <w:rPr>
                <w:sz w:val="28"/>
              </w:rPr>
            </w:pPr>
            <w:r>
              <w:rPr>
                <w:sz w:val="28"/>
              </w:rPr>
              <w:t>25</w:t>
            </w:r>
          </w:p>
        </w:tc>
        <w:tc>
          <w:tcPr>
            <w:tcW w:w="567" w:type="dxa"/>
          </w:tcPr>
          <w:p w:rsidR="003D444F" w:rsidRDefault="00022AAC">
            <w:pPr>
              <w:pStyle w:val="TableParagraph"/>
              <w:spacing w:line="301" w:lineRule="exact"/>
              <w:ind w:left="139"/>
              <w:jc w:val="left"/>
              <w:rPr>
                <w:sz w:val="28"/>
              </w:rPr>
            </w:pPr>
            <w:r>
              <w:rPr>
                <w:sz w:val="28"/>
              </w:rPr>
              <w:t>10</w:t>
            </w:r>
          </w:p>
        </w:tc>
        <w:tc>
          <w:tcPr>
            <w:tcW w:w="710" w:type="dxa"/>
          </w:tcPr>
          <w:p w:rsidR="003D444F" w:rsidRDefault="00022AAC">
            <w:pPr>
              <w:pStyle w:val="TableParagraph"/>
              <w:spacing w:line="301" w:lineRule="exact"/>
              <w:ind w:left="211"/>
              <w:jc w:val="left"/>
              <w:rPr>
                <w:sz w:val="28"/>
              </w:rPr>
            </w:pPr>
            <w:r>
              <w:rPr>
                <w:sz w:val="28"/>
              </w:rPr>
              <w:t>10</w:t>
            </w:r>
          </w:p>
        </w:tc>
        <w:tc>
          <w:tcPr>
            <w:tcW w:w="849" w:type="dxa"/>
          </w:tcPr>
          <w:p w:rsidR="003D444F" w:rsidRDefault="00022AAC">
            <w:pPr>
              <w:pStyle w:val="TableParagraph"/>
              <w:spacing w:line="301" w:lineRule="exact"/>
              <w:ind w:left="8"/>
              <w:rPr>
                <w:sz w:val="28"/>
              </w:rPr>
            </w:pPr>
            <w:r>
              <w:rPr>
                <w:sz w:val="28"/>
              </w:rPr>
              <w:t>3</w:t>
            </w:r>
          </w:p>
        </w:tc>
        <w:tc>
          <w:tcPr>
            <w:tcW w:w="708" w:type="dxa"/>
          </w:tcPr>
          <w:p w:rsidR="003D444F" w:rsidRDefault="00022AAC">
            <w:pPr>
              <w:pStyle w:val="TableParagraph"/>
              <w:spacing w:line="301" w:lineRule="exact"/>
              <w:ind w:left="16" w:right="10"/>
              <w:rPr>
                <w:sz w:val="28"/>
              </w:rPr>
            </w:pPr>
            <w:r>
              <w:rPr>
                <w:sz w:val="28"/>
              </w:rPr>
              <w:t>0,05</w:t>
            </w:r>
          </w:p>
        </w:tc>
        <w:tc>
          <w:tcPr>
            <w:tcW w:w="710" w:type="dxa"/>
          </w:tcPr>
          <w:p w:rsidR="003D444F" w:rsidRDefault="00022AAC">
            <w:pPr>
              <w:pStyle w:val="TableParagraph"/>
              <w:spacing w:line="301" w:lineRule="exact"/>
              <w:ind w:left="15" w:right="11"/>
              <w:rPr>
                <w:sz w:val="28"/>
              </w:rPr>
            </w:pPr>
            <w:r>
              <w:rPr>
                <w:sz w:val="28"/>
              </w:rPr>
              <w:t>0,03</w:t>
            </w:r>
          </w:p>
        </w:tc>
      </w:tr>
      <w:tr w:rsidR="003D444F">
        <w:trPr>
          <w:trHeight w:val="645"/>
        </w:trPr>
        <w:tc>
          <w:tcPr>
            <w:tcW w:w="2132" w:type="dxa"/>
          </w:tcPr>
          <w:p w:rsidR="003D444F" w:rsidRDefault="00022AAC">
            <w:pPr>
              <w:pStyle w:val="TableParagraph"/>
              <w:ind w:left="11"/>
              <w:rPr>
                <w:sz w:val="28"/>
              </w:rPr>
            </w:pPr>
            <w:r>
              <w:rPr>
                <w:sz w:val="28"/>
              </w:rPr>
              <w:t>ЗВТП-10/630-</w:t>
            </w:r>
          </w:p>
          <w:p w:rsidR="003D444F" w:rsidRDefault="00022AAC">
            <w:pPr>
              <w:pStyle w:val="TableParagraph"/>
              <w:spacing w:line="311" w:lineRule="exact"/>
              <w:ind w:left="8"/>
              <w:rPr>
                <w:sz w:val="28"/>
              </w:rPr>
            </w:pPr>
            <w:r>
              <w:rPr>
                <w:sz w:val="28"/>
              </w:rPr>
              <w:t>1600</w:t>
            </w:r>
          </w:p>
        </w:tc>
        <w:tc>
          <w:tcPr>
            <w:tcW w:w="709" w:type="dxa"/>
          </w:tcPr>
          <w:p w:rsidR="003D444F" w:rsidRDefault="00022AAC">
            <w:pPr>
              <w:pStyle w:val="TableParagraph"/>
              <w:ind w:left="123" w:right="112"/>
              <w:rPr>
                <w:sz w:val="28"/>
              </w:rPr>
            </w:pPr>
            <w:r>
              <w:rPr>
                <w:sz w:val="28"/>
              </w:rPr>
              <w:t>10</w:t>
            </w:r>
          </w:p>
        </w:tc>
        <w:tc>
          <w:tcPr>
            <w:tcW w:w="994" w:type="dxa"/>
          </w:tcPr>
          <w:p w:rsidR="003D444F" w:rsidRDefault="00022AAC">
            <w:pPr>
              <w:pStyle w:val="TableParagraph"/>
              <w:ind w:left="8" w:right="2"/>
              <w:rPr>
                <w:sz w:val="28"/>
              </w:rPr>
            </w:pPr>
            <w:r>
              <w:rPr>
                <w:sz w:val="28"/>
              </w:rPr>
              <w:t>1600</w:t>
            </w:r>
          </w:p>
        </w:tc>
        <w:tc>
          <w:tcPr>
            <w:tcW w:w="850" w:type="dxa"/>
          </w:tcPr>
          <w:p w:rsidR="003D444F" w:rsidRDefault="00022AAC">
            <w:pPr>
              <w:pStyle w:val="TableParagraph"/>
              <w:ind w:left="47" w:right="41"/>
              <w:rPr>
                <w:sz w:val="28"/>
              </w:rPr>
            </w:pPr>
            <w:r>
              <w:rPr>
                <w:sz w:val="28"/>
              </w:rPr>
              <w:t>20</w:t>
            </w:r>
          </w:p>
        </w:tc>
        <w:tc>
          <w:tcPr>
            <w:tcW w:w="994" w:type="dxa"/>
          </w:tcPr>
          <w:p w:rsidR="003D444F" w:rsidRDefault="00022AAC">
            <w:pPr>
              <w:pStyle w:val="TableParagraph"/>
              <w:ind w:left="8" w:right="2"/>
              <w:rPr>
                <w:sz w:val="28"/>
              </w:rPr>
            </w:pPr>
            <w:r>
              <w:rPr>
                <w:sz w:val="28"/>
              </w:rPr>
              <w:t>50</w:t>
            </w:r>
          </w:p>
        </w:tc>
        <w:tc>
          <w:tcPr>
            <w:tcW w:w="850" w:type="dxa"/>
          </w:tcPr>
          <w:p w:rsidR="003D444F" w:rsidRDefault="00022AAC">
            <w:pPr>
              <w:pStyle w:val="TableParagraph"/>
              <w:ind w:left="45" w:right="44"/>
              <w:rPr>
                <w:sz w:val="28"/>
              </w:rPr>
            </w:pPr>
            <w:r>
              <w:rPr>
                <w:sz w:val="28"/>
              </w:rPr>
              <w:t>52</w:t>
            </w:r>
          </w:p>
        </w:tc>
        <w:tc>
          <w:tcPr>
            <w:tcW w:w="567" w:type="dxa"/>
          </w:tcPr>
          <w:p w:rsidR="003D444F" w:rsidRDefault="00022AAC">
            <w:pPr>
              <w:pStyle w:val="TableParagraph"/>
              <w:ind w:left="139"/>
              <w:jc w:val="left"/>
              <w:rPr>
                <w:sz w:val="28"/>
              </w:rPr>
            </w:pPr>
            <w:r>
              <w:rPr>
                <w:sz w:val="28"/>
              </w:rPr>
              <w:t>20</w:t>
            </w:r>
          </w:p>
        </w:tc>
        <w:tc>
          <w:tcPr>
            <w:tcW w:w="710" w:type="dxa"/>
          </w:tcPr>
          <w:p w:rsidR="003D444F" w:rsidRDefault="00022AAC">
            <w:pPr>
              <w:pStyle w:val="TableParagraph"/>
              <w:ind w:left="211"/>
              <w:jc w:val="left"/>
              <w:rPr>
                <w:sz w:val="28"/>
              </w:rPr>
            </w:pPr>
            <w:r>
              <w:rPr>
                <w:sz w:val="28"/>
              </w:rPr>
              <w:t>20</w:t>
            </w:r>
          </w:p>
        </w:tc>
        <w:tc>
          <w:tcPr>
            <w:tcW w:w="849" w:type="dxa"/>
          </w:tcPr>
          <w:p w:rsidR="003D444F" w:rsidRDefault="00022AAC">
            <w:pPr>
              <w:pStyle w:val="TableParagraph"/>
              <w:ind w:left="8"/>
              <w:rPr>
                <w:sz w:val="28"/>
              </w:rPr>
            </w:pPr>
            <w:r>
              <w:rPr>
                <w:sz w:val="28"/>
              </w:rPr>
              <w:t>3</w:t>
            </w:r>
          </w:p>
        </w:tc>
        <w:tc>
          <w:tcPr>
            <w:tcW w:w="708" w:type="dxa"/>
          </w:tcPr>
          <w:p w:rsidR="003D444F" w:rsidRDefault="00022AAC">
            <w:pPr>
              <w:pStyle w:val="TableParagraph"/>
              <w:ind w:left="16" w:right="10"/>
              <w:rPr>
                <w:sz w:val="28"/>
              </w:rPr>
            </w:pPr>
            <w:r>
              <w:rPr>
                <w:sz w:val="28"/>
              </w:rPr>
              <w:t>0,05</w:t>
            </w:r>
          </w:p>
        </w:tc>
        <w:tc>
          <w:tcPr>
            <w:tcW w:w="710" w:type="dxa"/>
          </w:tcPr>
          <w:p w:rsidR="003D444F" w:rsidRDefault="00022AAC">
            <w:pPr>
              <w:pStyle w:val="TableParagraph"/>
              <w:ind w:left="15" w:right="11"/>
              <w:rPr>
                <w:sz w:val="28"/>
              </w:rPr>
            </w:pPr>
            <w:r>
              <w:rPr>
                <w:sz w:val="28"/>
              </w:rPr>
              <w:t>0,03</w:t>
            </w:r>
          </w:p>
        </w:tc>
      </w:tr>
      <w:tr w:rsidR="003D444F">
        <w:trPr>
          <w:trHeight w:val="321"/>
        </w:trPr>
        <w:tc>
          <w:tcPr>
            <w:tcW w:w="2132" w:type="dxa"/>
          </w:tcPr>
          <w:p w:rsidR="003D444F" w:rsidRDefault="00022AAC">
            <w:pPr>
              <w:pStyle w:val="TableParagraph"/>
              <w:spacing w:line="301" w:lineRule="exact"/>
              <w:ind w:left="7"/>
              <w:rPr>
                <w:sz w:val="28"/>
              </w:rPr>
            </w:pPr>
            <w:r>
              <w:rPr>
                <w:sz w:val="28"/>
              </w:rPr>
              <w:t>3BK-35B-20</w:t>
            </w:r>
          </w:p>
        </w:tc>
        <w:tc>
          <w:tcPr>
            <w:tcW w:w="709" w:type="dxa"/>
          </w:tcPr>
          <w:p w:rsidR="003D444F" w:rsidRDefault="00022AAC">
            <w:pPr>
              <w:pStyle w:val="TableParagraph"/>
              <w:spacing w:line="301" w:lineRule="exact"/>
              <w:ind w:left="123" w:right="112"/>
              <w:rPr>
                <w:sz w:val="28"/>
              </w:rPr>
            </w:pPr>
            <w:r>
              <w:rPr>
                <w:sz w:val="28"/>
              </w:rPr>
              <w:t>35</w:t>
            </w:r>
          </w:p>
        </w:tc>
        <w:tc>
          <w:tcPr>
            <w:tcW w:w="994" w:type="dxa"/>
          </w:tcPr>
          <w:p w:rsidR="003D444F" w:rsidRDefault="00022AAC">
            <w:pPr>
              <w:pStyle w:val="TableParagraph"/>
              <w:spacing w:line="301" w:lineRule="exact"/>
              <w:ind w:left="8" w:right="2"/>
              <w:rPr>
                <w:sz w:val="28"/>
              </w:rPr>
            </w:pPr>
            <w:r>
              <w:rPr>
                <w:sz w:val="28"/>
              </w:rPr>
              <w:t>1000</w:t>
            </w:r>
          </w:p>
        </w:tc>
        <w:tc>
          <w:tcPr>
            <w:tcW w:w="850" w:type="dxa"/>
          </w:tcPr>
          <w:p w:rsidR="003D444F" w:rsidRDefault="00022AAC">
            <w:pPr>
              <w:pStyle w:val="TableParagraph"/>
              <w:spacing w:line="301" w:lineRule="exact"/>
              <w:ind w:left="47" w:right="41"/>
              <w:rPr>
                <w:sz w:val="28"/>
              </w:rPr>
            </w:pPr>
            <w:r>
              <w:rPr>
                <w:sz w:val="28"/>
              </w:rPr>
              <w:t>20</w:t>
            </w:r>
          </w:p>
        </w:tc>
        <w:tc>
          <w:tcPr>
            <w:tcW w:w="994" w:type="dxa"/>
          </w:tcPr>
          <w:p w:rsidR="003D444F" w:rsidRDefault="00022AAC">
            <w:pPr>
              <w:pStyle w:val="TableParagraph"/>
              <w:spacing w:line="301" w:lineRule="exact"/>
              <w:ind w:left="3"/>
              <w:rPr>
                <w:sz w:val="28"/>
              </w:rPr>
            </w:pPr>
            <w:r>
              <w:rPr>
                <w:sz w:val="28"/>
              </w:rPr>
              <w:t>_</w:t>
            </w:r>
          </w:p>
        </w:tc>
        <w:tc>
          <w:tcPr>
            <w:tcW w:w="850" w:type="dxa"/>
          </w:tcPr>
          <w:p w:rsidR="003D444F" w:rsidRDefault="00022AAC">
            <w:pPr>
              <w:pStyle w:val="TableParagraph"/>
              <w:spacing w:line="301" w:lineRule="exact"/>
              <w:ind w:left="45" w:right="44"/>
              <w:rPr>
                <w:sz w:val="28"/>
              </w:rPr>
            </w:pPr>
            <w:r>
              <w:rPr>
                <w:sz w:val="28"/>
              </w:rPr>
              <w:t>51</w:t>
            </w:r>
          </w:p>
        </w:tc>
        <w:tc>
          <w:tcPr>
            <w:tcW w:w="567" w:type="dxa"/>
          </w:tcPr>
          <w:p w:rsidR="003D444F" w:rsidRDefault="00022AAC">
            <w:pPr>
              <w:pStyle w:val="TableParagraph"/>
              <w:spacing w:line="301" w:lineRule="exact"/>
              <w:ind w:right="-44"/>
              <w:jc w:val="right"/>
              <w:rPr>
                <w:sz w:val="28"/>
              </w:rPr>
            </w:pPr>
            <w:r>
              <w:rPr>
                <w:sz w:val="28"/>
              </w:rPr>
              <w:t>_</w:t>
            </w:r>
          </w:p>
        </w:tc>
        <w:tc>
          <w:tcPr>
            <w:tcW w:w="710" w:type="dxa"/>
          </w:tcPr>
          <w:p w:rsidR="003D444F" w:rsidRDefault="00022AAC">
            <w:pPr>
              <w:pStyle w:val="TableParagraph"/>
              <w:spacing w:line="301" w:lineRule="exact"/>
              <w:ind w:right="48"/>
              <w:jc w:val="right"/>
              <w:rPr>
                <w:sz w:val="28"/>
              </w:rPr>
            </w:pPr>
            <w:r>
              <w:rPr>
                <w:sz w:val="28"/>
              </w:rPr>
              <w:t>_</w:t>
            </w:r>
          </w:p>
        </w:tc>
        <w:tc>
          <w:tcPr>
            <w:tcW w:w="849" w:type="dxa"/>
          </w:tcPr>
          <w:p w:rsidR="003D444F" w:rsidRDefault="00022AAC">
            <w:pPr>
              <w:pStyle w:val="TableParagraph"/>
              <w:spacing w:line="301" w:lineRule="exact"/>
              <w:ind w:right="117"/>
              <w:jc w:val="right"/>
              <w:rPr>
                <w:sz w:val="28"/>
              </w:rPr>
            </w:pPr>
            <w:r>
              <w:rPr>
                <w:sz w:val="28"/>
              </w:rPr>
              <w:t>_</w:t>
            </w:r>
          </w:p>
        </w:tc>
        <w:tc>
          <w:tcPr>
            <w:tcW w:w="708" w:type="dxa"/>
          </w:tcPr>
          <w:p w:rsidR="003D444F" w:rsidRDefault="00022AAC">
            <w:pPr>
              <w:pStyle w:val="TableParagraph"/>
              <w:spacing w:line="301" w:lineRule="exact"/>
              <w:ind w:left="16" w:right="10"/>
              <w:rPr>
                <w:sz w:val="28"/>
              </w:rPr>
            </w:pPr>
            <w:r>
              <w:rPr>
                <w:sz w:val="28"/>
              </w:rPr>
              <w:t>0,07</w:t>
            </w:r>
          </w:p>
        </w:tc>
        <w:tc>
          <w:tcPr>
            <w:tcW w:w="710" w:type="dxa"/>
          </w:tcPr>
          <w:p w:rsidR="003D444F" w:rsidRDefault="00022AAC">
            <w:pPr>
              <w:pStyle w:val="TableParagraph"/>
              <w:spacing w:line="301" w:lineRule="exact"/>
              <w:ind w:left="6"/>
              <w:rPr>
                <w:sz w:val="28"/>
              </w:rPr>
            </w:pPr>
            <w:r>
              <w:rPr>
                <w:sz w:val="28"/>
              </w:rPr>
              <w:t>-</w:t>
            </w:r>
          </w:p>
        </w:tc>
      </w:tr>
      <w:tr w:rsidR="003D444F">
        <w:trPr>
          <w:trHeight w:val="321"/>
        </w:trPr>
        <w:tc>
          <w:tcPr>
            <w:tcW w:w="2132" w:type="dxa"/>
          </w:tcPr>
          <w:p w:rsidR="003D444F" w:rsidRDefault="00022AAC">
            <w:pPr>
              <w:pStyle w:val="TableParagraph"/>
              <w:spacing w:line="301" w:lineRule="exact"/>
              <w:ind w:left="12"/>
              <w:rPr>
                <w:sz w:val="28"/>
              </w:rPr>
            </w:pPr>
            <w:r>
              <w:rPr>
                <w:sz w:val="28"/>
              </w:rPr>
              <w:t>ЗВК-110 Б-20</w:t>
            </w:r>
          </w:p>
        </w:tc>
        <w:tc>
          <w:tcPr>
            <w:tcW w:w="709" w:type="dxa"/>
          </w:tcPr>
          <w:p w:rsidR="003D444F" w:rsidRDefault="00022AAC">
            <w:pPr>
              <w:pStyle w:val="TableParagraph"/>
              <w:spacing w:line="301" w:lineRule="exact"/>
              <w:ind w:left="123" w:right="115"/>
              <w:rPr>
                <w:sz w:val="28"/>
              </w:rPr>
            </w:pPr>
            <w:r>
              <w:rPr>
                <w:sz w:val="28"/>
              </w:rPr>
              <w:t>110</w:t>
            </w:r>
          </w:p>
        </w:tc>
        <w:tc>
          <w:tcPr>
            <w:tcW w:w="994" w:type="dxa"/>
          </w:tcPr>
          <w:p w:rsidR="003D444F" w:rsidRDefault="00022AAC">
            <w:pPr>
              <w:pStyle w:val="TableParagraph"/>
              <w:spacing w:line="301" w:lineRule="exact"/>
              <w:ind w:left="8" w:right="2"/>
              <w:rPr>
                <w:sz w:val="28"/>
              </w:rPr>
            </w:pPr>
            <w:r>
              <w:rPr>
                <w:sz w:val="28"/>
              </w:rPr>
              <w:t>1000</w:t>
            </w:r>
          </w:p>
        </w:tc>
        <w:tc>
          <w:tcPr>
            <w:tcW w:w="850" w:type="dxa"/>
          </w:tcPr>
          <w:p w:rsidR="003D444F" w:rsidRDefault="00022AAC">
            <w:pPr>
              <w:pStyle w:val="TableParagraph"/>
              <w:spacing w:line="301" w:lineRule="exact"/>
              <w:ind w:left="47" w:right="41"/>
              <w:rPr>
                <w:sz w:val="28"/>
              </w:rPr>
            </w:pPr>
            <w:r>
              <w:rPr>
                <w:sz w:val="28"/>
              </w:rPr>
              <w:t>20</w:t>
            </w:r>
          </w:p>
        </w:tc>
        <w:tc>
          <w:tcPr>
            <w:tcW w:w="994" w:type="dxa"/>
          </w:tcPr>
          <w:p w:rsidR="003D444F" w:rsidRDefault="00022AAC">
            <w:pPr>
              <w:pStyle w:val="TableParagraph"/>
              <w:spacing w:line="301" w:lineRule="exact"/>
              <w:ind w:left="4"/>
              <w:rPr>
                <w:sz w:val="28"/>
              </w:rPr>
            </w:pPr>
            <w:r>
              <w:rPr>
                <w:sz w:val="28"/>
              </w:rPr>
              <w:t>-</w:t>
            </w:r>
          </w:p>
        </w:tc>
        <w:tc>
          <w:tcPr>
            <w:tcW w:w="850" w:type="dxa"/>
          </w:tcPr>
          <w:p w:rsidR="003D444F" w:rsidRDefault="00022AAC">
            <w:pPr>
              <w:pStyle w:val="TableParagraph"/>
              <w:spacing w:line="301" w:lineRule="exact"/>
              <w:ind w:left="45" w:right="44"/>
              <w:rPr>
                <w:sz w:val="28"/>
              </w:rPr>
            </w:pPr>
            <w:r>
              <w:rPr>
                <w:sz w:val="28"/>
              </w:rPr>
              <w:t>51</w:t>
            </w:r>
          </w:p>
        </w:tc>
        <w:tc>
          <w:tcPr>
            <w:tcW w:w="567" w:type="dxa"/>
          </w:tcPr>
          <w:p w:rsidR="003D444F" w:rsidRDefault="00022AAC">
            <w:pPr>
              <w:pStyle w:val="TableParagraph"/>
              <w:spacing w:line="301" w:lineRule="exact"/>
              <w:ind w:right="1"/>
              <w:jc w:val="right"/>
              <w:rPr>
                <w:sz w:val="28"/>
              </w:rPr>
            </w:pPr>
            <w:r>
              <w:rPr>
                <w:sz w:val="28"/>
              </w:rPr>
              <w:t>-</w:t>
            </w:r>
          </w:p>
        </w:tc>
        <w:tc>
          <w:tcPr>
            <w:tcW w:w="710" w:type="dxa"/>
          </w:tcPr>
          <w:p w:rsidR="003D444F" w:rsidRDefault="00022AAC">
            <w:pPr>
              <w:pStyle w:val="TableParagraph"/>
              <w:spacing w:line="301" w:lineRule="exact"/>
              <w:ind w:right="73"/>
              <w:jc w:val="right"/>
              <w:rPr>
                <w:sz w:val="28"/>
              </w:rPr>
            </w:pPr>
            <w:r>
              <w:rPr>
                <w:sz w:val="28"/>
              </w:rPr>
              <w:t>-</w:t>
            </w:r>
          </w:p>
        </w:tc>
        <w:tc>
          <w:tcPr>
            <w:tcW w:w="849" w:type="dxa"/>
          </w:tcPr>
          <w:p w:rsidR="003D444F" w:rsidRDefault="003D444F">
            <w:pPr>
              <w:pStyle w:val="TableParagraph"/>
              <w:spacing w:line="240" w:lineRule="auto"/>
              <w:jc w:val="left"/>
              <w:rPr>
                <w:sz w:val="24"/>
              </w:rPr>
            </w:pPr>
          </w:p>
        </w:tc>
        <w:tc>
          <w:tcPr>
            <w:tcW w:w="708" w:type="dxa"/>
          </w:tcPr>
          <w:p w:rsidR="003D444F" w:rsidRDefault="00022AAC">
            <w:pPr>
              <w:pStyle w:val="TableParagraph"/>
              <w:spacing w:line="301" w:lineRule="exact"/>
              <w:ind w:left="16" w:right="10"/>
              <w:rPr>
                <w:sz w:val="28"/>
              </w:rPr>
            </w:pPr>
            <w:r>
              <w:rPr>
                <w:sz w:val="28"/>
              </w:rPr>
              <w:t>0,07</w:t>
            </w:r>
          </w:p>
        </w:tc>
        <w:tc>
          <w:tcPr>
            <w:tcW w:w="710" w:type="dxa"/>
          </w:tcPr>
          <w:p w:rsidR="003D444F" w:rsidRDefault="00022AAC">
            <w:pPr>
              <w:pStyle w:val="TableParagraph"/>
              <w:spacing w:line="301" w:lineRule="exact"/>
              <w:ind w:left="6"/>
              <w:rPr>
                <w:sz w:val="28"/>
              </w:rPr>
            </w:pPr>
            <w:r>
              <w:rPr>
                <w:sz w:val="28"/>
              </w:rPr>
              <w:t>-</w:t>
            </w:r>
          </w:p>
        </w:tc>
      </w:tr>
    </w:tbl>
    <w:p w:rsidR="003D444F" w:rsidRDefault="003D444F">
      <w:pPr>
        <w:spacing w:line="301" w:lineRule="exact"/>
        <w:rPr>
          <w:sz w:val="28"/>
        </w:rPr>
        <w:sectPr w:rsidR="003D444F">
          <w:pgSz w:w="11910" w:h="16840"/>
          <w:pgMar w:top="620" w:right="340" w:bottom="480" w:left="780" w:header="0" w:footer="294" w:gutter="0"/>
          <w:cols w:space="720"/>
        </w:sectPr>
      </w:pPr>
    </w:p>
    <w:p w:rsidR="003D444F" w:rsidRDefault="00F378B6">
      <w:pPr>
        <w:pStyle w:val="a3"/>
        <w:spacing w:before="74"/>
        <w:ind w:right="505"/>
        <w:jc w:val="right"/>
      </w:pPr>
      <w:r>
        <w:rPr>
          <w:noProof/>
          <w:lang w:bidi="ar-SA"/>
        </w:rPr>
        <mc:AlternateContent>
          <mc:Choice Requires="wps">
            <w:drawing>
              <wp:anchor distT="0" distB="0" distL="114300" distR="114300" simplePos="0" relativeHeight="251678208" behindDoc="1" locked="0" layoutInCell="1" allowOverlap="1">
                <wp:simplePos x="0" y="0"/>
                <wp:positionH relativeFrom="page">
                  <wp:posOffset>688975</wp:posOffset>
                </wp:positionH>
                <wp:positionV relativeFrom="page">
                  <wp:posOffset>3547110</wp:posOffset>
                </wp:positionV>
                <wp:extent cx="6274435" cy="579120"/>
                <wp:effectExtent l="3175" t="3810" r="0" b="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4435" cy="579120"/>
                        </a:xfrm>
                        <a:custGeom>
                          <a:avLst/>
                          <a:gdLst>
                            <a:gd name="T0" fmla="+- 0 1085 1085"/>
                            <a:gd name="T1" fmla="*/ T0 w 9881"/>
                            <a:gd name="T2" fmla="+- 0 6246 5586"/>
                            <a:gd name="T3" fmla="*/ 6246 h 912"/>
                            <a:gd name="T4" fmla="+- 0 3027 1085"/>
                            <a:gd name="T5" fmla="*/ T4 w 9881"/>
                            <a:gd name="T6" fmla="+- 0 6498 5586"/>
                            <a:gd name="T7" fmla="*/ 6498 h 912"/>
                            <a:gd name="T8" fmla="+- 0 3027 1085"/>
                            <a:gd name="T9" fmla="*/ T8 w 9881"/>
                            <a:gd name="T10" fmla="+- 0 6018 5586"/>
                            <a:gd name="T11" fmla="*/ 6018 h 912"/>
                            <a:gd name="T12" fmla="+- 0 1085 1085"/>
                            <a:gd name="T13" fmla="*/ T12 w 9881"/>
                            <a:gd name="T14" fmla="+- 0 6236 5586"/>
                            <a:gd name="T15" fmla="*/ 6236 h 912"/>
                            <a:gd name="T16" fmla="+- 0 3027 1085"/>
                            <a:gd name="T17" fmla="*/ T16 w 9881"/>
                            <a:gd name="T18" fmla="+- 0 6018 5586"/>
                            <a:gd name="T19" fmla="*/ 6018 h 912"/>
                            <a:gd name="T20" fmla="+- 0 3036 1085"/>
                            <a:gd name="T21" fmla="*/ T20 w 9881"/>
                            <a:gd name="T22" fmla="+- 0 6018 5586"/>
                            <a:gd name="T23" fmla="*/ 6018 h 912"/>
                            <a:gd name="T24" fmla="+- 0 4018 1085"/>
                            <a:gd name="T25" fmla="*/ T24 w 9881"/>
                            <a:gd name="T26" fmla="+- 0 6236 5586"/>
                            <a:gd name="T27" fmla="*/ 6236 h 912"/>
                            <a:gd name="T28" fmla="+- 0 5295 1085"/>
                            <a:gd name="T29" fmla="*/ T28 w 9881"/>
                            <a:gd name="T30" fmla="+- 0 6246 5586"/>
                            <a:gd name="T31" fmla="*/ 6246 h 912"/>
                            <a:gd name="T32" fmla="+- 0 4028 1085"/>
                            <a:gd name="T33" fmla="*/ T32 w 9881"/>
                            <a:gd name="T34" fmla="+- 0 6498 5586"/>
                            <a:gd name="T35" fmla="*/ 6498 h 912"/>
                            <a:gd name="T36" fmla="+- 0 5295 1085"/>
                            <a:gd name="T37" fmla="*/ T36 w 9881"/>
                            <a:gd name="T38" fmla="+- 0 6246 5586"/>
                            <a:gd name="T39" fmla="*/ 6246 h 912"/>
                            <a:gd name="T40" fmla="+- 0 4028 1085"/>
                            <a:gd name="T41" fmla="*/ T40 w 9881"/>
                            <a:gd name="T42" fmla="+- 0 6018 5586"/>
                            <a:gd name="T43" fmla="*/ 6018 h 912"/>
                            <a:gd name="T44" fmla="+- 0 5295 1085"/>
                            <a:gd name="T45" fmla="*/ T44 w 9881"/>
                            <a:gd name="T46" fmla="+- 0 6236 5586"/>
                            <a:gd name="T47" fmla="*/ 6236 h 912"/>
                            <a:gd name="T48" fmla="+- 0 5295 1085"/>
                            <a:gd name="T49" fmla="*/ T48 w 9881"/>
                            <a:gd name="T50" fmla="+- 0 5802 5586"/>
                            <a:gd name="T51" fmla="*/ 5802 h 912"/>
                            <a:gd name="T52" fmla="+- 0 4028 1085"/>
                            <a:gd name="T53" fmla="*/ T52 w 9881"/>
                            <a:gd name="T54" fmla="+- 0 6006 5586"/>
                            <a:gd name="T55" fmla="*/ 6006 h 912"/>
                            <a:gd name="T56" fmla="+- 0 5295 1085"/>
                            <a:gd name="T57" fmla="*/ T56 w 9881"/>
                            <a:gd name="T58" fmla="+- 0 5802 5586"/>
                            <a:gd name="T59" fmla="*/ 5802 h 912"/>
                            <a:gd name="T60" fmla="+- 0 4028 1085"/>
                            <a:gd name="T61" fmla="*/ T60 w 9881"/>
                            <a:gd name="T62" fmla="+- 0 5586 5586"/>
                            <a:gd name="T63" fmla="*/ 5586 h 912"/>
                            <a:gd name="T64" fmla="+- 0 5295 1085"/>
                            <a:gd name="T65" fmla="*/ T64 w 9881"/>
                            <a:gd name="T66" fmla="+- 0 5792 5586"/>
                            <a:gd name="T67" fmla="*/ 5792 h 912"/>
                            <a:gd name="T68" fmla="+- 0 6429 1085"/>
                            <a:gd name="T69" fmla="*/ T68 w 9881"/>
                            <a:gd name="T70" fmla="+- 0 6246 5586"/>
                            <a:gd name="T71" fmla="*/ 6246 h 912"/>
                            <a:gd name="T72" fmla="+- 0 5305 1085"/>
                            <a:gd name="T73" fmla="*/ T72 w 9881"/>
                            <a:gd name="T74" fmla="+- 0 6498 5586"/>
                            <a:gd name="T75" fmla="*/ 6498 h 912"/>
                            <a:gd name="T76" fmla="+- 0 6429 1085"/>
                            <a:gd name="T77" fmla="*/ T76 w 9881"/>
                            <a:gd name="T78" fmla="+- 0 6246 5586"/>
                            <a:gd name="T79" fmla="*/ 6246 h 912"/>
                            <a:gd name="T80" fmla="+- 0 5305 1085"/>
                            <a:gd name="T81" fmla="*/ T80 w 9881"/>
                            <a:gd name="T82" fmla="+- 0 6018 5586"/>
                            <a:gd name="T83" fmla="*/ 6018 h 912"/>
                            <a:gd name="T84" fmla="+- 0 6429 1085"/>
                            <a:gd name="T85" fmla="*/ T84 w 9881"/>
                            <a:gd name="T86" fmla="+- 0 6236 5586"/>
                            <a:gd name="T87" fmla="*/ 6236 h 912"/>
                            <a:gd name="T88" fmla="+- 0 6429 1085"/>
                            <a:gd name="T89" fmla="*/ T88 w 9881"/>
                            <a:gd name="T90" fmla="+- 0 5802 5586"/>
                            <a:gd name="T91" fmla="*/ 5802 h 912"/>
                            <a:gd name="T92" fmla="+- 0 5305 1085"/>
                            <a:gd name="T93" fmla="*/ T92 w 9881"/>
                            <a:gd name="T94" fmla="+- 0 6006 5586"/>
                            <a:gd name="T95" fmla="*/ 6006 h 912"/>
                            <a:gd name="T96" fmla="+- 0 6429 1085"/>
                            <a:gd name="T97" fmla="*/ T96 w 9881"/>
                            <a:gd name="T98" fmla="+- 0 5802 5586"/>
                            <a:gd name="T99" fmla="*/ 5802 h 912"/>
                            <a:gd name="T100" fmla="+- 0 5305 1085"/>
                            <a:gd name="T101" fmla="*/ T100 w 9881"/>
                            <a:gd name="T102" fmla="+- 0 5586 5586"/>
                            <a:gd name="T103" fmla="*/ 5586 h 912"/>
                            <a:gd name="T104" fmla="+- 0 6429 1085"/>
                            <a:gd name="T105" fmla="*/ T104 w 9881"/>
                            <a:gd name="T106" fmla="+- 0 5792 5586"/>
                            <a:gd name="T107" fmla="*/ 5792 h 912"/>
                            <a:gd name="T108" fmla="+- 0 7703 1085"/>
                            <a:gd name="T109" fmla="*/ T108 w 9881"/>
                            <a:gd name="T110" fmla="+- 0 6246 5586"/>
                            <a:gd name="T111" fmla="*/ 6246 h 912"/>
                            <a:gd name="T112" fmla="+- 0 6438 1085"/>
                            <a:gd name="T113" fmla="*/ T112 w 9881"/>
                            <a:gd name="T114" fmla="+- 0 6498 5586"/>
                            <a:gd name="T115" fmla="*/ 6498 h 912"/>
                            <a:gd name="T116" fmla="+- 0 7703 1085"/>
                            <a:gd name="T117" fmla="*/ T116 w 9881"/>
                            <a:gd name="T118" fmla="+- 0 6246 5586"/>
                            <a:gd name="T119" fmla="*/ 6246 h 912"/>
                            <a:gd name="T120" fmla="+- 0 6438 1085"/>
                            <a:gd name="T121" fmla="*/ T120 w 9881"/>
                            <a:gd name="T122" fmla="+- 0 6018 5586"/>
                            <a:gd name="T123" fmla="*/ 6018 h 912"/>
                            <a:gd name="T124" fmla="+- 0 7703 1085"/>
                            <a:gd name="T125" fmla="*/ T124 w 9881"/>
                            <a:gd name="T126" fmla="+- 0 6236 5586"/>
                            <a:gd name="T127" fmla="*/ 6236 h 912"/>
                            <a:gd name="T128" fmla="+- 0 7703 1085"/>
                            <a:gd name="T129" fmla="*/ T128 w 9881"/>
                            <a:gd name="T130" fmla="+- 0 5802 5586"/>
                            <a:gd name="T131" fmla="*/ 5802 h 912"/>
                            <a:gd name="T132" fmla="+- 0 6438 1085"/>
                            <a:gd name="T133" fmla="*/ T132 w 9881"/>
                            <a:gd name="T134" fmla="+- 0 6006 5586"/>
                            <a:gd name="T135" fmla="*/ 6006 h 912"/>
                            <a:gd name="T136" fmla="+- 0 7703 1085"/>
                            <a:gd name="T137" fmla="*/ T136 w 9881"/>
                            <a:gd name="T138" fmla="+- 0 5802 5586"/>
                            <a:gd name="T139" fmla="*/ 5802 h 912"/>
                            <a:gd name="T140" fmla="+- 0 6438 1085"/>
                            <a:gd name="T141" fmla="*/ T140 w 9881"/>
                            <a:gd name="T142" fmla="+- 0 5586 5586"/>
                            <a:gd name="T143" fmla="*/ 5586 h 912"/>
                            <a:gd name="T144" fmla="+- 0 7703 1085"/>
                            <a:gd name="T145" fmla="*/ T144 w 9881"/>
                            <a:gd name="T146" fmla="+- 0 5792 5586"/>
                            <a:gd name="T147" fmla="*/ 5792 h 912"/>
                            <a:gd name="T148" fmla="+- 0 8836 1085"/>
                            <a:gd name="T149" fmla="*/ T148 w 9881"/>
                            <a:gd name="T150" fmla="+- 0 6246 5586"/>
                            <a:gd name="T151" fmla="*/ 6246 h 912"/>
                            <a:gd name="T152" fmla="+- 0 7713 1085"/>
                            <a:gd name="T153" fmla="*/ T152 w 9881"/>
                            <a:gd name="T154" fmla="+- 0 6498 5586"/>
                            <a:gd name="T155" fmla="*/ 6498 h 912"/>
                            <a:gd name="T156" fmla="+- 0 8836 1085"/>
                            <a:gd name="T157" fmla="*/ T156 w 9881"/>
                            <a:gd name="T158" fmla="+- 0 6246 5586"/>
                            <a:gd name="T159" fmla="*/ 6246 h 912"/>
                            <a:gd name="T160" fmla="+- 0 7713 1085"/>
                            <a:gd name="T161" fmla="*/ T160 w 9881"/>
                            <a:gd name="T162" fmla="+- 0 6018 5586"/>
                            <a:gd name="T163" fmla="*/ 6018 h 912"/>
                            <a:gd name="T164" fmla="+- 0 8836 1085"/>
                            <a:gd name="T165" fmla="*/ T164 w 9881"/>
                            <a:gd name="T166" fmla="+- 0 6236 5586"/>
                            <a:gd name="T167" fmla="*/ 6236 h 912"/>
                            <a:gd name="T168" fmla="+- 0 8836 1085"/>
                            <a:gd name="T169" fmla="*/ T168 w 9881"/>
                            <a:gd name="T170" fmla="+- 0 5802 5586"/>
                            <a:gd name="T171" fmla="*/ 5802 h 912"/>
                            <a:gd name="T172" fmla="+- 0 7713 1085"/>
                            <a:gd name="T173" fmla="*/ T172 w 9881"/>
                            <a:gd name="T174" fmla="+- 0 6006 5586"/>
                            <a:gd name="T175" fmla="*/ 6006 h 912"/>
                            <a:gd name="T176" fmla="+- 0 8836 1085"/>
                            <a:gd name="T177" fmla="*/ T176 w 9881"/>
                            <a:gd name="T178" fmla="+- 0 5802 5586"/>
                            <a:gd name="T179" fmla="*/ 5802 h 912"/>
                            <a:gd name="T180" fmla="+- 0 7713 1085"/>
                            <a:gd name="T181" fmla="*/ T180 w 9881"/>
                            <a:gd name="T182" fmla="+- 0 5586 5586"/>
                            <a:gd name="T183" fmla="*/ 5586 h 912"/>
                            <a:gd name="T184" fmla="+- 0 8836 1085"/>
                            <a:gd name="T185" fmla="*/ T184 w 9881"/>
                            <a:gd name="T186" fmla="+- 0 5792 5586"/>
                            <a:gd name="T187" fmla="*/ 5792 h 912"/>
                            <a:gd name="T188" fmla="+- 0 10966 1085"/>
                            <a:gd name="T189" fmla="*/ T188 w 9881"/>
                            <a:gd name="T190" fmla="+- 0 6018 5586"/>
                            <a:gd name="T191" fmla="*/ 6018 h 912"/>
                            <a:gd name="T192" fmla="+- 0 8846 1085"/>
                            <a:gd name="T193" fmla="*/ T192 w 9881"/>
                            <a:gd name="T194" fmla="+- 0 6236 5586"/>
                            <a:gd name="T195" fmla="*/ 6236 h 912"/>
                            <a:gd name="T196" fmla="+- 0 10966 1085"/>
                            <a:gd name="T197" fmla="*/ T196 w 9881"/>
                            <a:gd name="T198" fmla="+- 0 6018 5586"/>
                            <a:gd name="T199" fmla="*/ 6018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881" h="912">
                              <a:moveTo>
                                <a:pt x="1942" y="660"/>
                              </a:moveTo>
                              <a:lnTo>
                                <a:pt x="0" y="660"/>
                              </a:lnTo>
                              <a:lnTo>
                                <a:pt x="0" y="912"/>
                              </a:lnTo>
                              <a:lnTo>
                                <a:pt x="1942" y="912"/>
                              </a:lnTo>
                              <a:lnTo>
                                <a:pt x="1942" y="660"/>
                              </a:lnTo>
                              <a:moveTo>
                                <a:pt x="1942" y="432"/>
                              </a:moveTo>
                              <a:lnTo>
                                <a:pt x="0" y="432"/>
                              </a:lnTo>
                              <a:lnTo>
                                <a:pt x="0" y="650"/>
                              </a:lnTo>
                              <a:lnTo>
                                <a:pt x="1942" y="650"/>
                              </a:lnTo>
                              <a:lnTo>
                                <a:pt x="1942" y="432"/>
                              </a:lnTo>
                              <a:moveTo>
                                <a:pt x="2933" y="432"/>
                              </a:moveTo>
                              <a:lnTo>
                                <a:pt x="1951" y="432"/>
                              </a:lnTo>
                              <a:lnTo>
                                <a:pt x="1951" y="650"/>
                              </a:lnTo>
                              <a:lnTo>
                                <a:pt x="2933" y="650"/>
                              </a:lnTo>
                              <a:lnTo>
                                <a:pt x="2933" y="432"/>
                              </a:lnTo>
                              <a:moveTo>
                                <a:pt x="4210" y="660"/>
                              </a:moveTo>
                              <a:lnTo>
                                <a:pt x="2943" y="660"/>
                              </a:lnTo>
                              <a:lnTo>
                                <a:pt x="2943" y="912"/>
                              </a:lnTo>
                              <a:lnTo>
                                <a:pt x="4210" y="912"/>
                              </a:lnTo>
                              <a:lnTo>
                                <a:pt x="4210" y="660"/>
                              </a:lnTo>
                              <a:moveTo>
                                <a:pt x="4210" y="432"/>
                              </a:moveTo>
                              <a:lnTo>
                                <a:pt x="2943" y="432"/>
                              </a:lnTo>
                              <a:lnTo>
                                <a:pt x="2943" y="650"/>
                              </a:lnTo>
                              <a:lnTo>
                                <a:pt x="4210" y="650"/>
                              </a:lnTo>
                              <a:lnTo>
                                <a:pt x="4210" y="432"/>
                              </a:lnTo>
                              <a:moveTo>
                                <a:pt x="4210" y="216"/>
                              </a:moveTo>
                              <a:lnTo>
                                <a:pt x="2943" y="216"/>
                              </a:lnTo>
                              <a:lnTo>
                                <a:pt x="2943" y="420"/>
                              </a:lnTo>
                              <a:lnTo>
                                <a:pt x="4210" y="420"/>
                              </a:lnTo>
                              <a:lnTo>
                                <a:pt x="4210" y="216"/>
                              </a:lnTo>
                              <a:moveTo>
                                <a:pt x="4210" y="0"/>
                              </a:moveTo>
                              <a:lnTo>
                                <a:pt x="2943" y="0"/>
                              </a:lnTo>
                              <a:lnTo>
                                <a:pt x="2943" y="206"/>
                              </a:lnTo>
                              <a:lnTo>
                                <a:pt x="4210" y="206"/>
                              </a:lnTo>
                              <a:lnTo>
                                <a:pt x="4210" y="0"/>
                              </a:lnTo>
                              <a:moveTo>
                                <a:pt x="5344" y="660"/>
                              </a:moveTo>
                              <a:lnTo>
                                <a:pt x="4220" y="660"/>
                              </a:lnTo>
                              <a:lnTo>
                                <a:pt x="4220" y="912"/>
                              </a:lnTo>
                              <a:lnTo>
                                <a:pt x="5344" y="912"/>
                              </a:lnTo>
                              <a:lnTo>
                                <a:pt x="5344" y="660"/>
                              </a:lnTo>
                              <a:moveTo>
                                <a:pt x="5344" y="432"/>
                              </a:moveTo>
                              <a:lnTo>
                                <a:pt x="4220" y="432"/>
                              </a:lnTo>
                              <a:lnTo>
                                <a:pt x="4220" y="650"/>
                              </a:lnTo>
                              <a:lnTo>
                                <a:pt x="5344" y="650"/>
                              </a:lnTo>
                              <a:lnTo>
                                <a:pt x="5344" y="432"/>
                              </a:lnTo>
                              <a:moveTo>
                                <a:pt x="5344" y="216"/>
                              </a:moveTo>
                              <a:lnTo>
                                <a:pt x="4220" y="216"/>
                              </a:lnTo>
                              <a:lnTo>
                                <a:pt x="4220" y="420"/>
                              </a:lnTo>
                              <a:lnTo>
                                <a:pt x="5344" y="420"/>
                              </a:lnTo>
                              <a:lnTo>
                                <a:pt x="5344" y="216"/>
                              </a:lnTo>
                              <a:moveTo>
                                <a:pt x="5344" y="0"/>
                              </a:moveTo>
                              <a:lnTo>
                                <a:pt x="4220" y="0"/>
                              </a:lnTo>
                              <a:lnTo>
                                <a:pt x="4220" y="206"/>
                              </a:lnTo>
                              <a:lnTo>
                                <a:pt x="5344" y="206"/>
                              </a:lnTo>
                              <a:lnTo>
                                <a:pt x="5344" y="0"/>
                              </a:lnTo>
                              <a:moveTo>
                                <a:pt x="6618" y="660"/>
                              </a:moveTo>
                              <a:lnTo>
                                <a:pt x="5353" y="660"/>
                              </a:lnTo>
                              <a:lnTo>
                                <a:pt x="5353" y="912"/>
                              </a:lnTo>
                              <a:lnTo>
                                <a:pt x="6618" y="912"/>
                              </a:lnTo>
                              <a:lnTo>
                                <a:pt x="6618" y="660"/>
                              </a:lnTo>
                              <a:moveTo>
                                <a:pt x="6618" y="432"/>
                              </a:moveTo>
                              <a:lnTo>
                                <a:pt x="5353" y="432"/>
                              </a:lnTo>
                              <a:lnTo>
                                <a:pt x="5353" y="650"/>
                              </a:lnTo>
                              <a:lnTo>
                                <a:pt x="6618" y="650"/>
                              </a:lnTo>
                              <a:lnTo>
                                <a:pt x="6618" y="432"/>
                              </a:lnTo>
                              <a:moveTo>
                                <a:pt x="6618" y="216"/>
                              </a:moveTo>
                              <a:lnTo>
                                <a:pt x="5353" y="216"/>
                              </a:lnTo>
                              <a:lnTo>
                                <a:pt x="5353" y="420"/>
                              </a:lnTo>
                              <a:lnTo>
                                <a:pt x="6618" y="420"/>
                              </a:lnTo>
                              <a:lnTo>
                                <a:pt x="6618" y="216"/>
                              </a:lnTo>
                              <a:moveTo>
                                <a:pt x="6618" y="0"/>
                              </a:moveTo>
                              <a:lnTo>
                                <a:pt x="5353" y="0"/>
                              </a:lnTo>
                              <a:lnTo>
                                <a:pt x="5353" y="206"/>
                              </a:lnTo>
                              <a:lnTo>
                                <a:pt x="6618" y="206"/>
                              </a:lnTo>
                              <a:lnTo>
                                <a:pt x="6618" y="0"/>
                              </a:lnTo>
                              <a:moveTo>
                                <a:pt x="7751" y="660"/>
                              </a:moveTo>
                              <a:lnTo>
                                <a:pt x="6628" y="660"/>
                              </a:lnTo>
                              <a:lnTo>
                                <a:pt x="6628" y="912"/>
                              </a:lnTo>
                              <a:lnTo>
                                <a:pt x="7751" y="912"/>
                              </a:lnTo>
                              <a:lnTo>
                                <a:pt x="7751" y="660"/>
                              </a:lnTo>
                              <a:moveTo>
                                <a:pt x="7751" y="432"/>
                              </a:moveTo>
                              <a:lnTo>
                                <a:pt x="6628" y="432"/>
                              </a:lnTo>
                              <a:lnTo>
                                <a:pt x="6628" y="650"/>
                              </a:lnTo>
                              <a:lnTo>
                                <a:pt x="7751" y="650"/>
                              </a:lnTo>
                              <a:lnTo>
                                <a:pt x="7751" y="432"/>
                              </a:lnTo>
                              <a:moveTo>
                                <a:pt x="7751" y="216"/>
                              </a:moveTo>
                              <a:lnTo>
                                <a:pt x="6628" y="216"/>
                              </a:lnTo>
                              <a:lnTo>
                                <a:pt x="6628" y="420"/>
                              </a:lnTo>
                              <a:lnTo>
                                <a:pt x="7751" y="420"/>
                              </a:lnTo>
                              <a:lnTo>
                                <a:pt x="7751" y="216"/>
                              </a:lnTo>
                              <a:moveTo>
                                <a:pt x="7751" y="0"/>
                              </a:moveTo>
                              <a:lnTo>
                                <a:pt x="6628" y="0"/>
                              </a:lnTo>
                              <a:lnTo>
                                <a:pt x="6628" y="206"/>
                              </a:lnTo>
                              <a:lnTo>
                                <a:pt x="7751" y="206"/>
                              </a:lnTo>
                              <a:lnTo>
                                <a:pt x="7751" y="0"/>
                              </a:lnTo>
                              <a:moveTo>
                                <a:pt x="9881" y="432"/>
                              </a:moveTo>
                              <a:lnTo>
                                <a:pt x="7761" y="432"/>
                              </a:lnTo>
                              <a:lnTo>
                                <a:pt x="7761" y="650"/>
                              </a:lnTo>
                              <a:lnTo>
                                <a:pt x="9881" y="650"/>
                              </a:lnTo>
                              <a:lnTo>
                                <a:pt x="9881" y="4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54.25pt;margin-top:279.3pt;width:494.05pt;height:45.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" path="m1942,660l,660,,912r1942,l1942,660t,-228l,432,,650r1942,l1942,432t991,l1951,432r,218l2933,650r,-218m4210,660r-1267,l2943,912r1267,l4210,660t,-228l2943,432r,218l4210,650r,-218m4210,216r-1267,l2943,420r1267,l4210,216m4210,l2943,r,206l4210,206,4210,m5344,660r-1124,l4220,912r1124,l5344,660t,-228l4220,432r,218l5344,650r,-218m5344,216r-1124,l4220,420r1124,l5344,216m5344,l4220,r,206l5344,206,5344,m6618,660r-1265,l5353,912r1265,l6618,660t,-228l5353,432r,218l6618,650r,-218m6618,216r-1265,l5353,420r1265,l6618,216m6618,l5353,r,206l6618,206,6618,m7751,660r-1123,l6628,912r1123,l7751,660t,-228l6628,432r,218l7751,650r,-218m7751,216r-1123,l6628,420r1123,l7751,216m7751,l6628,r,206l7751,206,7751,m9881,432r-2120,l7761,650r2120,l9881,432e" stroked="f">
                <v:path arrowok="t" o:connecttype="custom" o:connectlocs="0,3966210;1233170,4126230;1233170,3821430;0,3959860;1233170,3821430;1238885,3821430;1862455,3959860;2673350,3966210;1868805,4126230;2673350,3966210;1868805,3821430;2673350,3959860;2673350,3684270;1868805,3813810;2673350,3684270;1868805,3547110;2673350,3677920;3393440,3966210;2679700,4126230;3393440,3966210;2679700,3821430;3393440,3959860;3393440,3684270;2679700,3813810;3393440,3684270;2679700,3547110;3393440,3677920;4202430,3966210;3399155,4126230;4202430,3966210;3399155,3821430;4202430,3959860;4202430,3684270;3399155,3813810;4202430,3684270;3399155,3547110;4202430,3677920;4921885,3966210;4208780,4126230;4921885,3966210;4208780,3821430;4921885,3959860;4921885,3684270;4208780,3813810;4921885,3684270;4208780,3547110;4921885,3677920;6274435,3821430;4928235,3959860;6274435,3821430" o:connectangles="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79232" behindDoc="1" locked="0" layoutInCell="1" allowOverlap="1">
                <wp:simplePos x="0" y="0"/>
                <wp:positionH relativeFrom="page">
                  <wp:posOffset>688975</wp:posOffset>
                </wp:positionH>
                <wp:positionV relativeFrom="page">
                  <wp:posOffset>5354320</wp:posOffset>
                </wp:positionV>
                <wp:extent cx="6274435" cy="160020"/>
                <wp:effectExtent l="3175" t="1270" r="0" b="635"/>
                <wp:wrapNone/>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4435" cy="160020"/>
                        </a:xfrm>
                        <a:custGeom>
                          <a:avLst/>
                          <a:gdLst>
                            <a:gd name="T0" fmla="+- 0 3027 1085"/>
                            <a:gd name="T1" fmla="*/ T0 w 9881"/>
                            <a:gd name="T2" fmla="+- 0 8432 8432"/>
                            <a:gd name="T3" fmla="*/ 8432 h 252"/>
                            <a:gd name="T4" fmla="+- 0 1085 1085"/>
                            <a:gd name="T5" fmla="*/ T4 w 9881"/>
                            <a:gd name="T6" fmla="+- 0 8432 8432"/>
                            <a:gd name="T7" fmla="*/ 8432 h 252"/>
                            <a:gd name="T8" fmla="+- 0 1085 1085"/>
                            <a:gd name="T9" fmla="*/ T8 w 9881"/>
                            <a:gd name="T10" fmla="+- 0 8684 8432"/>
                            <a:gd name="T11" fmla="*/ 8684 h 252"/>
                            <a:gd name="T12" fmla="+- 0 3027 1085"/>
                            <a:gd name="T13" fmla="*/ T12 w 9881"/>
                            <a:gd name="T14" fmla="+- 0 8684 8432"/>
                            <a:gd name="T15" fmla="*/ 8684 h 252"/>
                            <a:gd name="T16" fmla="+- 0 3027 1085"/>
                            <a:gd name="T17" fmla="*/ T16 w 9881"/>
                            <a:gd name="T18" fmla="+- 0 8432 8432"/>
                            <a:gd name="T19" fmla="*/ 8432 h 252"/>
                            <a:gd name="T20" fmla="+- 0 4018 1085"/>
                            <a:gd name="T21" fmla="*/ T20 w 9881"/>
                            <a:gd name="T22" fmla="+- 0 8432 8432"/>
                            <a:gd name="T23" fmla="*/ 8432 h 252"/>
                            <a:gd name="T24" fmla="+- 0 3036 1085"/>
                            <a:gd name="T25" fmla="*/ T24 w 9881"/>
                            <a:gd name="T26" fmla="+- 0 8432 8432"/>
                            <a:gd name="T27" fmla="*/ 8432 h 252"/>
                            <a:gd name="T28" fmla="+- 0 3036 1085"/>
                            <a:gd name="T29" fmla="*/ T28 w 9881"/>
                            <a:gd name="T30" fmla="+- 0 8684 8432"/>
                            <a:gd name="T31" fmla="*/ 8684 h 252"/>
                            <a:gd name="T32" fmla="+- 0 4018 1085"/>
                            <a:gd name="T33" fmla="*/ T32 w 9881"/>
                            <a:gd name="T34" fmla="+- 0 8684 8432"/>
                            <a:gd name="T35" fmla="*/ 8684 h 252"/>
                            <a:gd name="T36" fmla="+- 0 4018 1085"/>
                            <a:gd name="T37" fmla="*/ T36 w 9881"/>
                            <a:gd name="T38" fmla="+- 0 8432 8432"/>
                            <a:gd name="T39" fmla="*/ 8432 h 252"/>
                            <a:gd name="T40" fmla="+- 0 5295 1085"/>
                            <a:gd name="T41" fmla="*/ T40 w 9881"/>
                            <a:gd name="T42" fmla="+- 0 8432 8432"/>
                            <a:gd name="T43" fmla="*/ 8432 h 252"/>
                            <a:gd name="T44" fmla="+- 0 4028 1085"/>
                            <a:gd name="T45" fmla="*/ T44 w 9881"/>
                            <a:gd name="T46" fmla="+- 0 8432 8432"/>
                            <a:gd name="T47" fmla="*/ 8432 h 252"/>
                            <a:gd name="T48" fmla="+- 0 4028 1085"/>
                            <a:gd name="T49" fmla="*/ T48 w 9881"/>
                            <a:gd name="T50" fmla="+- 0 8684 8432"/>
                            <a:gd name="T51" fmla="*/ 8684 h 252"/>
                            <a:gd name="T52" fmla="+- 0 5295 1085"/>
                            <a:gd name="T53" fmla="*/ T52 w 9881"/>
                            <a:gd name="T54" fmla="+- 0 8684 8432"/>
                            <a:gd name="T55" fmla="*/ 8684 h 252"/>
                            <a:gd name="T56" fmla="+- 0 5295 1085"/>
                            <a:gd name="T57" fmla="*/ T56 w 9881"/>
                            <a:gd name="T58" fmla="+- 0 8432 8432"/>
                            <a:gd name="T59" fmla="*/ 8432 h 252"/>
                            <a:gd name="T60" fmla="+- 0 6429 1085"/>
                            <a:gd name="T61" fmla="*/ T60 w 9881"/>
                            <a:gd name="T62" fmla="+- 0 8432 8432"/>
                            <a:gd name="T63" fmla="*/ 8432 h 252"/>
                            <a:gd name="T64" fmla="+- 0 5305 1085"/>
                            <a:gd name="T65" fmla="*/ T64 w 9881"/>
                            <a:gd name="T66" fmla="+- 0 8432 8432"/>
                            <a:gd name="T67" fmla="*/ 8432 h 252"/>
                            <a:gd name="T68" fmla="+- 0 5305 1085"/>
                            <a:gd name="T69" fmla="*/ T68 w 9881"/>
                            <a:gd name="T70" fmla="+- 0 8684 8432"/>
                            <a:gd name="T71" fmla="*/ 8684 h 252"/>
                            <a:gd name="T72" fmla="+- 0 6429 1085"/>
                            <a:gd name="T73" fmla="*/ T72 w 9881"/>
                            <a:gd name="T74" fmla="+- 0 8684 8432"/>
                            <a:gd name="T75" fmla="*/ 8684 h 252"/>
                            <a:gd name="T76" fmla="+- 0 6429 1085"/>
                            <a:gd name="T77" fmla="*/ T76 w 9881"/>
                            <a:gd name="T78" fmla="+- 0 8432 8432"/>
                            <a:gd name="T79" fmla="*/ 8432 h 252"/>
                            <a:gd name="T80" fmla="+- 0 7703 1085"/>
                            <a:gd name="T81" fmla="*/ T80 w 9881"/>
                            <a:gd name="T82" fmla="+- 0 8432 8432"/>
                            <a:gd name="T83" fmla="*/ 8432 h 252"/>
                            <a:gd name="T84" fmla="+- 0 6438 1085"/>
                            <a:gd name="T85" fmla="*/ T84 w 9881"/>
                            <a:gd name="T86" fmla="+- 0 8432 8432"/>
                            <a:gd name="T87" fmla="*/ 8432 h 252"/>
                            <a:gd name="T88" fmla="+- 0 6438 1085"/>
                            <a:gd name="T89" fmla="*/ T88 w 9881"/>
                            <a:gd name="T90" fmla="+- 0 8684 8432"/>
                            <a:gd name="T91" fmla="*/ 8684 h 252"/>
                            <a:gd name="T92" fmla="+- 0 7703 1085"/>
                            <a:gd name="T93" fmla="*/ T92 w 9881"/>
                            <a:gd name="T94" fmla="+- 0 8684 8432"/>
                            <a:gd name="T95" fmla="*/ 8684 h 252"/>
                            <a:gd name="T96" fmla="+- 0 7703 1085"/>
                            <a:gd name="T97" fmla="*/ T96 w 9881"/>
                            <a:gd name="T98" fmla="+- 0 8432 8432"/>
                            <a:gd name="T99" fmla="*/ 8432 h 252"/>
                            <a:gd name="T100" fmla="+- 0 8836 1085"/>
                            <a:gd name="T101" fmla="*/ T100 w 9881"/>
                            <a:gd name="T102" fmla="+- 0 8432 8432"/>
                            <a:gd name="T103" fmla="*/ 8432 h 252"/>
                            <a:gd name="T104" fmla="+- 0 7713 1085"/>
                            <a:gd name="T105" fmla="*/ T104 w 9881"/>
                            <a:gd name="T106" fmla="+- 0 8432 8432"/>
                            <a:gd name="T107" fmla="*/ 8432 h 252"/>
                            <a:gd name="T108" fmla="+- 0 7713 1085"/>
                            <a:gd name="T109" fmla="*/ T108 w 9881"/>
                            <a:gd name="T110" fmla="+- 0 8684 8432"/>
                            <a:gd name="T111" fmla="*/ 8684 h 252"/>
                            <a:gd name="T112" fmla="+- 0 8836 1085"/>
                            <a:gd name="T113" fmla="*/ T112 w 9881"/>
                            <a:gd name="T114" fmla="+- 0 8684 8432"/>
                            <a:gd name="T115" fmla="*/ 8684 h 252"/>
                            <a:gd name="T116" fmla="+- 0 8836 1085"/>
                            <a:gd name="T117" fmla="*/ T116 w 9881"/>
                            <a:gd name="T118" fmla="+- 0 8432 8432"/>
                            <a:gd name="T119" fmla="*/ 8432 h 252"/>
                            <a:gd name="T120" fmla="+- 0 10966 1085"/>
                            <a:gd name="T121" fmla="*/ T120 w 9881"/>
                            <a:gd name="T122" fmla="+- 0 8432 8432"/>
                            <a:gd name="T123" fmla="*/ 8432 h 252"/>
                            <a:gd name="T124" fmla="+- 0 8846 1085"/>
                            <a:gd name="T125" fmla="*/ T124 w 9881"/>
                            <a:gd name="T126" fmla="+- 0 8432 8432"/>
                            <a:gd name="T127" fmla="*/ 8432 h 252"/>
                            <a:gd name="T128" fmla="+- 0 8846 1085"/>
                            <a:gd name="T129" fmla="*/ T128 w 9881"/>
                            <a:gd name="T130" fmla="+- 0 8684 8432"/>
                            <a:gd name="T131" fmla="*/ 8684 h 252"/>
                            <a:gd name="T132" fmla="+- 0 10966 1085"/>
                            <a:gd name="T133" fmla="*/ T132 w 9881"/>
                            <a:gd name="T134" fmla="+- 0 8684 8432"/>
                            <a:gd name="T135" fmla="*/ 8684 h 252"/>
                            <a:gd name="T136" fmla="+- 0 10966 1085"/>
                            <a:gd name="T137" fmla="*/ T136 w 9881"/>
                            <a:gd name="T138" fmla="+- 0 8432 8432"/>
                            <a:gd name="T139" fmla="*/ 843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881" h="252">
                              <a:moveTo>
                                <a:pt x="1942" y="0"/>
                              </a:moveTo>
                              <a:lnTo>
                                <a:pt x="0" y="0"/>
                              </a:lnTo>
                              <a:lnTo>
                                <a:pt x="0" y="252"/>
                              </a:lnTo>
                              <a:lnTo>
                                <a:pt x="1942" y="252"/>
                              </a:lnTo>
                              <a:lnTo>
                                <a:pt x="1942" y="0"/>
                              </a:lnTo>
                              <a:moveTo>
                                <a:pt x="2933" y="0"/>
                              </a:moveTo>
                              <a:lnTo>
                                <a:pt x="1951" y="0"/>
                              </a:lnTo>
                              <a:lnTo>
                                <a:pt x="1951" y="252"/>
                              </a:lnTo>
                              <a:lnTo>
                                <a:pt x="2933" y="252"/>
                              </a:lnTo>
                              <a:lnTo>
                                <a:pt x="2933" y="0"/>
                              </a:lnTo>
                              <a:moveTo>
                                <a:pt x="4210" y="0"/>
                              </a:moveTo>
                              <a:lnTo>
                                <a:pt x="2943" y="0"/>
                              </a:lnTo>
                              <a:lnTo>
                                <a:pt x="2943" y="252"/>
                              </a:lnTo>
                              <a:lnTo>
                                <a:pt x="4210" y="252"/>
                              </a:lnTo>
                              <a:lnTo>
                                <a:pt x="4210" y="0"/>
                              </a:lnTo>
                              <a:moveTo>
                                <a:pt x="5344" y="0"/>
                              </a:moveTo>
                              <a:lnTo>
                                <a:pt x="4220" y="0"/>
                              </a:lnTo>
                              <a:lnTo>
                                <a:pt x="4220" y="252"/>
                              </a:lnTo>
                              <a:lnTo>
                                <a:pt x="5344" y="252"/>
                              </a:lnTo>
                              <a:lnTo>
                                <a:pt x="5344" y="0"/>
                              </a:lnTo>
                              <a:moveTo>
                                <a:pt x="6618" y="0"/>
                              </a:moveTo>
                              <a:lnTo>
                                <a:pt x="5353" y="0"/>
                              </a:lnTo>
                              <a:lnTo>
                                <a:pt x="5353" y="252"/>
                              </a:lnTo>
                              <a:lnTo>
                                <a:pt x="6618" y="252"/>
                              </a:lnTo>
                              <a:lnTo>
                                <a:pt x="6618" y="0"/>
                              </a:lnTo>
                              <a:moveTo>
                                <a:pt x="7751" y="0"/>
                              </a:moveTo>
                              <a:lnTo>
                                <a:pt x="6628" y="0"/>
                              </a:lnTo>
                              <a:lnTo>
                                <a:pt x="6628" y="252"/>
                              </a:lnTo>
                              <a:lnTo>
                                <a:pt x="7751" y="252"/>
                              </a:lnTo>
                              <a:lnTo>
                                <a:pt x="7751" y="0"/>
                              </a:lnTo>
                              <a:moveTo>
                                <a:pt x="9881" y="0"/>
                              </a:moveTo>
                              <a:lnTo>
                                <a:pt x="7761" y="0"/>
                              </a:lnTo>
                              <a:lnTo>
                                <a:pt x="7761" y="252"/>
                              </a:lnTo>
                              <a:lnTo>
                                <a:pt x="9881" y="252"/>
                              </a:lnTo>
                              <a:lnTo>
                                <a:pt x="988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style="position:absolute;margin-left:54.25pt;margin-top:421.6pt;width:494.05pt;height:12.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8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" path="m1942,l,,,252r1942,l1942,t991,l1951,r,252l2933,252,2933,m4210,l2943,r,252l4210,252,4210,m5344,l4220,r,252l5344,252,5344,m6618,l5353,r,252l6618,252,6618,m7751,l6628,r,252l7751,252,7751,m9881,l7761,r,252l9881,252,9881,e" stroked="f">
                <v:path arrowok="t" o:connecttype="custom" o:connectlocs="1233170,5354320;0,5354320;0,5514340;1233170,5514340;1233170,5354320;1862455,5354320;1238885,5354320;1238885,5514340;1862455,5514340;1862455,5354320;2673350,5354320;1868805,5354320;1868805,5514340;2673350,5514340;2673350,5354320;3393440,5354320;2679700,5354320;2679700,5514340;3393440,5514340;3393440,5354320;4202430,5354320;3399155,5354320;3399155,5514340;4202430,5514340;4202430,5354320;4921885,5354320;4208780,5354320;4208780,5514340;4921885,5514340;4921885,5354320;6274435,5354320;4928235,5354320;4928235,5514340;6274435,5514340;6274435,5354320" o:connectangles="0,0,0,0,0,0,0,0,0,0,0,0,0,0,0,0,0,0,0,0,0,0,0,0,0,0,0,0,0,0,0,0,0,0,0"/>
                <w10:wrap anchorx="page" anchory="page"/>
              </v:shape>
            </w:pict>
          </mc:Fallback>
        </mc:AlternateContent>
      </w:r>
      <w:r>
        <w:rPr>
          <w:noProof/>
          <w:lang w:bidi="ar-SA"/>
        </w:rPr>
        <mc:AlternateContent>
          <mc:Choice Requires="wps">
            <w:drawing>
              <wp:anchor distT="0" distB="0" distL="114300" distR="114300" simplePos="0" relativeHeight="251680256" behindDoc="1" locked="0" layoutInCell="1" allowOverlap="1">
                <wp:simplePos x="0" y="0"/>
                <wp:positionH relativeFrom="page">
                  <wp:posOffset>1927860</wp:posOffset>
                </wp:positionH>
                <wp:positionV relativeFrom="page">
                  <wp:posOffset>7844790</wp:posOffset>
                </wp:positionV>
                <wp:extent cx="3683000" cy="281305"/>
                <wp:effectExtent l="3810" t="0" r="0" b="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0" cy="281305"/>
                        </a:xfrm>
                        <a:custGeom>
                          <a:avLst/>
                          <a:gdLst>
                            <a:gd name="T0" fmla="+- 0 4018 3036"/>
                            <a:gd name="T1" fmla="*/ T0 w 5800"/>
                            <a:gd name="T2" fmla="+- 0 12354 12354"/>
                            <a:gd name="T3" fmla="*/ 12354 h 443"/>
                            <a:gd name="T4" fmla="+- 0 3036 3036"/>
                            <a:gd name="T5" fmla="*/ T4 w 5800"/>
                            <a:gd name="T6" fmla="+- 0 12354 12354"/>
                            <a:gd name="T7" fmla="*/ 12354 h 443"/>
                            <a:gd name="T8" fmla="+- 0 3036 3036"/>
                            <a:gd name="T9" fmla="*/ T8 w 5800"/>
                            <a:gd name="T10" fmla="+- 0 12561 12354"/>
                            <a:gd name="T11" fmla="*/ 12561 h 443"/>
                            <a:gd name="T12" fmla="+- 0 4018 3036"/>
                            <a:gd name="T13" fmla="*/ T12 w 5800"/>
                            <a:gd name="T14" fmla="+- 0 12561 12354"/>
                            <a:gd name="T15" fmla="*/ 12561 h 443"/>
                            <a:gd name="T16" fmla="+- 0 4018 3036"/>
                            <a:gd name="T17" fmla="*/ T16 w 5800"/>
                            <a:gd name="T18" fmla="+- 0 12354 12354"/>
                            <a:gd name="T19" fmla="*/ 12354 h 443"/>
                            <a:gd name="T20" fmla="+- 0 5295 3036"/>
                            <a:gd name="T21" fmla="*/ T20 w 5800"/>
                            <a:gd name="T22" fmla="+- 0 12570 12354"/>
                            <a:gd name="T23" fmla="*/ 12570 h 443"/>
                            <a:gd name="T24" fmla="+- 0 4028 3036"/>
                            <a:gd name="T25" fmla="*/ T24 w 5800"/>
                            <a:gd name="T26" fmla="+- 0 12570 12354"/>
                            <a:gd name="T27" fmla="*/ 12570 h 443"/>
                            <a:gd name="T28" fmla="+- 0 4028 3036"/>
                            <a:gd name="T29" fmla="*/ T28 w 5800"/>
                            <a:gd name="T30" fmla="+- 0 12796 12354"/>
                            <a:gd name="T31" fmla="*/ 12796 h 443"/>
                            <a:gd name="T32" fmla="+- 0 5295 3036"/>
                            <a:gd name="T33" fmla="*/ T32 w 5800"/>
                            <a:gd name="T34" fmla="+- 0 12796 12354"/>
                            <a:gd name="T35" fmla="*/ 12796 h 443"/>
                            <a:gd name="T36" fmla="+- 0 5295 3036"/>
                            <a:gd name="T37" fmla="*/ T36 w 5800"/>
                            <a:gd name="T38" fmla="+- 0 12570 12354"/>
                            <a:gd name="T39" fmla="*/ 12570 h 443"/>
                            <a:gd name="T40" fmla="+- 0 5295 3036"/>
                            <a:gd name="T41" fmla="*/ T40 w 5800"/>
                            <a:gd name="T42" fmla="+- 0 12354 12354"/>
                            <a:gd name="T43" fmla="*/ 12354 h 443"/>
                            <a:gd name="T44" fmla="+- 0 4028 3036"/>
                            <a:gd name="T45" fmla="*/ T44 w 5800"/>
                            <a:gd name="T46" fmla="+- 0 12354 12354"/>
                            <a:gd name="T47" fmla="*/ 12354 h 443"/>
                            <a:gd name="T48" fmla="+- 0 4028 3036"/>
                            <a:gd name="T49" fmla="*/ T48 w 5800"/>
                            <a:gd name="T50" fmla="+- 0 12561 12354"/>
                            <a:gd name="T51" fmla="*/ 12561 h 443"/>
                            <a:gd name="T52" fmla="+- 0 5295 3036"/>
                            <a:gd name="T53" fmla="*/ T52 w 5800"/>
                            <a:gd name="T54" fmla="+- 0 12561 12354"/>
                            <a:gd name="T55" fmla="*/ 12561 h 443"/>
                            <a:gd name="T56" fmla="+- 0 5295 3036"/>
                            <a:gd name="T57" fmla="*/ T56 w 5800"/>
                            <a:gd name="T58" fmla="+- 0 12354 12354"/>
                            <a:gd name="T59" fmla="*/ 12354 h 443"/>
                            <a:gd name="T60" fmla="+- 0 6429 3036"/>
                            <a:gd name="T61" fmla="*/ T60 w 5800"/>
                            <a:gd name="T62" fmla="+- 0 12570 12354"/>
                            <a:gd name="T63" fmla="*/ 12570 h 443"/>
                            <a:gd name="T64" fmla="+- 0 5305 3036"/>
                            <a:gd name="T65" fmla="*/ T64 w 5800"/>
                            <a:gd name="T66" fmla="+- 0 12570 12354"/>
                            <a:gd name="T67" fmla="*/ 12570 h 443"/>
                            <a:gd name="T68" fmla="+- 0 5305 3036"/>
                            <a:gd name="T69" fmla="*/ T68 w 5800"/>
                            <a:gd name="T70" fmla="+- 0 12796 12354"/>
                            <a:gd name="T71" fmla="*/ 12796 h 443"/>
                            <a:gd name="T72" fmla="+- 0 6429 3036"/>
                            <a:gd name="T73" fmla="*/ T72 w 5800"/>
                            <a:gd name="T74" fmla="+- 0 12796 12354"/>
                            <a:gd name="T75" fmla="*/ 12796 h 443"/>
                            <a:gd name="T76" fmla="+- 0 6429 3036"/>
                            <a:gd name="T77" fmla="*/ T76 w 5800"/>
                            <a:gd name="T78" fmla="+- 0 12570 12354"/>
                            <a:gd name="T79" fmla="*/ 12570 h 443"/>
                            <a:gd name="T80" fmla="+- 0 6429 3036"/>
                            <a:gd name="T81" fmla="*/ T80 w 5800"/>
                            <a:gd name="T82" fmla="+- 0 12354 12354"/>
                            <a:gd name="T83" fmla="*/ 12354 h 443"/>
                            <a:gd name="T84" fmla="+- 0 5305 3036"/>
                            <a:gd name="T85" fmla="*/ T84 w 5800"/>
                            <a:gd name="T86" fmla="+- 0 12354 12354"/>
                            <a:gd name="T87" fmla="*/ 12354 h 443"/>
                            <a:gd name="T88" fmla="+- 0 5305 3036"/>
                            <a:gd name="T89" fmla="*/ T88 w 5800"/>
                            <a:gd name="T90" fmla="+- 0 12561 12354"/>
                            <a:gd name="T91" fmla="*/ 12561 h 443"/>
                            <a:gd name="T92" fmla="+- 0 6429 3036"/>
                            <a:gd name="T93" fmla="*/ T92 w 5800"/>
                            <a:gd name="T94" fmla="+- 0 12561 12354"/>
                            <a:gd name="T95" fmla="*/ 12561 h 443"/>
                            <a:gd name="T96" fmla="+- 0 6429 3036"/>
                            <a:gd name="T97" fmla="*/ T96 w 5800"/>
                            <a:gd name="T98" fmla="+- 0 12354 12354"/>
                            <a:gd name="T99" fmla="*/ 12354 h 443"/>
                            <a:gd name="T100" fmla="+- 0 7703 3036"/>
                            <a:gd name="T101" fmla="*/ T100 w 5800"/>
                            <a:gd name="T102" fmla="+- 0 12570 12354"/>
                            <a:gd name="T103" fmla="*/ 12570 h 443"/>
                            <a:gd name="T104" fmla="+- 0 6438 3036"/>
                            <a:gd name="T105" fmla="*/ T104 w 5800"/>
                            <a:gd name="T106" fmla="+- 0 12570 12354"/>
                            <a:gd name="T107" fmla="*/ 12570 h 443"/>
                            <a:gd name="T108" fmla="+- 0 6438 3036"/>
                            <a:gd name="T109" fmla="*/ T108 w 5800"/>
                            <a:gd name="T110" fmla="+- 0 12796 12354"/>
                            <a:gd name="T111" fmla="*/ 12796 h 443"/>
                            <a:gd name="T112" fmla="+- 0 7703 3036"/>
                            <a:gd name="T113" fmla="*/ T112 w 5800"/>
                            <a:gd name="T114" fmla="+- 0 12796 12354"/>
                            <a:gd name="T115" fmla="*/ 12796 h 443"/>
                            <a:gd name="T116" fmla="+- 0 7703 3036"/>
                            <a:gd name="T117" fmla="*/ T116 w 5800"/>
                            <a:gd name="T118" fmla="+- 0 12570 12354"/>
                            <a:gd name="T119" fmla="*/ 12570 h 443"/>
                            <a:gd name="T120" fmla="+- 0 7703 3036"/>
                            <a:gd name="T121" fmla="*/ T120 w 5800"/>
                            <a:gd name="T122" fmla="+- 0 12354 12354"/>
                            <a:gd name="T123" fmla="*/ 12354 h 443"/>
                            <a:gd name="T124" fmla="+- 0 6438 3036"/>
                            <a:gd name="T125" fmla="*/ T124 w 5800"/>
                            <a:gd name="T126" fmla="+- 0 12354 12354"/>
                            <a:gd name="T127" fmla="*/ 12354 h 443"/>
                            <a:gd name="T128" fmla="+- 0 6438 3036"/>
                            <a:gd name="T129" fmla="*/ T128 w 5800"/>
                            <a:gd name="T130" fmla="+- 0 12561 12354"/>
                            <a:gd name="T131" fmla="*/ 12561 h 443"/>
                            <a:gd name="T132" fmla="+- 0 7703 3036"/>
                            <a:gd name="T133" fmla="*/ T132 w 5800"/>
                            <a:gd name="T134" fmla="+- 0 12561 12354"/>
                            <a:gd name="T135" fmla="*/ 12561 h 443"/>
                            <a:gd name="T136" fmla="+- 0 7703 3036"/>
                            <a:gd name="T137" fmla="*/ T136 w 5800"/>
                            <a:gd name="T138" fmla="+- 0 12354 12354"/>
                            <a:gd name="T139" fmla="*/ 12354 h 443"/>
                            <a:gd name="T140" fmla="+- 0 8836 3036"/>
                            <a:gd name="T141" fmla="*/ T140 w 5800"/>
                            <a:gd name="T142" fmla="+- 0 12570 12354"/>
                            <a:gd name="T143" fmla="*/ 12570 h 443"/>
                            <a:gd name="T144" fmla="+- 0 7713 3036"/>
                            <a:gd name="T145" fmla="*/ T144 w 5800"/>
                            <a:gd name="T146" fmla="+- 0 12570 12354"/>
                            <a:gd name="T147" fmla="*/ 12570 h 443"/>
                            <a:gd name="T148" fmla="+- 0 7713 3036"/>
                            <a:gd name="T149" fmla="*/ T148 w 5800"/>
                            <a:gd name="T150" fmla="+- 0 12796 12354"/>
                            <a:gd name="T151" fmla="*/ 12796 h 443"/>
                            <a:gd name="T152" fmla="+- 0 8836 3036"/>
                            <a:gd name="T153" fmla="*/ T152 w 5800"/>
                            <a:gd name="T154" fmla="+- 0 12796 12354"/>
                            <a:gd name="T155" fmla="*/ 12796 h 443"/>
                            <a:gd name="T156" fmla="+- 0 8836 3036"/>
                            <a:gd name="T157" fmla="*/ T156 w 5800"/>
                            <a:gd name="T158" fmla="+- 0 12570 12354"/>
                            <a:gd name="T159" fmla="*/ 12570 h 443"/>
                            <a:gd name="T160" fmla="+- 0 8836 3036"/>
                            <a:gd name="T161" fmla="*/ T160 w 5800"/>
                            <a:gd name="T162" fmla="+- 0 12354 12354"/>
                            <a:gd name="T163" fmla="*/ 12354 h 443"/>
                            <a:gd name="T164" fmla="+- 0 7713 3036"/>
                            <a:gd name="T165" fmla="*/ T164 w 5800"/>
                            <a:gd name="T166" fmla="+- 0 12354 12354"/>
                            <a:gd name="T167" fmla="*/ 12354 h 443"/>
                            <a:gd name="T168" fmla="+- 0 7713 3036"/>
                            <a:gd name="T169" fmla="*/ T168 w 5800"/>
                            <a:gd name="T170" fmla="+- 0 12561 12354"/>
                            <a:gd name="T171" fmla="*/ 12561 h 443"/>
                            <a:gd name="T172" fmla="+- 0 8836 3036"/>
                            <a:gd name="T173" fmla="*/ T172 w 5800"/>
                            <a:gd name="T174" fmla="+- 0 12561 12354"/>
                            <a:gd name="T175" fmla="*/ 12561 h 443"/>
                            <a:gd name="T176" fmla="+- 0 8836 3036"/>
                            <a:gd name="T177" fmla="*/ T176 w 5800"/>
                            <a:gd name="T178" fmla="+- 0 12354 12354"/>
                            <a:gd name="T179" fmla="*/ 12354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800" h="443">
                              <a:moveTo>
                                <a:pt x="982" y="0"/>
                              </a:moveTo>
                              <a:lnTo>
                                <a:pt x="0" y="0"/>
                              </a:lnTo>
                              <a:lnTo>
                                <a:pt x="0" y="207"/>
                              </a:lnTo>
                              <a:lnTo>
                                <a:pt x="982" y="207"/>
                              </a:lnTo>
                              <a:lnTo>
                                <a:pt x="982" y="0"/>
                              </a:lnTo>
                              <a:moveTo>
                                <a:pt x="2259" y="216"/>
                              </a:moveTo>
                              <a:lnTo>
                                <a:pt x="992" y="216"/>
                              </a:lnTo>
                              <a:lnTo>
                                <a:pt x="992" y="442"/>
                              </a:lnTo>
                              <a:lnTo>
                                <a:pt x="2259" y="442"/>
                              </a:lnTo>
                              <a:lnTo>
                                <a:pt x="2259" y="216"/>
                              </a:lnTo>
                              <a:moveTo>
                                <a:pt x="2259" y="0"/>
                              </a:moveTo>
                              <a:lnTo>
                                <a:pt x="992" y="0"/>
                              </a:lnTo>
                              <a:lnTo>
                                <a:pt x="992" y="207"/>
                              </a:lnTo>
                              <a:lnTo>
                                <a:pt x="2259" y="207"/>
                              </a:lnTo>
                              <a:lnTo>
                                <a:pt x="2259" y="0"/>
                              </a:lnTo>
                              <a:moveTo>
                                <a:pt x="3393" y="216"/>
                              </a:moveTo>
                              <a:lnTo>
                                <a:pt x="2269" y="216"/>
                              </a:lnTo>
                              <a:lnTo>
                                <a:pt x="2269" y="442"/>
                              </a:lnTo>
                              <a:lnTo>
                                <a:pt x="3393" y="442"/>
                              </a:lnTo>
                              <a:lnTo>
                                <a:pt x="3393" y="216"/>
                              </a:lnTo>
                              <a:moveTo>
                                <a:pt x="3393" y="0"/>
                              </a:moveTo>
                              <a:lnTo>
                                <a:pt x="2269" y="0"/>
                              </a:lnTo>
                              <a:lnTo>
                                <a:pt x="2269" y="207"/>
                              </a:lnTo>
                              <a:lnTo>
                                <a:pt x="3393" y="207"/>
                              </a:lnTo>
                              <a:lnTo>
                                <a:pt x="3393" y="0"/>
                              </a:lnTo>
                              <a:moveTo>
                                <a:pt x="4667" y="216"/>
                              </a:moveTo>
                              <a:lnTo>
                                <a:pt x="3402" y="216"/>
                              </a:lnTo>
                              <a:lnTo>
                                <a:pt x="3402" y="442"/>
                              </a:lnTo>
                              <a:lnTo>
                                <a:pt x="4667" y="442"/>
                              </a:lnTo>
                              <a:lnTo>
                                <a:pt x="4667" y="216"/>
                              </a:lnTo>
                              <a:moveTo>
                                <a:pt x="4667" y="0"/>
                              </a:moveTo>
                              <a:lnTo>
                                <a:pt x="3402" y="0"/>
                              </a:lnTo>
                              <a:lnTo>
                                <a:pt x="3402" y="207"/>
                              </a:lnTo>
                              <a:lnTo>
                                <a:pt x="4667" y="207"/>
                              </a:lnTo>
                              <a:lnTo>
                                <a:pt x="4667" y="0"/>
                              </a:lnTo>
                              <a:moveTo>
                                <a:pt x="5800" y="216"/>
                              </a:moveTo>
                              <a:lnTo>
                                <a:pt x="4677" y="216"/>
                              </a:lnTo>
                              <a:lnTo>
                                <a:pt x="4677" y="442"/>
                              </a:lnTo>
                              <a:lnTo>
                                <a:pt x="5800" y="442"/>
                              </a:lnTo>
                              <a:lnTo>
                                <a:pt x="5800" y="216"/>
                              </a:lnTo>
                              <a:moveTo>
                                <a:pt x="5800" y="0"/>
                              </a:moveTo>
                              <a:lnTo>
                                <a:pt x="4677" y="0"/>
                              </a:lnTo>
                              <a:lnTo>
                                <a:pt x="4677" y="207"/>
                              </a:lnTo>
                              <a:lnTo>
                                <a:pt x="5800" y="207"/>
                              </a:lnTo>
                              <a:lnTo>
                                <a:pt x="58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151.8pt;margin-top:617.7pt;width:290pt;height:22.1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0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" path="m982,l,,,207r982,l982,m2259,216r-1267,l992,442r1267,l2259,216m2259,l992,r,207l2259,207,2259,m3393,216r-1124,l2269,442r1124,l3393,216m3393,l2269,r,207l3393,207,3393,m4667,216r-1265,l3402,442r1265,l4667,216m4667,l3402,r,207l4667,207,4667,m5800,216r-1123,l4677,442r1123,l5800,216m5800,l4677,r,207l5800,207,5800,e" stroked="f">
                <v:path arrowok="t" o:connecttype="custom" o:connectlocs="623570,7844790;0,7844790;0,7976235;623570,7976235;623570,7844790;1434465,7981950;629920,7981950;629920,8125460;1434465,8125460;1434465,7981950;1434465,7844790;629920,7844790;629920,7976235;1434465,7976235;1434465,7844790;2154555,7981950;1440815,7981950;1440815,8125460;2154555,8125460;2154555,7981950;2154555,7844790;1440815,7844790;1440815,7976235;2154555,7976235;2154555,7844790;2963545,7981950;2160270,7981950;2160270,8125460;2963545,8125460;2963545,7981950;2963545,7844790;2160270,7844790;2160270,7976235;2963545,7976235;2963545,7844790;3683000,7981950;2969895,7981950;2969895,8125460;3683000,8125460;3683000,7981950;3683000,7844790;2969895,7844790;2969895,7976235;3683000,7976235;3683000,7844790" o:connectangles="0,0,0,0,0,0,0,0,0,0,0,0,0,0,0,0,0,0,0,0,0,0,0,0,0,0,0,0,0,0,0,0,0,0,0,0,0,0,0,0,0,0,0,0,0"/>
                <w10:wrap anchorx="page" anchory="page"/>
              </v:shape>
            </w:pict>
          </mc:Fallback>
        </mc:AlternateContent>
      </w:r>
      <w:r w:rsidR="00022AAC">
        <w:t>Приложение</w:t>
      </w:r>
      <w:r w:rsidR="00022AAC">
        <w:rPr>
          <w:spacing w:val="-6"/>
        </w:rPr>
        <w:t xml:space="preserve"> </w:t>
      </w:r>
      <w:r w:rsidR="00022AAC">
        <w:t>6</w:t>
      </w:r>
    </w:p>
    <w:p w:rsidR="003D444F" w:rsidRDefault="003D444F">
      <w:pPr>
        <w:pStyle w:val="a3"/>
        <w:spacing w:before="3"/>
        <w:rPr>
          <w:sz w:val="20"/>
        </w:rPr>
      </w:pPr>
    </w:p>
    <w:p w:rsidR="003D444F" w:rsidRDefault="00022AAC">
      <w:pPr>
        <w:pStyle w:val="a3"/>
        <w:spacing w:before="89"/>
        <w:ind w:right="504"/>
        <w:jc w:val="right"/>
      </w:pPr>
      <w:r>
        <w:t>Таблица</w:t>
      </w:r>
      <w:r>
        <w:rPr>
          <w:spacing w:val="-4"/>
        </w:rPr>
        <w:t xml:space="preserve"> </w:t>
      </w:r>
      <w:r>
        <w:t>П.6.1</w:t>
      </w:r>
    </w:p>
    <w:p w:rsidR="003D444F" w:rsidRDefault="00022AAC">
      <w:pPr>
        <w:pStyle w:val="a3"/>
        <w:spacing w:after="9"/>
        <w:ind w:left="1437" w:right="1024"/>
        <w:jc w:val="center"/>
      </w:pPr>
      <w:r>
        <w:t>Разъединители</w:t>
      </w: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995"/>
        <w:gridCol w:w="1275"/>
        <w:gridCol w:w="1136"/>
        <w:gridCol w:w="1273"/>
        <w:gridCol w:w="1136"/>
        <w:gridCol w:w="2130"/>
      </w:tblGrid>
      <w:tr w:rsidR="003D444F">
        <w:trPr>
          <w:trHeight w:val="1636"/>
        </w:trPr>
        <w:tc>
          <w:tcPr>
            <w:tcW w:w="1952" w:type="dxa"/>
            <w:vMerge w:val="restart"/>
          </w:tcPr>
          <w:p w:rsidR="003D444F" w:rsidRDefault="003D444F">
            <w:pPr>
              <w:pStyle w:val="TableParagraph"/>
              <w:spacing w:line="240" w:lineRule="auto"/>
              <w:jc w:val="left"/>
              <w:rPr>
                <w:sz w:val="26"/>
              </w:rPr>
            </w:pPr>
          </w:p>
          <w:p w:rsidR="003D444F" w:rsidRDefault="003D444F">
            <w:pPr>
              <w:pStyle w:val="TableParagraph"/>
              <w:spacing w:line="240" w:lineRule="auto"/>
              <w:jc w:val="left"/>
              <w:rPr>
                <w:sz w:val="26"/>
              </w:rPr>
            </w:pPr>
          </w:p>
          <w:p w:rsidR="003D444F" w:rsidRDefault="003D444F">
            <w:pPr>
              <w:pStyle w:val="TableParagraph"/>
              <w:spacing w:line="240" w:lineRule="auto"/>
              <w:jc w:val="left"/>
              <w:rPr>
                <w:sz w:val="26"/>
              </w:rPr>
            </w:pPr>
          </w:p>
          <w:p w:rsidR="003D444F" w:rsidRDefault="003D444F">
            <w:pPr>
              <w:pStyle w:val="TableParagraph"/>
              <w:spacing w:line="240" w:lineRule="auto"/>
              <w:jc w:val="left"/>
              <w:rPr>
                <w:sz w:val="26"/>
              </w:rPr>
            </w:pPr>
          </w:p>
          <w:p w:rsidR="003D444F" w:rsidRDefault="00022AAC">
            <w:pPr>
              <w:pStyle w:val="TableParagraph"/>
              <w:spacing w:before="176" w:line="240" w:lineRule="auto"/>
              <w:ind w:left="278" w:right="270"/>
              <w:rPr>
                <w:sz w:val="24"/>
              </w:rPr>
            </w:pPr>
            <w:r>
              <w:rPr>
                <w:sz w:val="24"/>
              </w:rPr>
              <w:t>Тип</w:t>
            </w:r>
          </w:p>
        </w:tc>
        <w:tc>
          <w:tcPr>
            <w:tcW w:w="995" w:type="dxa"/>
            <w:vMerge w:val="restart"/>
            <w:textDirection w:val="btLr"/>
          </w:tcPr>
          <w:p w:rsidR="003D444F" w:rsidRDefault="003D444F">
            <w:pPr>
              <w:pStyle w:val="TableParagraph"/>
              <w:spacing w:before="2" w:line="240" w:lineRule="auto"/>
              <w:jc w:val="left"/>
              <w:rPr>
                <w:sz w:val="25"/>
              </w:rPr>
            </w:pPr>
          </w:p>
          <w:p w:rsidR="003D444F" w:rsidRDefault="00022AAC">
            <w:pPr>
              <w:pStyle w:val="TableParagraph"/>
              <w:spacing w:line="247" w:lineRule="auto"/>
              <w:ind w:left="695" w:right="625" w:hanging="53"/>
              <w:jc w:val="left"/>
              <w:rPr>
                <w:sz w:val="24"/>
              </w:rPr>
            </w:pPr>
            <w:r>
              <w:rPr>
                <w:sz w:val="24"/>
              </w:rPr>
              <w:t>Номинальное напряжение,</w:t>
            </w:r>
          </w:p>
        </w:tc>
        <w:tc>
          <w:tcPr>
            <w:tcW w:w="1275" w:type="dxa"/>
            <w:vMerge w:val="restart"/>
            <w:textDirection w:val="btLr"/>
          </w:tcPr>
          <w:p w:rsidR="003D444F" w:rsidRDefault="003D444F">
            <w:pPr>
              <w:pStyle w:val="TableParagraph"/>
              <w:spacing w:before="9" w:line="240" w:lineRule="auto"/>
              <w:jc w:val="left"/>
              <w:rPr>
                <w:sz w:val="24"/>
              </w:rPr>
            </w:pPr>
          </w:p>
          <w:p w:rsidR="003D444F" w:rsidRDefault="00022AAC">
            <w:pPr>
              <w:pStyle w:val="TableParagraph"/>
              <w:spacing w:line="247" w:lineRule="auto"/>
              <w:ind w:left="1252" w:right="362" w:hanging="872"/>
              <w:jc w:val="left"/>
              <w:rPr>
                <w:sz w:val="24"/>
              </w:rPr>
            </w:pPr>
            <w:r>
              <w:rPr>
                <w:sz w:val="24"/>
              </w:rPr>
              <w:t>Номинальный ток, А</w:t>
            </w:r>
          </w:p>
        </w:tc>
        <w:tc>
          <w:tcPr>
            <w:tcW w:w="1136" w:type="dxa"/>
            <w:vMerge w:val="restart"/>
            <w:textDirection w:val="btLr"/>
          </w:tcPr>
          <w:p w:rsidR="003D444F" w:rsidRDefault="003D444F">
            <w:pPr>
              <w:pStyle w:val="TableParagraph"/>
              <w:spacing w:line="240" w:lineRule="auto"/>
              <w:jc w:val="left"/>
              <w:rPr>
                <w:sz w:val="25"/>
              </w:rPr>
            </w:pPr>
          </w:p>
          <w:p w:rsidR="003D444F" w:rsidRDefault="00022AAC">
            <w:pPr>
              <w:pStyle w:val="TableParagraph"/>
              <w:spacing w:line="247" w:lineRule="auto"/>
              <w:ind w:left="-1" w:right="165"/>
              <w:jc w:val="left"/>
              <w:rPr>
                <w:sz w:val="24"/>
              </w:rPr>
            </w:pPr>
            <w:r>
              <w:rPr>
                <w:sz w:val="24"/>
              </w:rPr>
              <w:t>Амплитуда предельного сквозного тока КЗ, кА</w:t>
            </w:r>
          </w:p>
        </w:tc>
        <w:tc>
          <w:tcPr>
            <w:tcW w:w="2409" w:type="dxa"/>
            <w:gridSpan w:val="2"/>
          </w:tcPr>
          <w:p w:rsidR="003D444F" w:rsidRDefault="00022AAC">
            <w:pPr>
              <w:pStyle w:val="TableParagraph"/>
              <w:spacing w:line="240" w:lineRule="auto"/>
              <w:ind w:left="242" w:right="242" w:hanging="4"/>
              <w:rPr>
                <w:sz w:val="24"/>
              </w:rPr>
            </w:pPr>
            <w:r>
              <w:rPr>
                <w:sz w:val="24"/>
              </w:rPr>
              <w:t>Предельный ток термической стой- кости / допустим время, кА/с</w:t>
            </w:r>
          </w:p>
        </w:tc>
        <w:tc>
          <w:tcPr>
            <w:tcW w:w="2130" w:type="dxa"/>
            <w:vMerge w:val="restart"/>
          </w:tcPr>
          <w:p w:rsidR="003D444F" w:rsidRDefault="00022AAC">
            <w:pPr>
              <w:pStyle w:val="TableParagraph"/>
              <w:spacing w:line="268" w:lineRule="exact"/>
              <w:ind w:left="406"/>
              <w:jc w:val="left"/>
              <w:rPr>
                <w:sz w:val="24"/>
              </w:rPr>
            </w:pPr>
            <w:r>
              <w:rPr>
                <w:sz w:val="24"/>
              </w:rPr>
              <w:t>Тип привода</w:t>
            </w:r>
          </w:p>
        </w:tc>
      </w:tr>
      <w:tr w:rsidR="003D444F">
        <w:trPr>
          <w:trHeight w:val="1034"/>
        </w:trPr>
        <w:tc>
          <w:tcPr>
            <w:tcW w:w="1952" w:type="dxa"/>
            <w:vMerge/>
            <w:tcBorders>
              <w:top w:val="nil"/>
            </w:tcBorders>
          </w:tcPr>
          <w:p w:rsidR="003D444F" w:rsidRDefault="003D444F">
            <w:pPr>
              <w:rPr>
                <w:sz w:val="2"/>
                <w:szCs w:val="2"/>
              </w:rPr>
            </w:pPr>
          </w:p>
        </w:tc>
        <w:tc>
          <w:tcPr>
            <w:tcW w:w="995" w:type="dxa"/>
            <w:vMerge/>
            <w:tcBorders>
              <w:top w:val="nil"/>
            </w:tcBorders>
            <w:textDirection w:val="btLr"/>
          </w:tcPr>
          <w:p w:rsidR="003D444F" w:rsidRDefault="003D444F">
            <w:pPr>
              <w:rPr>
                <w:sz w:val="2"/>
                <w:szCs w:val="2"/>
              </w:rPr>
            </w:pPr>
          </w:p>
        </w:tc>
        <w:tc>
          <w:tcPr>
            <w:tcW w:w="1275" w:type="dxa"/>
            <w:vMerge/>
            <w:tcBorders>
              <w:top w:val="nil"/>
            </w:tcBorders>
            <w:textDirection w:val="btLr"/>
          </w:tcPr>
          <w:p w:rsidR="003D444F" w:rsidRDefault="003D444F">
            <w:pPr>
              <w:rPr>
                <w:sz w:val="2"/>
                <w:szCs w:val="2"/>
              </w:rPr>
            </w:pPr>
          </w:p>
        </w:tc>
        <w:tc>
          <w:tcPr>
            <w:tcW w:w="1136" w:type="dxa"/>
            <w:vMerge/>
            <w:tcBorders>
              <w:top w:val="nil"/>
            </w:tcBorders>
            <w:textDirection w:val="btLr"/>
          </w:tcPr>
          <w:p w:rsidR="003D444F" w:rsidRDefault="003D444F">
            <w:pPr>
              <w:rPr>
                <w:sz w:val="2"/>
                <w:szCs w:val="2"/>
              </w:rPr>
            </w:pPr>
          </w:p>
        </w:tc>
        <w:tc>
          <w:tcPr>
            <w:tcW w:w="1273" w:type="dxa"/>
          </w:tcPr>
          <w:p w:rsidR="003D444F" w:rsidRDefault="00022AAC">
            <w:pPr>
              <w:pStyle w:val="TableParagraph"/>
              <w:spacing w:line="240" w:lineRule="auto"/>
              <w:ind w:left="151" w:right="244"/>
              <w:jc w:val="left"/>
              <w:rPr>
                <w:sz w:val="24"/>
              </w:rPr>
            </w:pPr>
            <w:r>
              <w:rPr>
                <w:sz w:val="24"/>
              </w:rPr>
              <w:t>главных ножей</w:t>
            </w:r>
          </w:p>
        </w:tc>
        <w:tc>
          <w:tcPr>
            <w:tcW w:w="1136" w:type="dxa"/>
          </w:tcPr>
          <w:p w:rsidR="003D444F" w:rsidRDefault="00022AAC">
            <w:pPr>
              <w:pStyle w:val="TableParagraph"/>
              <w:spacing w:line="240" w:lineRule="auto"/>
              <w:ind w:left="146" w:right="95"/>
              <w:jc w:val="left"/>
              <w:rPr>
                <w:sz w:val="24"/>
              </w:rPr>
            </w:pPr>
            <w:r>
              <w:rPr>
                <w:sz w:val="24"/>
              </w:rPr>
              <w:t>заземля- ющих ножей</w:t>
            </w:r>
          </w:p>
        </w:tc>
        <w:tc>
          <w:tcPr>
            <w:tcW w:w="2130" w:type="dxa"/>
            <w:vMerge/>
            <w:tcBorders>
              <w:top w:val="nil"/>
            </w:tcBorders>
          </w:tcPr>
          <w:p w:rsidR="003D444F" w:rsidRDefault="003D444F">
            <w:pPr>
              <w:rPr>
                <w:sz w:val="2"/>
                <w:szCs w:val="2"/>
              </w:rPr>
            </w:pPr>
          </w:p>
        </w:tc>
      </w:tr>
      <w:tr w:rsidR="003D444F">
        <w:trPr>
          <w:trHeight w:val="268"/>
        </w:trPr>
        <w:tc>
          <w:tcPr>
            <w:tcW w:w="1952" w:type="dxa"/>
          </w:tcPr>
          <w:p w:rsidR="003D444F" w:rsidRDefault="003D444F">
            <w:pPr>
              <w:pStyle w:val="TableParagraph"/>
              <w:spacing w:line="240" w:lineRule="auto"/>
              <w:jc w:val="left"/>
              <w:rPr>
                <w:sz w:val="18"/>
              </w:rPr>
            </w:pPr>
          </w:p>
        </w:tc>
        <w:tc>
          <w:tcPr>
            <w:tcW w:w="995" w:type="dxa"/>
          </w:tcPr>
          <w:p w:rsidR="003D444F" w:rsidRDefault="003D444F">
            <w:pPr>
              <w:pStyle w:val="TableParagraph"/>
              <w:spacing w:line="240" w:lineRule="auto"/>
              <w:jc w:val="left"/>
              <w:rPr>
                <w:sz w:val="18"/>
              </w:rPr>
            </w:pPr>
          </w:p>
        </w:tc>
        <w:tc>
          <w:tcPr>
            <w:tcW w:w="4820" w:type="dxa"/>
            <w:gridSpan w:val="4"/>
          </w:tcPr>
          <w:p w:rsidR="003D444F" w:rsidRDefault="00022AAC">
            <w:pPr>
              <w:pStyle w:val="TableParagraph"/>
              <w:spacing w:line="248" w:lineRule="exact"/>
              <w:jc w:val="left"/>
              <w:rPr>
                <w:sz w:val="24"/>
              </w:rPr>
            </w:pPr>
            <w:r>
              <w:rPr>
                <w:sz w:val="24"/>
              </w:rPr>
              <w:t>Для внутренней установки</w:t>
            </w:r>
          </w:p>
        </w:tc>
        <w:tc>
          <w:tcPr>
            <w:tcW w:w="2130" w:type="dxa"/>
          </w:tcPr>
          <w:p w:rsidR="003D444F" w:rsidRDefault="003D444F">
            <w:pPr>
              <w:pStyle w:val="TableParagraph"/>
              <w:spacing w:line="240" w:lineRule="auto"/>
              <w:jc w:val="left"/>
              <w:rPr>
                <w:sz w:val="18"/>
              </w:rPr>
            </w:pPr>
          </w:p>
        </w:tc>
      </w:tr>
      <w:tr w:rsidR="003D444F">
        <w:trPr>
          <w:trHeight w:val="359"/>
        </w:trPr>
        <w:tc>
          <w:tcPr>
            <w:tcW w:w="1952" w:type="dxa"/>
          </w:tcPr>
          <w:p w:rsidR="003D444F" w:rsidRDefault="00022AAC">
            <w:pPr>
              <w:pStyle w:val="TableParagraph"/>
              <w:spacing w:line="247" w:lineRule="exact"/>
              <w:ind w:left="279" w:right="268"/>
            </w:pPr>
            <w:r>
              <w:t>РВ, РВФ,</w:t>
            </w:r>
          </w:p>
        </w:tc>
        <w:tc>
          <w:tcPr>
            <w:tcW w:w="995" w:type="dxa"/>
          </w:tcPr>
          <w:p w:rsidR="003D444F" w:rsidRDefault="00022AAC">
            <w:pPr>
              <w:pStyle w:val="TableParagraph"/>
              <w:spacing w:line="247" w:lineRule="exact"/>
              <w:ind w:left="3"/>
            </w:pPr>
            <w:r>
              <w:t>6</w:t>
            </w:r>
          </w:p>
        </w:tc>
        <w:tc>
          <w:tcPr>
            <w:tcW w:w="1275" w:type="dxa"/>
          </w:tcPr>
          <w:p w:rsidR="003D444F" w:rsidRDefault="00022AAC">
            <w:pPr>
              <w:pStyle w:val="TableParagraph"/>
              <w:spacing w:line="247" w:lineRule="exact"/>
              <w:ind w:left="339" w:right="335"/>
            </w:pPr>
            <w:r>
              <w:t>400</w:t>
            </w:r>
          </w:p>
        </w:tc>
        <w:tc>
          <w:tcPr>
            <w:tcW w:w="1136" w:type="dxa"/>
          </w:tcPr>
          <w:p w:rsidR="003D444F" w:rsidRDefault="00022AAC">
            <w:pPr>
              <w:pStyle w:val="TableParagraph"/>
              <w:spacing w:line="247" w:lineRule="exact"/>
              <w:ind w:left="266" w:right="263"/>
            </w:pPr>
            <w:r>
              <w:t>41</w:t>
            </w:r>
          </w:p>
        </w:tc>
        <w:tc>
          <w:tcPr>
            <w:tcW w:w="1273" w:type="dxa"/>
          </w:tcPr>
          <w:p w:rsidR="003D444F" w:rsidRDefault="00022AAC">
            <w:pPr>
              <w:pStyle w:val="TableParagraph"/>
              <w:spacing w:line="247" w:lineRule="exact"/>
              <w:ind w:left="434"/>
              <w:jc w:val="left"/>
            </w:pPr>
            <w:r>
              <w:t>16/4</w:t>
            </w:r>
          </w:p>
        </w:tc>
        <w:tc>
          <w:tcPr>
            <w:tcW w:w="1136" w:type="dxa"/>
          </w:tcPr>
          <w:p w:rsidR="003D444F" w:rsidRDefault="003D444F">
            <w:pPr>
              <w:pStyle w:val="TableParagraph"/>
              <w:spacing w:line="240" w:lineRule="auto"/>
              <w:jc w:val="left"/>
            </w:pPr>
          </w:p>
        </w:tc>
        <w:tc>
          <w:tcPr>
            <w:tcW w:w="2130" w:type="dxa"/>
          </w:tcPr>
          <w:p w:rsidR="003D444F" w:rsidRDefault="00022AAC">
            <w:pPr>
              <w:pStyle w:val="TableParagraph"/>
              <w:spacing w:line="247" w:lineRule="exact"/>
              <w:ind w:left="287" w:right="290"/>
            </w:pPr>
            <w:r>
              <w:t>ПР-10, ПР-11</w:t>
            </w:r>
          </w:p>
        </w:tc>
      </w:tr>
      <w:tr w:rsidR="003D444F">
        <w:trPr>
          <w:trHeight w:val="218"/>
        </w:trPr>
        <w:tc>
          <w:tcPr>
            <w:tcW w:w="1952" w:type="dxa"/>
          </w:tcPr>
          <w:p w:rsidR="003D444F" w:rsidRDefault="00022AAC">
            <w:pPr>
              <w:pStyle w:val="TableParagraph"/>
              <w:spacing w:line="199" w:lineRule="exact"/>
              <w:ind w:left="279" w:right="270"/>
            </w:pPr>
            <w:r>
              <w:t>РВФЗ</w:t>
            </w: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199" w:lineRule="exact"/>
              <w:ind w:left="339" w:right="335"/>
            </w:pPr>
            <w:r>
              <w:t>630</w:t>
            </w:r>
          </w:p>
        </w:tc>
        <w:tc>
          <w:tcPr>
            <w:tcW w:w="1136" w:type="dxa"/>
          </w:tcPr>
          <w:p w:rsidR="003D444F" w:rsidRDefault="00022AAC">
            <w:pPr>
              <w:pStyle w:val="TableParagraph"/>
              <w:spacing w:line="199" w:lineRule="exact"/>
              <w:ind w:left="266" w:right="263"/>
            </w:pPr>
            <w:r>
              <w:t>52</w:t>
            </w:r>
          </w:p>
        </w:tc>
        <w:tc>
          <w:tcPr>
            <w:tcW w:w="1273" w:type="dxa"/>
          </w:tcPr>
          <w:p w:rsidR="003D444F" w:rsidRDefault="00022AAC">
            <w:pPr>
              <w:pStyle w:val="TableParagraph"/>
              <w:spacing w:line="199" w:lineRule="exact"/>
              <w:ind w:left="434"/>
              <w:jc w:val="left"/>
            </w:pPr>
            <w:r>
              <w:t>20/4</w:t>
            </w:r>
          </w:p>
        </w:tc>
        <w:tc>
          <w:tcPr>
            <w:tcW w:w="1136" w:type="dxa"/>
          </w:tcPr>
          <w:p w:rsidR="003D444F" w:rsidRDefault="00022AAC">
            <w:pPr>
              <w:pStyle w:val="TableParagraph"/>
              <w:spacing w:line="199" w:lineRule="exact"/>
              <w:ind w:left="264" w:right="263"/>
            </w:pPr>
            <w:r>
              <w:t>20/1</w:t>
            </w:r>
          </w:p>
        </w:tc>
        <w:tc>
          <w:tcPr>
            <w:tcW w:w="2130" w:type="dxa"/>
          </w:tcPr>
          <w:p w:rsidR="003D444F" w:rsidRDefault="003D444F">
            <w:pPr>
              <w:pStyle w:val="TableParagraph"/>
              <w:spacing w:line="240" w:lineRule="auto"/>
              <w:jc w:val="left"/>
              <w:rPr>
                <w:sz w:val="14"/>
              </w:rPr>
            </w:pPr>
          </w:p>
        </w:tc>
      </w:tr>
      <w:tr w:rsidR="003D444F">
        <w:trPr>
          <w:trHeight w:val="205"/>
        </w:trPr>
        <w:tc>
          <w:tcPr>
            <w:tcW w:w="1952" w:type="dxa"/>
          </w:tcPr>
          <w:p w:rsidR="003D444F" w:rsidRDefault="00F378B6">
            <w:pPr>
              <w:pStyle w:val="TableParagraph"/>
              <w:spacing w:line="206" w:lineRule="exact"/>
              <w:ind w:left="4" w:right="-72"/>
              <w:jc w:val="left"/>
              <w:rPr>
                <w:sz w:val="20"/>
              </w:rPr>
            </w:pPr>
            <w:r>
              <w:rPr>
                <w:noProof/>
                <w:position w:val="-3"/>
                <w:sz w:val="20"/>
                <w:lang w:bidi="ar-SA"/>
              </w:rPr>
              <mc:AlternateContent>
                <mc:Choice Requires="wpg">
                  <w:drawing>
                    <wp:inline distT="0" distB="0" distL="0" distR="0">
                      <wp:extent cx="1233805" cy="131445"/>
                      <wp:effectExtent l="0" t="0" r="4445" b="1905"/>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31445"/>
                                <a:chOff x="0" y="0"/>
                                <a:chExt cx="1943" cy="207"/>
                              </a:xfrm>
                            </wpg:grpSpPr>
                            <wps:wsp>
                              <wps:cNvPr id="16" name="Rectangle 12"/>
                              <wps:cNvSpPr>
                                <a:spLocks noChangeArrowheads="1"/>
                              </wps:cNvSpPr>
                              <wps:spPr bwMode="auto">
                                <a:xfrm>
                                  <a:off x="0" y="0"/>
                                  <a:ext cx="1943"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 o:spid="_x0000_s1026" style="width:97.15pt;height:10.35pt;mso-position-horizontal-relative:char;mso-position-vertical-relative:line" coordsize="19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">
                      <v:rect id="Rectangle 12" o:spid="_x0000_s1027" style="position:absolute;width:194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w10:anchorlock/>
                    </v:group>
                  </w:pict>
                </mc:Fallback>
              </mc:AlternateContent>
            </w: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186" w:lineRule="exact"/>
              <w:ind w:left="339" w:right="335"/>
            </w:pPr>
            <w:r>
              <w:t>1000</w:t>
            </w:r>
          </w:p>
        </w:tc>
        <w:tc>
          <w:tcPr>
            <w:tcW w:w="1136" w:type="dxa"/>
          </w:tcPr>
          <w:p w:rsidR="003D444F" w:rsidRDefault="00022AAC">
            <w:pPr>
              <w:pStyle w:val="TableParagraph"/>
              <w:spacing w:line="186" w:lineRule="exact"/>
              <w:ind w:left="266" w:right="263"/>
            </w:pPr>
            <w:r>
              <w:t>100</w:t>
            </w:r>
          </w:p>
        </w:tc>
        <w:tc>
          <w:tcPr>
            <w:tcW w:w="1273" w:type="dxa"/>
          </w:tcPr>
          <w:p w:rsidR="003D444F" w:rsidRDefault="00022AAC">
            <w:pPr>
              <w:pStyle w:val="TableParagraph"/>
              <w:spacing w:line="186" w:lineRule="exact"/>
              <w:ind w:left="434"/>
              <w:jc w:val="left"/>
            </w:pPr>
            <w:r>
              <w:t>40/4</w:t>
            </w:r>
          </w:p>
        </w:tc>
        <w:tc>
          <w:tcPr>
            <w:tcW w:w="1136" w:type="dxa"/>
          </w:tcPr>
          <w:p w:rsidR="003D444F" w:rsidRDefault="00022AAC">
            <w:pPr>
              <w:pStyle w:val="TableParagraph"/>
              <w:spacing w:line="186" w:lineRule="exact"/>
              <w:ind w:left="266" w:right="263"/>
            </w:pPr>
            <w:r>
              <w:t>31,5/1</w:t>
            </w:r>
          </w:p>
        </w:tc>
        <w:tc>
          <w:tcPr>
            <w:tcW w:w="2130" w:type="dxa"/>
          </w:tcPr>
          <w:p w:rsidR="003D444F" w:rsidRDefault="003D444F">
            <w:pPr>
              <w:pStyle w:val="TableParagraph"/>
              <w:spacing w:line="240" w:lineRule="auto"/>
              <w:jc w:val="left"/>
              <w:rPr>
                <w:sz w:val="14"/>
              </w:rPr>
            </w:pPr>
          </w:p>
        </w:tc>
      </w:tr>
      <w:tr w:rsidR="003D444F">
        <w:trPr>
          <w:trHeight w:val="203"/>
        </w:trPr>
        <w:tc>
          <w:tcPr>
            <w:tcW w:w="1952" w:type="dxa"/>
          </w:tcPr>
          <w:p w:rsidR="003D444F" w:rsidRDefault="00022AAC">
            <w:pPr>
              <w:pStyle w:val="TableParagraph"/>
              <w:spacing w:line="184" w:lineRule="exact"/>
              <w:ind w:left="279" w:right="270"/>
            </w:pPr>
            <w:r>
              <w:t>РВ, РВО, РВЗ,</w:t>
            </w:r>
          </w:p>
        </w:tc>
        <w:tc>
          <w:tcPr>
            <w:tcW w:w="995" w:type="dxa"/>
          </w:tcPr>
          <w:p w:rsidR="003D444F" w:rsidRDefault="00022AAC">
            <w:pPr>
              <w:pStyle w:val="TableParagraph"/>
              <w:spacing w:line="184" w:lineRule="exact"/>
              <w:ind w:left="309" w:right="306"/>
            </w:pPr>
            <w:r>
              <w:t>10</w:t>
            </w:r>
          </w:p>
        </w:tc>
        <w:tc>
          <w:tcPr>
            <w:tcW w:w="1275" w:type="dxa"/>
          </w:tcPr>
          <w:p w:rsidR="003D444F" w:rsidRDefault="00022AAC">
            <w:pPr>
              <w:pStyle w:val="TableParagraph"/>
              <w:spacing w:line="184" w:lineRule="exact"/>
              <w:ind w:left="339" w:right="335"/>
            </w:pPr>
            <w:r>
              <w:t>400</w:t>
            </w:r>
          </w:p>
        </w:tc>
        <w:tc>
          <w:tcPr>
            <w:tcW w:w="1136" w:type="dxa"/>
          </w:tcPr>
          <w:p w:rsidR="003D444F" w:rsidRDefault="00022AAC">
            <w:pPr>
              <w:pStyle w:val="TableParagraph"/>
              <w:spacing w:line="184" w:lineRule="exact"/>
              <w:ind w:left="266" w:right="263"/>
            </w:pPr>
            <w:r>
              <w:t>41</w:t>
            </w:r>
          </w:p>
        </w:tc>
        <w:tc>
          <w:tcPr>
            <w:tcW w:w="1273" w:type="dxa"/>
          </w:tcPr>
          <w:p w:rsidR="003D444F" w:rsidRDefault="00022AAC">
            <w:pPr>
              <w:pStyle w:val="TableParagraph"/>
              <w:spacing w:line="184" w:lineRule="exact"/>
              <w:ind w:left="434"/>
              <w:jc w:val="left"/>
            </w:pPr>
            <w:r>
              <w:t>16/4</w:t>
            </w:r>
          </w:p>
        </w:tc>
        <w:tc>
          <w:tcPr>
            <w:tcW w:w="1136" w:type="dxa"/>
          </w:tcPr>
          <w:p w:rsidR="003D444F" w:rsidRDefault="00022AAC">
            <w:pPr>
              <w:pStyle w:val="TableParagraph"/>
              <w:spacing w:line="184" w:lineRule="exact"/>
              <w:ind w:left="264" w:right="263"/>
            </w:pPr>
            <w:r>
              <w:t>16/1</w:t>
            </w:r>
          </w:p>
        </w:tc>
        <w:tc>
          <w:tcPr>
            <w:tcW w:w="2130" w:type="dxa"/>
          </w:tcPr>
          <w:p w:rsidR="003D444F" w:rsidRDefault="00022AAC">
            <w:pPr>
              <w:pStyle w:val="TableParagraph"/>
              <w:spacing w:line="184" w:lineRule="exact"/>
              <w:ind w:left="287" w:right="290"/>
            </w:pPr>
            <w:r>
              <w:t>ПР-10, ПР-11</w:t>
            </w:r>
          </w:p>
        </w:tc>
      </w:tr>
      <w:tr w:rsidR="003D444F">
        <w:trPr>
          <w:trHeight w:val="220"/>
        </w:trPr>
        <w:tc>
          <w:tcPr>
            <w:tcW w:w="1952" w:type="dxa"/>
          </w:tcPr>
          <w:p w:rsidR="003D444F" w:rsidRDefault="00022AAC">
            <w:pPr>
              <w:pStyle w:val="TableParagraph"/>
              <w:spacing w:line="200" w:lineRule="exact"/>
              <w:ind w:left="279" w:right="268"/>
            </w:pPr>
            <w:r>
              <w:t>РВФ, РВФЗ</w:t>
            </w: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200" w:lineRule="exact"/>
              <w:ind w:left="339" w:right="335"/>
            </w:pPr>
            <w:r>
              <w:t>630</w:t>
            </w:r>
          </w:p>
        </w:tc>
        <w:tc>
          <w:tcPr>
            <w:tcW w:w="1136" w:type="dxa"/>
          </w:tcPr>
          <w:p w:rsidR="003D444F" w:rsidRDefault="00022AAC">
            <w:pPr>
              <w:pStyle w:val="TableParagraph"/>
              <w:spacing w:line="200" w:lineRule="exact"/>
              <w:ind w:left="266" w:right="263"/>
            </w:pPr>
            <w:r>
              <w:t>52</w:t>
            </w:r>
          </w:p>
        </w:tc>
        <w:tc>
          <w:tcPr>
            <w:tcW w:w="1273" w:type="dxa"/>
          </w:tcPr>
          <w:p w:rsidR="003D444F" w:rsidRDefault="00022AAC">
            <w:pPr>
              <w:pStyle w:val="TableParagraph"/>
              <w:spacing w:line="200" w:lineRule="exact"/>
              <w:ind w:left="434"/>
              <w:jc w:val="left"/>
            </w:pPr>
            <w:r>
              <w:t>20/4</w:t>
            </w:r>
          </w:p>
        </w:tc>
        <w:tc>
          <w:tcPr>
            <w:tcW w:w="1136" w:type="dxa"/>
          </w:tcPr>
          <w:p w:rsidR="003D444F" w:rsidRDefault="00022AAC">
            <w:pPr>
              <w:pStyle w:val="TableParagraph"/>
              <w:spacing w:line="200" w:lineRule="exact"/>
              <w:ind w:left="264" w:right="263"/>
            </w:pPr>
            <w:r>
              <w:t>20/1</w:t>
            </w:r>
          </w:p>
        </w:tc>
        <w:tc>
          <w:tcPr>
            <w:tcW w:w="2130" w:type="dxa"/>
          </w:tcPr>
          <w:p w:rsidR="003D444F" w:rsidRDefault="003D444F">
            <w:pPr>
              <w:pStyle w:val="TableParagraph"/>
              <w:spacing w:line="240" w:lineRule="auto"/>
              <w:jc w:val="left"/>
              <w:rPr>
                <w:sz w:val="14"/>
              </w:rPr>
            </w:pPr>
          </w:p>
        </w:tc>
      </w:tr>
      <w:tr w:rsidR="003D444F">
        <w:trPr>
          <w:trHeight w:val="371"/>
        </w:trPr>
        <w:tc>
          <w:tcPr>
            <w:tcW w:w="1952" w:type="dxa"/>
          </w:tcPr>
          <w:p w:rsidR="003D444F" w:rsidRDefault="003D444F">
            <w:pPr>
              <w:pStyle w:val="TableParagraph"/>
              <w:spacing w:line="240" w:lineRule="auto"/>
              <w:jc w:val="left"/>
            </w:pPr>
          </w:p>
        </w:tc>
        <w:tc>
          <w:tcPr>
            <w:tcW w:w="995" w:type="dxa"/>
          </w:tcPr>
          <w:p w:rsidR="003D444F" w:rsidRDefault="003D444F">
            <w:pPr>
              <w:pStyle w:val="TableParagraph"/>
              <w:spacing w:line="240" w:lineRule="auto"/>
              <w:jc w:val="left"/>
            </w:pPr>
          </w:p>
        </w:tc>
        <w:tc>
          <w:tcPr>
            <w:tcW w:w="1275" w:type="dxa"/>
          </w:tcPr>
          <w:p w:rsidR="003D444F" w:rsidRDefault="00022AAC">
            <w:pPr>
              <w:pStyle w:val="TableParagraph"/>
              <w:spacing w:line="247" w:lineRule="exact"/>
              <w:ind w:left="339" w:right="335"/>
            </w:pPr>
            <w:r>
              <w:t>1000</w:t>
            </w:r>
          </w:p>
        </w:tc>
        <w:tc>
          <w:tcPr>
            <w:tcW w:w="1136" w:type="dxa"/>
          </w:tcPr>
          <w:p w:rsidR="003D444F" w:rsidRDefault="00022AAC">
            <w:pPr>
              <w:pStyle w:val="TableParagraph"/>
              <w:spacing w:line="247" w:lineRule="exact"/>
              <w:ind w:left="266" w:right="263"/>
            </w:pPr>
            <w:r>
              <w:t>100</w:t>
            </w:r>
          </w:p>
        </w:tc>
        <w:tc>
          <w:tcPr>
            <w:tcW w:w="1273" w:type="dxa"/>
          </w:tcPr>
          <w:p w:rsidR="003D444F" w:rsidRDefault="00022AAC">
            <w:pPr>
              <w:pStyle w:val="TableParagraph"/>
              <w:spacing w:line="247" w:lineRule="exact"/>
              <w:ind w:left="434"/>
              <w:jc w:val="left"/>
            </w:pPr>
            <w:r>
              <w:t>40/4</w:t>
            </w:r>
          </w:p>
        </w:tc>
        <w:tc>
          <w:tcPr>
            <w:tcW w:w="1136" w:type="dxa"/>
          </w:tcPr>
          <w:p w:rsidR="003D444F" w:rsidRDefault="00022AAC">
            <w:pPr>
              <w:pStyle w:val="TableParagraph"/>
              <w:spacing w:line="247" w:lineRule="exact"/>
              <w:ind w:left="266" w:right="263"/>
            </w:pPr>
            <w:r>
              <w:t>31,5/1</w:t>
            </w:r>
          </w:p>
        </w:tc>
        <w:tc>
          <w:tcPr>
            <w:tcW w:w="2130" w:type="dxa"/>
          </w:tcPr>
          <w:p w:rsidR="003D444F" w:rsidRDefault="003D444F">
            <w:pPr>
              <w:pStyle w:val="TableParagraph"/>
              <w:spacing w:line="240" w:lineRule="auto"/>
              <w:jc w:val="left"/>
            </w:pPr>
          </w:p>
        </w:tc>
      </w:tr>
      <w:tr w:rsidR="003D444F">
        <w:trPr>
          <w:trHeight w:val="376"/>
        </w:trPr>
        <w:tc>
          <w:tcPr>
            <w:tcW w:w="1952" w:type="dxa"/>
          </w:tcPr>
          <w:p w:rsidR="003D444F" w:rsidRDefault="00022AAC">
            <w:pPr>
              <w:pStyle w:val="TableParagraph"/>
              <w:spacing w:line="247" w:lineRule="exact"/>
              <w:ind w:left="277" w:right="270"/>
            </w:pPr>
            <w:r>
              <w:t>РВР, РВРЗ</w:t>
            </w:r>
          </w:p>
        </w:tc>
        <w:tc>
          <w:tcPr>
            <w:tcW w:w="995" w:type="dxa"/>
          </w:tcPr>
          <w:p w:rsidR="003D444F" w:rsidRDefault="00022AAC">
            <w:pPr>
              <w:pStyle w:val="TableParagraph"/>
              <w:spacing w:line="247" w:lineRule="exact"/>
              <w:ind w:left="309" w:right="306"/>
            </w:pPr>
            <w:r>
              <w:t>10</w:t>
            </w:r>
          </w:p>
        </w:tc>
        <w:tc>
          <w:tcPr>
            <w:tcW w:w="1275" w:type="dxa"/>
          </w:tcPr>
          <w:p w:rsidR="003D444F" w:rsidRDefault="00022AAC">
            <w:pPr>
              <w:pStyle w:val="TableParagraph"/>
              <w:spacing w:line="247" w:lineRule="exact"/>
              <w:ind w:left="339" w:right="335"/>
            </w:pPr>
            <w:r>
              <w:t>2000</w:t>
            </w:r>
          </w:p>
        </w:tc>
        <w:tc>
          <w:tcPr>
            <w:tcW w:w="1136" w:type="dxa"/>
          </w:tcPr>
          <w:p w:rsidR="003D444F" w:rsidRDefault="00022AAC">
            <w:pPr>
              <w:pStyle w:val="TableParagraph"/>
              <w:spacing w:line="247" w:lineRule="exact"/>
              <w:ind w:left="266" w:right="263"/>
            </w:pPr>
            <w:r>
              <w:t>85</w:t>
            </w:r>
          </w:p>
        </w:tc>
        <w:tc>
          <w:tcPr>
            <w:tcW w:w="1273" w:type="dxa"/>
          </w:tcPr>
          <w:p w:rsidR="003D444F" w:rsidRDefault="00022AAC">
            <w:pPr>
              <w:pStyle w:val="TableParagraph"/>
              <w:spacing w:line="247" w:lineRule="exact"/>
              <w:ind w:left="352"/>
              <w:jc w:val="left"/>
            </w:pPr>
            <w:r>
              <w:t>31,5/4</w:t>
            </w:r>
          </w:p>
        </w:tc>
        <w:tc>
          <w:tcPr>
            <w:tcW w:w="1136" w:type="dxa"/>
          </w:tcPr>
          <w:p w:rsidR="003D444F" w:rsidRDefault="00022AAC">
            <w:pPr>
              <w:pStyle w:val="TableParagraph"/>
              <w:spacing w:line="247" w:lineRule="exact"/>
              <w:ind w:left="266" w:right="263"/>
            </w:pPr>
            <w:r>
              <w:t>31,5/1</w:t>
            </w:r>
          </w:p>
        </w:tc>
        <w:tc>
          <w:tcPr>
            <w:tcW w:w="2130" w:type="dxa"/>
          </w:tcPr>
          <w:p w:rsidR="003D444F" w:rsidRDefault="00022AAC">
            <w:pPr>
              <w:pStyle w:val="TableParagraph"/>
              <w:spacing w:line="247" w:lineRule="exact"/>
              <w:ind w:left="285" w:right="290"/>
            </w:pPr>
            <w:r>
              <w:t>ПЧ-50, ПДВ-1</w:t>
            </w:r>
          </w:p>
        </w:tc>
      </w:tr>
      <w:tr w:rsidR="003D444F">
        <w:trPr>
          <w:trHeight w:val="220"/>
        </w:trPr>
        <w:tc>
          <w:tcPr>
            <w:tcW w:w="1952" w:type="dxa"/>
          </w:tcPr>
          <w:p w:rsidR="003D444F" w:rsidRDefault="003D444F">
            <w:pPr>
              <w:pStyle w:val="TableParagraph"/>
              <w:spacing w:line="240" w:lineRule="auto"/>
              <w:jc w:val="left"/>
              <w:rPr>
                <w:sz w:val="14"/>
              </w:rPr>
            </w:pP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200" w:lineRule="exact"/>
              <w:ind w:left="339" w:right="335"/>
            </w:pPr>
            <w:r>
              <w:t>2500</w:t>
            </w:r>
          </w:p>
        </w:tc>
        <w:tc>
          <w:tcPr>
            <w:tcW w:w="1136" w:type="dxa"/>
          </w:tcPr>
          <w:p w:rsidR="003D444F" w:rsidRDefault="00022AAC">
            <w:pPr>
              <w:pStyle w:val="TableParagraph"/>
              <w:spacing w:line="200" w:lineRule="exact"/>
              <w:ind w:left="266" w:right="263"/>
            </w:pPr>
            <w:r>
              <w:t>125</w:t>
            </w:r>
          </w:p>
        </w:tc>
        <w:tc>
          <w:tcPr>
            <w:tcW w:w="1273" w:type="dxa"/>
          </w:tcPr>
          <w:p w:rsidR="003D444F" w:rsidRDefault="00022AAC">
            <w:pPr>
              <w:pStyle w:val="TableParagraph"/>
              <w:spacing w:line="200" w:lineRule="exact"/>
              <w:ind w:left="434"/>
              <w:jc w:val="left"/>
            </w:pPr>
            <w:r>
              <w:t>45/4</w:t>
            </w:r>
          </w:p>
        </w:tc>
        <w:tc>
          <w:tcPr>
            <w:tcW w:w="1136" w:type="dxa"/>
          </w:tcPr>
          <w:p w:rsidR="003D444F" w:rsidRDefault="00022AAC">
            <w:pPr>
              <w:pStyle w:val="TableParagraph"/>
              <w:spacing w:line="200" w:lineRule="exact"/>
              <w:ind w:left="264" w:right="263"/>
            </w:pPr>
            <w:r>
              <w:t>45/1</w:t>
            </w:r>
          </w:p>
        </w:tc>
        <w:tc>
          <w:tcPr>
            <w:tcW w:w="2130" w:type="dxa"/>
          </w:tcPr>
          <w:p w:rsidR="003D444F" w:rsidRDefault="003D444F">
            <w:pPr>
              <w:pStyle w:val="TableParagraph"/>
              <w:spacing w:line="240" w:lineRule="auto"/>
              <w:jc w:val="left"/>
              <w:rPr>
                <w:sz w:val="14"/>
              </w:rPr>
            </w:pPr>
          </w:p>
        </w:tc>
      </w:tr>
      <w:tr w:rsidR="003D444F">
        <w:trPr>
          <w:trHeight w:val="364"/>
        </w:trPr>
        <w:tc>
          <w:tcPr>
            <w:tcW w:w="1952" w:type="dxa"/>
          </w:tcPr>
          <w:p w:rsidR="003D444F" w:rsidRDefault="003D444F">
            <w:pPr>
              <w:pStyle w:val="TableParagraph"/>
              <w:spacing w:line="240" w:lineRule="auto"/>
              <w:jc w:val="left"/>
            </w:pPr>
          </w:p>
        </w:tc>
        <w:tc>
          <w:tcPr>
            <w:tcW w:w="995" w:type="dxa"/>
          </w:tcPr>
          <w:p w:rsidR="003D444F" w:rsidRDefault="003D444F">
            <w:pPr>
              <w:pStyle w:val="TableParagraph"/>
              <w:spacing w:line="240" w:lineRule="auto"/>
              <w:jc w:val="left"/>
            </w:pPr>
          </w:p>
        </w:tc>
        <w:tc>
          <w:tcPr>
            <w:tcW w:w="1275" w:type="dxa"/>
          </w:tcPr>
          <w:p w:rsidR="003D444F" w:rsidRDefault="00022AAC">
            <w:pPr>
              <w:pStyle w:val="TableParagraph"/>
              <w:spacing w:line="247" w:lineRule="exact"/>
              <w:ind w:left="339" w:right="335"/>
            </w:pPr>
            <w:r>
              <w:t>4000</w:t>
            </w:r>
          </w:p>
        </w:tc>
        <w:tc>
          <w:tcPr>
            <w:tcW w:w="1136" w:type="dxa"/>
          </w:tcPr>
          <w:p w:rsidR="003D444F" w:rsidRDefault="00022AAC">
            <w:pPr>
              <w:pStyle w:val="TableParagraph"/>
              <w:spacing w:line="247" w:lineRule="exact"/>
              <w:ind w:left="266" w:right="263"/>
            </w:pPr>
            <w:r>
              <w:t>180</w:t>
            </w:r>
          </w:p>
        </w:tc>
        <w:tc>
          <w:tcPr>
            <w:tcW w:w="1273" w:type="dxa"/>
          </w:tcPr>
          <w:p w:rsidR="003D444F" w:rsidRDefault="00022AAC">
            <w:pPr>
              <w:pStyle w:val="TableParagraph"/>
              <w:spacing w:line="247" w:lineRule="exact"/>
              <w:ind w:left="434"/>
              <w:jc w:val="left"/>
            </w:pPr>
            <w:r>
              <w:t>71/4</w:t>
            </w:r>
          </w:p>
        </w:tc>
        <w:tc>
          <w:tcPr>
            <w:tcW w:w="1136" w:type="dxa"/>
          </w:tcPr>
          <w:p w:rsidR="003D444F" w:rsidRDefault="00022AAC">
            <w:pPr>
              <w:pStyle w:val="TableParagraph"/>
              <w:spacing w:line="247" w:lineRule="exact"/>
              <w:ind w:left="264" w:right="263"/>
            </w:pPr>
            <w:r>
              <w:t>71/1</w:t>
            </w:r>
          </w:p>
        </w:tc>
        <w:tc>
          <w:tcPr>
            <w:tcW w:w="2130" w:type="dxa"/>
          </w:tcPr>
          <w:p w:rsidR="003D444F" w:rsidRDefault="003D444F">
            <w:pPr>
              <w:pStyle w:val="TableParagraph"/>
              <w:spacing w:line="240" w:lineRule="auto"/>
              <w:jc w:val="left"/>
            </w:pPr>
          </w:p>
        </w:tc>
      </w:tr>
      <w:tr w:rsidR="003D444F">
        <w:trPr>
          <w:trHeight w:val="364"/>
        </w:trPr>
        <w:tc>
          <w:tcPr>
            <w:tcW w:w="1952" w:type="dxa"/>
          </w:tcPr>
          <w:p w:rsidR="003D444F" w:rsidRDefault="00022AAC">
            <w:pPr>
              <w:pStyle w:val="TableParagraph"/>
              <w:spacing w:line="247" w:lineRule="exact"/>
              <w:ind w:left="277" w:right="270"/>
            </w:pPr>
            <w:r>
              <w:t>РВ, РВЗ</w:t>
            </w:r>
          </w:p>
        </w:tc>
        <w:tc>
          <w:tcPr>
            <w:tcW w:w="995" w:type="dxa"/>
          </w:tcPr>
          <w:p w:rsidR="003D444F" w:rsidRDefault="00022AAC">
            <w:pPr>
              <w:pStyle w:val="TableParagraph"/>
              <w:spacing w:line="247" w:lineRule="exact"/>
              <w:ind w:left="309" w:right="306"/>
            </w:pPr>
            <w:r>
              <w:t>20</w:t>
            </w:r>
          </w:p>
        </w:tc>
        <w:tc>
          <w:tcPr>
            <w:tcW w:w="1275" w:type="dxa"/>
          </w:tcPr>
          <w:p w:rsidR="003D444F" w:rsidRDefault="00022AAC">
            <w:pPr>
              <w:pStyle w:val="TableParagraph"/>
              <w:spacing w:line="247" w:lineRule="exact"/>
              <w:ind w:left="339" w:right="335"/>
            </w:pPr>
            <w:r>
              <w:t>6300</w:t>
            </w:r>
          </w:p>
        </w:tc>
        <w:tc>
          <w:tcPr>
            <w:tcW w:w="1136" w:type="dxa"/>
          </w:tcPr>
          <w:p w:rsidR="003D444F" w:rsidRDefault="00022AAC">
            <w:pPr>
              <w:pStyle w:val="TableParagraph"/>
              <w:spacing w:line="247" w:lineRule="exact"/>
              <w:ind w:left="266" w:right="263"/>
            </w:pPr>
            <w:r>
              <w:t>220</w:t>
            </w:r>
          </w:p>
        </w:tc>
        <w:tc>
          <w:tcPr>
            <w:tcW w:w="1273" w:type="dxa"/>
          </w:tcPr>
          <w:p w:rsidR="003D444F" w:rsidRDefault="00022AAC">
            <w:pPr>
              <w:pStyle w:val="TableParagraph"/>
              <w:spacing w:line="247" w:lineRule="exact"/>
              <w:ind w:left="434"/>
              <w:jc w:val="left"/>
            </w:pPr>
            <w:r>
              <w:t>80/4</w:t>
            </w:r>
          </w:p>
        </w:tc>
        <w:tc>
          <w:tcPr>
            <w:tcW w:w="1136" w:type="dxa"/>
          </w:tcPr>
          <w:p w:rsidR="003D444F" w:rsidRDefault="00022AAC">
            <w:pPr>
              <w:pStyle w:val="TableParagraph"/>
              <w:spacing w:line="247" w:lineRule="exact"/>
            </w:pPr>
            <w:r>
              <w:t>-</w:t>
            </w:r>
          </w:p>
        </w:tc>
        <w:tc>
          <w:tcPr>
            <w:tcW w:w="2130" w:type="dxa"/>
          </w:tcPr>
          <w:p w:rsidR="003D444F" w:rsidRDefault="00022AAC">
            <w:pPr>
              <w:pStyle w:val="TableParagraph"/>
              <w:spacing w:line="247" w:lineRule="exact"/>
              <w:ind w:left="285" w:right="290"/>
            </w:pPr>
            <w:r>
              <w:t>ПЧ-50, ПДВ-1</w:t>
            </w:r>
          </w:p>
        </w:tc>
      </w:tr>
      <w:tr w:rsidR="003D444F">
        <w:trPr>
          <w:trHeight w:val="220"/>
        </w:trPr>
        <w:tc>
          <w:tcPr>
            <w:tcW w:w="1952" w:type="dxa"/>
          </w:tcPr>
          <w:p w:rsidR="003D444F" w:rsidRDefault="003D444F">
            <w:pPr>
              <w:pStyle w:val="TableParagraph"/>
              <w:spacing w:line="240" w:lineRule="auto"/>
              <w:jc w:val="left"/>
              <w:rPr>
                <w:sz w:val="14"/>
              </w:rPr>
            </w:pP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200" w:lineRule="exact"/>
              <w:ind w:left="339" w:right="335"/>
            </w:pPr>
            <w:r>
              <w:t>8000</w:t>
            </w:r>
          </w:p>
        </w:tc>
        <w:tc>
          <w:tcPr>
            <w:tcW w:w="1136" w:type="dxa"/>
          </w:tcPr>
          <w:p w:rsidR="003D444F" w:rsidRDefault="00022AAC">
            <w:pPr>
              <w:pStyle w:val="TableParagraph"/>
              <w:spacing w:line="200" w:lineRule="exact"/>
              <w:ind w:left="266" w:right="263"/>
            </w:pPr>
            <w:r>
              <w:t>300</w:t>
            </w:r>
          </w:p>
        </w:tc>
        <w:tc>
          <w:tcPr>
            <w:tcW w:w="1273" w:type="dxa"/>
          </w:tcPr>
          <w:p w:rsidR="003D444F" w:rsidRDefault="00022AAC">
            <w:pPr>
              <w:pStyle w:val="TableParagraph"/>
              <w:spacing w:line="200" w:lineRule="exact"/>
              <w:ind w:left="379"/>
              <w:jc w:val="left"/>
            </w:pPr>
            <w:r>
              <w:t>120/4</w:t>
            </w:r>
          </w:p>
        </w:tc>
        <w:tc>
          <w:tcPr>
            <w:tcW w:w="1136" w:type="dxa"/>
          </w:tcPr>
          <w:p w:rsidR="003D444F" w:rsidRDefault="00022AAC">
            <w:pPr>
              <w:pStyle w:val="TableParagraph"/>
              <w:spacing w:line="200" w:lineRule="exact"/>
            </w:pPr>
            <w:r>
              <w:t>-</w:t>
            </w:r>
          </w:p>
        </w:tc>
        <w:tc>
          <w:tcPr>
            <w:tcW w:w="2130" w:type="dxa"/>
          </w:tcPr>
          <w:p w:rsidR="003D444F" w:rsidRDefault="003D444F">
            <w:pPr>
              <w:pStyle w:val="TableParagraph"/>
              <w:spacing w:line="240" w:lineRule="auto"/>
              <w:jc w:val="left"/>
              <w:rPr>
                <w:sz w:val="14"/>
              </w:rPr>
            </w:pPr>
          </w:p>
        </w:tc>
      </w:tr>
      <w:tr w:rsidR="003D444F">
        <w:trPr>
          <w:trHeight w:val="198"/>
        </w:trPr>
        <w:tc>
          <w:tcPr>
            <w:tcW w:w="1952" w:type="dxa"/>
          </w:tcPr>
          <w:p w:rsidR="003D444F" w:rsidRDefault="00022AAC">
            <w:pPr>
              <w:pStyle w:val="TableParagraph"/>
              <w:spacing w:line="179" w:lineRule="exact"/>
              <w:ind w:left="279" w:right="269"/>
            </w:pPr>
            <w:r>
              <w:t>РВК</w:t>
            </w:r>
          </w:p>
        </w:tc>
        <w:tc>
          <w:tcPr>
            <w:tcW w:w="995" w:type="dxa"/>
          </w:tcPr>
          <w:p w:rsidR="003D444F" w:rsidRDefault="00022AAC">
            <w:pPr>
              <w:pStyle w:val="TableParagraph"/>
              <w:spacing w:line="179" w:lineRule="exact"/>
              <w:ind w:left="309" w:right="306"/>
            </w:pPr>
            <w:r>
              <w:t>10</w:t>
            </w:r>
          </w:p>
        </w:tc>
        <w:tc>
          <w:tcPr>
            <w:tcW w:w="1275" w:type="dxa"/>
          </w:tcPr>
          <w:p w:rsidR="003D444F" w:rsidRDefault="00022AAC">
            <w:pPr>
              <w:pStyle w:val="TableParagraph"/>
              <w:spacing w:line="179" w:lineRule="exact"/>
              <w:ind w:left="339" w:right="335"/>
            </w:pPr>
            <w:r>
              <w:t>2000</w:t>
            </w:r>
          </w:p>
        </w:tc>
        <w:tc>
          <w:tcPr>
            <w:tcW w:w="1136" w:type="dxa"/>
          </w:tcPr>
          <w:p w:rsidR="003D444F" w:rsidRDefault="00022AAC">
            <w:pPr>
              <w:pStyle w:val="TableParagraph"/>
              <w:spacing w:line="179" w:lineRule="exact"/>
              <w:ind w:left="266" w:right="263"/>
            </w:pPr>
            <w:r>
              <w:t>85</w:t>
            </w:r>
          </w:p>
        </w:tc>
        <w:tc>
          <w:tcPr>
            <w:tcW w:w="1273" w:type="dxa"/>
          </w:tcPr>
          <w:p w:rsidR="003D444F" w:rsidRDefault="00022AAC">
            <w:pPr>
              <w:pStyle w:val="TableParagraph"/>
              <w:spacing w:line="179" w:lineRule="exact"/>
              <w:ind w:left="352"/>
              <w:jc w:val="left"/>
            </w:pPr>
            <w:r>
              <w:t>31,5/4</w:t>
            </w:r>
          </w:p>
        </w:tc>
        <w:tc>
          <w:tcPr>
            <w:tcW w:w="1136" w:type="dxa"/>
          </w:tcPr>
          <w:p w:rsidR="003D444F" w:rsidRDefault="00022AAC">
            <w:pPr>
              <w:pStyle w:val="TableParagraph"/>
              <w:spacing w:line="179" w:lineRule="exact"/>
              <w:ind w:left="1"/>
            </w:pPr>
            <w:r>
              <w:t>_</w:t>
            </w:r>
          </w:p>
        </w:tc>
        <w:tc>
          <w:tcPr>
            <w:tcW w:w="2130" w:type="dxa"/>
          </w:tcPr>
          <w:p w:rsidR="003D444F" w:rsidRDefault="00022AAC">
            <w:pPr>
              <w:pStyle w:val="TableParagraph"/>
              <w:spacing w:line="179" w:lineRule="exact"/>
              <w:ind w:left="287" w:right="290"/>
            </w:pPr>
            <w:r>
              <w:t>ПР-3, ПЧ-50,</w:t>
            </w:r>
          </w:p>
        </w:tc>
      </w:tr>
      <w:tr w:rsidR="003D444F">
        <w:trPr>
          <w:trHeight w:val="266"/>
        </w:trPr>
        <w:tc>
          <w:tcPr>
            <w:tcW w:w="1952" w:type="dxa"/>
          </w:tcPr>
          <w:p w:rsidR="003D444F" w:rsidRDefault="003D444F">
            <w:pPr>
              <w:pStyle w:val="TableParagraph"/>
              <w:spacing w:line="240" w:lineRule="auto"/>
              <w:jc w:val="left"/>
              <w:rPr>
                <w:sz w:val="18"/>
              </w:rPr>
            </w:pPr>
          </w:p>
        </w:tc>
        <w:tc>
          <w:tcPr>
            <w:tcW w:w="995" w:type="dxa"/>
          </w:tcPr>
          <w:p w:rsidR="003D444F" w:rsidRDefault="00022AAC">
            <w:pPr>
              <w:pStyle w:val="TableParagraph"/>
              <w:spacing w:line="246" w:lineRule="exact"/>
              <w:ind w:left="309" w:right="306"/>
            </w:pPr>
            <w:r>
              <w:t>35</w:t>
            </w:r>
          </w:p>
        </w:tc>
        <w:tc>
          <w:tcPr>
            <w:tcW w:w="1275" w:type="dxa"/>
          </w:tcPr>
          <w:p w:rsidR="003D444F" w:rsidRDefault="00022AAC">
            <w:pPr>
              <w:pStyle w:val="TableParagraph"/>
              <w:spacing w:line="246" w:lineRule="exact"/>
              <w:ind w:left="339" w:right="335"/>
            </w:pPr>
            <w:r>
              <w:t>2000</w:t>
            </w:r>
          </w:p>
        </w:tc>
        <w:tc>
          <w:tcPr>
            <w:tcW w:w="1136" w:type="dxa"/>
          </w:tcPr>
          <w:p w:rsidR="003D444F" w:rsidRDefault="00022AAC">
            <w:pPr>
              <w:pStyle w:val="TableParagraph"/>
              <w:spacing w:line="246" w:lineRule="exact"/>
              <w:ind w:left="266" w:right="263"/>
            </w:pPr>
            <w:r>
              <w:t>115</w:t>
            </w:r>
          </w:p>
        </w:tc>
        <w:tc>
          <w:tcPr>
            <w:tcW w:w="1273" w:type="dxa"/>
          </w:tcPr>
          <w:p w:rsidR="003D444F" w:rsidRDefault="00022AAC">
            <w:pPr>
              <w:pStyle w:val="TableParagraph"/>
              <w:spacing w:line="246" w:lineRule="exact"/>
              <w:ind w:left="434"/>
              <w:jc w:val="left"/>
            </w:pPr>
            <w:r>
              <w:t>45/4</w:t>
            </w:r>
          </w:p>
        </w:tc>
        <w:tc>
          <w:tcPr>
            <w:tcW w:w="1136" w:type="dxa"/>
          </w:tcPr>
          <w:p w:rsidR="003D444F" w:rsidRDefault="00022AAC">
            <w:pPr>
              <w:pStyle w:val="TableParagraph"/>
              <w:spacing w:line="246" w:lineRule="exact"/>
            </w:pPr>
            <w:r>
              <w:t>-</w:t>
            </w:r>
          </w:p>
        </w:tc>
        <w:tc>
          <w:tcPr>
            <w:tcW w:w="2130" w:type="dxa"/>
          </w:tcPr>
          <w:p w:rsidR="003D444F" w:rsidRDefault="00022AAC">
            <w:pPr>
              <w:pStyle w:val="TableParagraph"/>
              <w:spacing w:line="246" w:lineRule="exact"/>
              <w:ind w:left="285" w:right="290"/>
            </w:pPr>
            <w:r>
              <w:t>ПДВ-1</w:t>
            </w:r>
          </w:p>
        </w:tc>
      </w:tr>
      <w:tr w:rsidR="003D444F">
        <w:trPr>
          <w:trHeight w:val="268"/>
        </w:trPr>
        <w:tc>
          <w:tcPr>
            <w:tcW w:w="1952" w:type="dxa"/>
          </w:tcPr>
          <w:p w:rsidR="003D444F" w:rsidRDefault="00022AAC">
            <w:pPr>
              <w:pStyle w:val="TableParagraph"/>
              <w:spacing w:line="247" w:lineRule="exact"/>
              <w:ind w:left="277" w:right="270"/>
            </w:pPr>
            <w:r>
              <w:t>РВП, РВПЗ</w:t>
            </w:r>
          </w:p>
        </w:tc>
        <w:tc>
          <w:tcPr>
            <w:tcW w:w="995" w:type="dxa"/>
          </w:tcPr>
          <w:p w:rsidR="003D444F" w:rsidRDefault="00022AAC">
            <w:pPr>
              <w:pStyle w:val="TableParagraph"/>
              <w:spacing w:line="247" w:lineRule="exact"/>
              <w:ind w:left="309" w:right="306"/>
            </w:pPr>
            <w:r>
              <w:t>20</w:t>
            </w:r>
          </w:p>
        </w:tc>
        <w:tc>
          <w:tcPr>
            <w:tcW w:w="1275" w:type="dxa"/>
          </w:tcPr>
          <w:p w:rsidR="003D444F" w:rsidRDefault="00022AAC">
            <w:pPr>
              <w:pStyle w:val="TableParagraph"/>
              <w:spacing w:line="247" w:lineRule="exact"/>
              <w:ind w:left="339" w:right="335"/>
            </w:pPr>
            <w:r>
              <w:t>12500</w:t>
            </w:r>
          </w:p>
        </w:tc>
        <w:tc>
          <w:tcPr>
            <w:tcW w:w="1136" w:type="dxa"/>
          </w:tcPr>
          <w:p w:rsidR="003D444F" w:rsidRDefault="00022AAC">
            <w:pPr>
              <w:pStyle w:val="TableParagraph"/>
              <w:spacing w:line="247" w:lineRule="exact"/>
              <w:ind w:left="266" w:right="263"/>
            </w:pPr>
            <w:r>
              <w:t>490</w:t>
            </w:r>
          </w:p>
        </w:tc>
        <w:tc>
          <w:tcPr>
            <w:tcW w:w="1273" w:type="dxa"/>
          </w:tcPr>
          <w:p w:rsidR="003D444F" w:rsidRDefault="00022AAC">
            <w:pPr>
              <w:pStyle w:val="TableParagraph"/>
              <w:spacing w:line="247" w:lineRule="exact"/>
              <w:ind w:left="379"/>
              <w:jc w:val="left"/>
            </w:pPr>
            <w:r>
              <w:t>180/4</w:t>
            </w:r>
          </w:p>
        </w:tc>
        <w:tc>
          <w:tcPr>
            <w:tcW w:w="1136" w:type="dxa"/>
          </w:tcPr>
          <w:p w:rsidR="003D444F" w:rsidRDefault="00022AAC">
            <w:pPr>
              <w:pStyle w:val="TableParagraph"/>
              <w:spacing w:line="247" w:lineRule="exact"/>
              <w:ind w:left="264" w:right="263"/>
            </w:pPr>
            <w:r>
              <w:t>100/1</w:t>
            </w:r>
          </w:p>
        </w:tc>
        <w:tc>
          <w:tcPr>
            <w:tcW w:w="2130" w:type="dxa"/>
          </w:tcPr>
          <w:p w:rsidR="003D444F" w:rsidRDefault="00022AAC">
            <w:pPr>
              <w:pStyle w:val="TableParagraph"/>
              <w:spacing w:line="247" w:lineRule="exact"/>
              <w:ind w:left="285" w:right="290"/>
            </w:pPr>
            <w:r>
              <w:t>ПД-12УЗ</w:t>
            </w:r>
          </w:p>
        </w:tc>
      </w:tr>
      <w:tr w:rsidR="003D444F">
        <w:trPr>
          <w:trHeight w:val="266"/>
        </w:trPr>
        <w:tc>
          <w:tcPr>
            <w:tcW w:w="1952" w:type="dxa"/>
          </w:tcPr>
          <w:p w:rsidR="003D444F" w:rsidRDefault="00022AAC">
            <w:pPr>
              <w:pStyle w:val="TableParagraph"/>
              <w:spacing w:line="246" w:lineRule="exact"/>
              <w:ind w:left="277" w:right="270"/>
            </w:pPr>
            <w:r>
              <w:t>РВ, РВЗ</w:t>
            </w:r>
          </w:p>
        </w:tc>
        <w:tc>
          <w:tcPr>
            <w:tcW w:w="995" w:type="dxa"/>
          </w:tcPr>
          <w:p w:rsidR="003D444F" w:rsidRDefault="00022AAC">
            <w:pPr>
              <w:pStyle w:val="TableParagraph"/>
              <w:spacing w:line="246" w:lineRule="exact"/>
              <w:ind w:left="309" w:right="306"/>
            </w:pPr>
            <w:r>
              <w:t>20</w:t>
            </w:r>
          </w:p>
        </w:tc>
        <w:tc>
          <w:tcPr>
            <w:tcW w:w="1275" w:type="dxa"/>
          </w:tcPr>
          <w:p w:rsidR="003D444F" w:rsidRDefault="00022AAC">
            <w:pPr>
              <w:pStyle w:val="TableParagraph"/>
              <w:spacing w:line="246" w:lineRule="exact"/>
              <w:ind w:left="339" w:right="335"/>
            </w:pPr>
            <w:r>
              <w:t>630</w:t>
            </w:r>
          </w:p>
        </w:tc>
        <w:tc>
          <w:tcPr>
            <w:tcW w:w="1136" w:type="dxa"/>
          </w:tcPr>
          <w:p w:rsidR="003D444F" w:rsidRDefault="00022AAC">
            <w:pPr>
              <w:pStyle w:val="TableParagraph"/>
              <w:spacing w:line="246" w:lineRule="exact"/>
              <w:ind w:left="266" w:right="263"/>
            </w:pPr>
            <w:r>
              <w:t>50</w:t>
            </w:r>
          </w:p>
        </w:tc>
        <w:tc>
          <w:tcPr>
            <w:tcW w:w="1273" w:type="dxa"/>
          </w:tcPr>
          <w:p w:rsidR="003D444F" w:rsidRDefault="00022AAC">
            <w:pPr>
              <w:pStyle w:val="TableParagraph"/>
              <w:spacing w:line="246" w:lineRule="exact"/>
              <w:ind w:left="434"/>
              <w:jc w:val="left"/>
            </w:pPr>
            <w:r>
              <w:t>20/4</w:t>
            </w:r>
          </w:p>
        </w:tc>
        <w:tc>
          <w:tcPr>
            <w:tcW w:w="1136" w:type="dxa"/>
          </w:tcPr>
          <w:p w:rsidR="003D444F" w:rsidRDefault="00022AAC">
            <w:pPr>
              <w:pStyle w:val="TableParagraph"/>
              <w:spacing w:line="246" w:lineRule="exact"/>
              <w:ind w:left="264" w:right="263"/>
            </w:pPr>
            <w:r>
              <w:t>20/1</w:t>
            </w:r>
          </w:p>
        </w:tc>
        <w:tc>
          <w:tcPr>
            <w:tcW w:w="2130" w:type="dxa"/>
          </w:tcPr>
          <w:p w:rsidR="003D444F" w:rsidRDefault="00022AAC">
            <w:pPr>
              <w:pStyle w:val="TableParagraph"/>
              <w:spacing w:line="246" w:lineRule="exact"/>
              <w:ind w:left="285" w:right="290"/>
            </w:pPr>
            <w:r>
              <w:t>ПР-3</w:t>
            </w:r>
          </w:p>
        </w:tc>
      </w:tr>
      <w:tr w:rsidR="003D444F">
        <w:trPr>
          <w:trHeight w:val="266"/>
        </w:trPr>
        <w:tc>
          <w:tcPr>
            <w:tcW w:w="1952" w:type="dxa"/>
          </w:tcPr>
          <w:p w:rsidR="003D444F" w:rsidRDefault="003D444F">
            <w:pPr>
              <w:pStyle w:val="TableParagraph"/>
              <w:spacing w:line="240" w:lineRule="auto"/>
              <w:jc w:val="left"/>
              <w:rPr>
                <w:sz w:val="18"/>
              </w:rPr>
            </w:pPr>
          </w:p>
        </w:tc>
        <w:tc>
          <w:tcPr>
            <w:tcW w:w="995" w:type="dxa"/>
          </w:tcPr>
          <w:p w:rsidR="003D444F" w:rsidRDefault="003D444F">
            <w:pPr>
              <w:pStyle w:val="TableParagraph"/>
              <w:spacing w:line="240" w:lineRule="auto"/>
              <w:jc w:val="left"/>
              <w:rPr>
                <w:sz w:val="18"/>
              </w:rPr>
            </w:pPr>
          </w:p>
        </w:tc>
        <w:tc>
          <w:tcPr>
            <w:tcW w:w="1275" w:type="dxa"/>
          </w:tcPr>
          <w:p w:rsidR="003D444F" w:rsidRDefault="00022AAC">
            <w:pPr>
              <w:pStyle w:val="TableParagraph"/>
              <w:spacing w:line="246" w:lineRule="exact"/>
              <w:ind w:left="339" w:right="335"/>
            </w:pPr>
            <w:r>
              <w:t>1000</w:t>
            </w:r>
          </w:p>
        </w:tc>
        <w:tc>
          <w:tcPr>
            <w:tcW w:w="1136" w:type="dxa"/>
          </w:tcPr>
          <w:p w:rsidR="003D444F" w:rsidRDefault="00022AAC">
            <w:pPr>
              <w:pStyle w:val="TableParagraph"/>
              <w:spacing w:line="246" w:lineRule="exact"/>
              <w:ind w:left="266" w:right="263"/>
            </w:pPr>
            <w:r>
              <w:t>55</w:t>
            </w:r>
          </w:p>
        </w:tc>
        <w:tc>
          <w:tcPr>
            <w:tcW w:w="1273" w:type="dxa"/>
          </w:tcPr>
          <w:p w:rsidR="003D444F" w:rsidRDefault="00022AAC">
            <w:pPr>
              <w:pStyle w:val="TableParagraph"/>
              <w:spacing w:line="246" w:lineRule="exact"/>
              <w:ind w:left="434"/>
              <w:jc w:val="left"/>
            </w:pPr>
            <w:r>
              <w:t>20/4</w:t>
            </w:r>
          </w:p>
        </w:tc>
        <w:tc>
          <w:tcPr>
            <w:tcW w:w="1136" w:type="dxa"/>
          </w:tcPr>
          <w:p w:rsidR="003D444F" w:rsidRDefault="00022AAC">
            <w:pPr>
              <w:pStyle w:val="TableParagraph"/>
              <w:spacing w:line="246" w:lineRule="exact"/>
              <w:ind w:left="264" w:right="263"/>
            </w:pPr>
            <w:r>
              <w:t>20/1</w:t>
            </w:r>
          </w:p>
        </w:tc>
        <w:tc>
          <w:tcPr>
            <w:tcW w:w="2130" w:type="dxa"/>
          </w:tcPr>
          <w:p w:rsidR="003D444F" w:rsidRDefault="003D444F">
            <w:pPr>
              <w:pStyle w:val="TableParagraph"/>
              <w:spacing w:line="240" w:lineRule="auto"/>
              <w:jc w:val="left"/>
              <w:rPr>
                <w:sz w:val="18"/>
              </w:rPr>
            </w:pPr>
          </w:p>
        </w:tc>
      </w:tr>
      <w:tr w:rsidR="003D444F">
        <w:trPr>
          <w:trHeight w:val="268"/>
        </w:trPr>
        <w:tc>
          <w:tcPr>
            <w:tcW w:w="1952" w:type="dxa"/>
          </w:tcPr>
          <w:p w:rsidR="003D444F" w:rsidRDefault="00022AAC">
            <w:pPr>
              <w:pStyle w:val="TableParagraph"/>
              <w:spacing w:line="248" w:lineRule="exact"/>
              <w:ind w:left="277" w:right="270"/>
            </w:pPr>
            <w:r>
              <w:t>РВ, РВЗ</w:t>
            </w:r>
          </w:p>
        </w:tc>
        <w:tc>
          <w:tcPr>
            <w:tcW w:w="995" w:type="dxa"/>
          </w:tcPr>
          <w:p w:rsidR="003D444F" w:rsidRDefault="00022AAC">
            <w:pPr>
              <w:pStyle w:val="TableParagraph"/>
              <w:spacing w:line="248" w:lineRule="exact"/>
              <w:ind w:left="309" w:right="306"/>
            </w:pPr>
            <w:r>
              <w:t>35</w:t>
            </w:r>
          </w:p>
        </w:tc>
        <w:tc>
          <w:tcPr>
            <w:tcW w:w="1275" w:type="dxa"/>
          </w:tcPr>
          <w:p w:rsidR="003D444F" w:rsidRDefault="00022AAC">
            <w:pPr>
              <w:pStyle w:val="TableParagraph"/>
              <w:spacing w:line="248" w:lineRule="exact"/>
              <w:ind w:left="339" w:right="335"/>
            </w:pPr>
            <w:r>
              <w:t>630</w:t>
            </w:r>
          </w:p>
        </w:tc>
        <w:tc>
          <w:tcPr>
            <w:tcW w:w="1136" w:type="dxa"/>
          </w:tcPr>
          <w:p w:rsidR="003D444F" w:rsidRDefault="00022AAC">
            <w:pPr>
              <w:pStyle w:val="TableParagraph"/>
              <w:spacing w:line="248" w:lineRule="exact"/>
              <w:ind w:left="266" w:right="263"/>
            </w:pPr>
            <w:r>
              <w:t>51</w:t>
            </w:r>
          </w:p>
        </w:tc>
        <w:tc>
          <w:tcPr>
            <w:tcW w:w="1273" w:type="dxa"/>
          </w:tcPr>
          <w:p w:rsidR="003D444F" w:rsidRDefault="00022AAC">
            <w:pPr>
              <w:pStyle w:val="TableParagraph"/>
              <w:spacing w:line="248" w:lineRule="exact"/>
              <w:ind w:left="434"/>
              <w:jc w:val="left"/>
            </w:pPr>
            <w:r>
              <w:t>20/4</w:t>
            </w:r>
          </w:p>
        </w:tc>
        <w:tc>
          <w:tcPr>
            <w:tcW w:w="1136" w:type="dxa"/>
          </w:tcPr>
          <w:p w:rsidR="003D444F" w:rsidRDefault="00022AAC">
            <w:pPr>
              <w:pStyle w:val="TableParagraph"/>
              <w:spacing w:line="248" w:lineRule="exact"/>
              <w:ind w:left="264" w:right="263"/>
            </w:pPr>
            <w:r>
              <w:t>20/1</w:t>
            </w:r>
          </w:p>
        </w:tc>
        <w:tc>
          <w:tcPr>
            <w:tcW w:w="2130" w:type="dxa"/>
          </w:tcPr>
          <w:p w:rsidR="003D444F" w:rsidRDefault="00022AAC">
            <w:pPr>
              <w:pStyle w:val="TableParagraph"/>
              <w:spacing w:line="248" w:lineRule="exact"/>
              <w:ind w:left="285" w:right="290"/>
            </w:pPr>
            <w:r>
              <w:t>ПР-3</w:t>
            </w:r>
          </w:p>
        </w:tc>
      </w:tr>
      <w:tr w:rsidR="003D444F">
        <w:trPr>
          <w:trHeight w:val="266"/>
        </w:trPr>
        <w:tc>
          <w:tcPr>
            <w:tcW w:w="1952" w:type="dxa"/>
          </w:tcPr>
          <w:p w:rsidR="003D444F" w:rsidRDefault="003D444F">
            <w:pPr>
              <w:pStyle w:val="TableParagraph"/>
              <w:spacing w:line="240" w:lineRule="auto"/>
              <w:jc w:val="left"/>
              <w:rPr>
                <w:sz w:val="18"/>
              </w:rPr>
            </w:pPr>
          </w:p>
        </w:tc>
        <w:tc>
          <w:tcPr>
            <w:tcW w:w="995" w:type="dxa"/>
          </w:tcPr>
          <w:p w:rsidR="003D444F" w:rsidRDefault="003D444F">
            <w:pPr>
              <w:pStyle w:val="TableParagraph"/>
              <w:spacing w:line="240" w:lineRule="auto"/>
              <w:jc w:val="left"/>
              <w:rPr>
                <w:sz w:val="18"/>
              </w:rPr>
            </w:pPr>
          </w:p>
        </w:tc>
        <w:tc>
          <w:tcPr>
            <w:tcW w:w="1275" w:type="dxa"/>
          </w:tcPr>
          <w:p w:rsidR="003D444F" w:rsidRDefault="00022AAC">
            <w:pPr>
              <w:pStyle w:val="TableParagraph"/>
              <w:spacing w:line="246" w:lineRule="exact"/>
              <w:ind w:left="339" w:right="335"/>
            </w:pPr>
            <w:r>
              <w:t>1000</w:t>
            </w:r>
          </w:p>
        </w:tc>
        <w:tc>
          <w:tcPr>
            <w:tcW w:w="1136" w:type="dxa"/>
          </w:tcPr>
          <w:p w:rsidR="003D444F" w:rsidRDefault="00022AAC">
            <w:pPr>
              <w:pStyle w:val="TableParagraph"/>
              <w:spacing w:line="246" w:lineRule="exact"/>
              <w:ind w:left="266" w:right="263"/>
            </w:pPr>
            <w:r>
              <w:t>80</w:t>
            </w:r>
          </w:p>
        </w:tc>
        <w:tc>
          <w:tcPr>
            <w:tcW w:w="1273" w:type="dxa"/>
          </w:tcPr>
          <w:p w:rsidR="003D444F" w:rsidRDefault="00022AAC">
            <w:pPr>
              <w:pStyle w:val="TableParagraph"/>
              <w:spacing w:line="246" w:lineRule="exact"/>
              <w:ind w:left="352"/>
              <w:jc w:val="left"/>
            </w:pPr>
            <w:r>
              <w:t>31,5/4</w:t>
            </w:r>
          </w:p>
        </w:tc>
        <w:tc>
          <w:tcPr>
            <w:tcW w:w="1136" w:type="dxa"/>
          </w:tcPr>
          <w:p w:rsidR="003D444F" w:rsidRDefault="00022AAC">
            <w:pPr>
              <w:pStyle w:val="TableParagraph"/>
              <w:spacing w:line="246" w:lineRule="exact"/>
              <w:ind w:left="266" w:right="263"/>
            </w:pPr>
            <w:r>
              <w:t>31,5/1</w:t>
            </w:r>
          </w:p>
        </w:tc>
        <w:tc>
          <w:tcPr>
            <w:tcW w:w="2130" w:type="dxa"/>
          </w:tcPr>
          <w:p w:rsidR="003D444F" w:rsidRDefault="003D444F">
            <w:pPr>
              <w:pStyle w:val="TableParagraph"/>
              <w:spacing w:line="240" w:lineRule="auto"/>
              <w:jc w:val="left"/>
              <w:rPr>
                <w:sz w:val="18"/>
              </w:rPr>
            </w:pPr>
          </w:p>
        </w:tc>
      </w:tr>
      <w:tr w:rsidR="003D444F">
        <w:trPr>
          <w:trHeight w:val="318"/>
        </w:trPr>
        <w:tc>
          <w:tcPr>
            <w:tcW w:w="1952" w:type="dxa"/>
          </w:tcPr>
          <w:p w:rsidR="003D444F" w:rsidRDefault="003D444F">
            <w:pPr>
              <w:pStyle w:val="TableParagraph"/>
              <w:spacing w:line="240" w:lineRule="auto"/>
              <w:jc w:val="left"/>
            </w:pPr>
          </w:p>
        </w:tc>
        <w:tc>
          <w:tcPr>
            <w:tcW w:w="995" w:type="dxa"/>
          </w:tcPr>
          <w:p w:rsidR="003D444F" w:rsidRDefault="003D444F">
            <w:pPr>
              <w:pStyle w:val="TableParagraph"/>
              <w:spacing w:line="240" w:lineRule="auto"/>
              <w:jc w:val="left"/>
            </w:pPr>
          </w:p>
        </w:tc>
        <w:tc>
          <w:tcPr>
            <w:tcW w:w="2411" w:type="dxa"/>
            <w:gridSpan w:val="2"/>
          </w:tcPr>
          <w:p w:rsidR="003D444F" w:rsidRDefault="00022AAC">
            <w:pPr>
              <w:pStyle w:val="TableParagraph"/>
              <w:spacing w:line="247" w:lineRule="exact"/>
              <w:jc w:val="left"/>
            </w:pPr>
            <w:r>
              <w:t>Дли наружной установки</w:t>
            </w:r>
          </w:p>
        </w:tc>
        <w:tc>
          <w:tcPr>
            <w:tcW w:w="1273" w:type="dxa"/>
          </w:tcPr>
          <w:p w:rsidR="003D444F" w:rsidRDefault="003D444F">
            <w:pPr>
              <w:pStyle w:val="TableParagraph"/>
              <w:spacing w:line="240" w:lineRule="auto"/>
              <w:jc w:val="left"/>
            </w:pPr>
          </w:p>
        </w:tc>
        <w:tc>
          <w:tcPr>
            <w:tcW w:w="1136" w:type="dxa"/>
          </w:tcPr>
          <w:p w:rsidR="003D444F" w:rsidRDefault="003D444F">
            <w:pPr>
              <w:pStyle w:val="TableParagraph"/>
              <w:spacing w:line="240" w:lineRule="auto"/>
              <w:jc w:val="left"/>
            </w:pPr>
          </w:p>
        </w:tc>
        <w:tc>
          <w:tcPr>
            <w:tcW w:w="2130" w:type="dxa"/>
          </w:tcPr>
          <w:p w:rsidR="003D444F" w:rsidRDefault="003D444F">
            <w:pPr>
              <w:pStyle w:val="TableParagraph"/>
              <w:spacing w:line="240" w:lineRule="auto"/>
              <w:jc w:val="left"/>
            </w:pPr>
          </w:p>
        </w:tc>
      </w:tr>
      <w:tr w:rsidR="003D444F">
        <w:trPr>
          <w:trHeight w:val="280"/>
        </w:trPr>
        <w:tc>
          <w:tcPr>
            <w:tcW w:w="1952" w:type="dxa"/>
          </w:tcPr>
          <w:p w:rsidR="003D444F" w:rsidRDefault="00022AAC">
            <w:pPr>
              <w:pStyle w:val="TableParagraph"/>
              <w:spacing w:line="247" w:lineRule="exact"/>
              <w:ind w:left="279" w:right="267"/>
            </w:pPr>
            <w:r>
              <w:t>РДЗ</w:t>
            </w:r>
          </w:p>
        </w:tc>
        <w:tc>
          <w:tcPr>
            <w:tcW w:w="995" w:type="dxa"/>
          </w:tcPr>
          <w:p w:rsidR="003D444F" w:rsidRDefault="00022AAC">
            <w:pPr>
              <w:pStyle w:val="TableParagraph"/>
              <w:spacing w:line="247" w:lineRule="exact"/>
              <w:ind w:left="309" w:right="306"/>
            </w:pPr>
            <w:r>
              <w:t>35</w:t>
            </w:r>
          </w:p>
        </w:tc>
        <w:tc>
          <w:tcPr>
            <w:tcW w:w="1275" w:type="dxa"/>
          </w:tcPr>
          <w:p w:rsidR="003D444F" w:rsidRDefault="00022AAC">
            <w:pPr>
              <w:pStyle w:val="TableParagraph"/>
              <w:spacing w:line="247" w:lineRule="exact"/>
              <w:ind w:left="339" w:right="335"/>
            </w:pPr>
            <w:r>
              <w:t>1000</w:t>
            </w:r>
          </w:p>
        </w:tc>
        <w:tc>
          <w:tcPr>
            <w:tcW w:w="1136" w:type="dxa"/>
          </w:tcPr>
          <w:p w:rsidR="003D444F" w:rsidRDefault="00022AAC">
            <w:pPr>
              <w:pStyle w:val="TableParagraph"/>
              <w:spacing w:line="247" w:lineRule="exact"/>
              <w:ind w:left="266" w:right="263"/>
            </w:pPr>
            <w:r>
              <w:t>63</w:t>
            </w:r>
          </w:p>
        </w:tc>
        <w:tc>
          <w:tcPr>
            <w:tcW w:w="1273" w:type="dxa"/>
          </w:tcPr>
          <w:p w:rsidR="003D444F" w:rsidRDefault="00022AAC">
            <w:pPr>
              <w:pStyle w:val="TableParagraph"/>
              <w:spacing w:line="247" w:lineRule="exact"/>
              <w:ind w:left="434"/>
              <w:jc w:val="left"/>
            </w:pPr>
            <w:r>
              <w:t>25/4</w:t>
            </w:r>
          </w:p>
        </w:tc>
        <w:tc>
          <w:tcPr>
            <w:tcW w:w="1136" w:type="dxa"/>
          </w:tcPr>
          <w:p w:rsidR="003D444F" w:rsidRDefault="00022AAC">
            <w:pPr>
              <w:pStyle w:val="TableParagraph"/>
              <w:spacing w:line="247" w:lineRule="exact"/>
              <w:ind w:left="264" w:right="263"/>
            </w:pPr>
            <w:r>
              <w:t>25/1</w:t>
            </w:r>
          </w:p>
        </w:tc>
        <w:tc>
          <w:tcPr>
            <w:tcW w:w="2130" w:type="dxa"/>
          </w:tcPr>
          <w:p w:rsidR="003D444F" w:rsidRDefault="00022AAC">
            <w:pPr>
              <w:pStyle w:val="TableParagraph"/>
              <w:spacing w:line="247" w:lineRule="exact"/>
              <w:ind w:left="287" w:right="290"/>
            </w:pPr>
            <w:r>
              <w:t>ПР-У1, ПР-ХЛ1</w:t>
            </w:r>
          </w:p>
        </w:tc>
      </w:tr>
      <w:tr w:rsidR="003D444F">
        <w:trPr>
          <w:trHeight w:val="270"/>
        </w:trPr>
        <w:tc>
          <w:tcPr>
            <w:tcW w:w="1952" w:type="dxa"/>
          </w:tcPr>
          <w:p w:rsidR="003D444F" w:rsidRDefault="003D444F">
            <w:pPr>
              <w:pStyle w:val="TableParagraph"/>
              <w:spacing w:line="240" w:lineRule="auto"/>
              <w:jc w:val="left"/>
              <w:rPr>
                <w:sz w:val="20"/>
              </w:rPr>
            </w:pPr>
          </w:p>
        </w:tc>
        <w:tc>
          <w:tcPr>
            <w:tcW w:w="995"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35"/>
            </w:pPr>
            <w:r>
              <w:t>2000</w:t>
            </w:r>
          </w:p>
        </w:tc>
        <w:tc>
          <w:tcPr>
            <w:tcW w:w="1136" w:type="dxa"/>
          </w:tcPr>
          <w:p w:rsidR="003D444F" w:rsidRDefault="00022AAC">
            <w:pPr>
              <w:pStyle w:val="TableParagraph"/>
              <w:spacing w:line="247" w:lineRule="exact"/>
              <w:ind w:left="266" w:right="263"/>
            </w:pPr>
            <w:r>
              <w:t>80</w:t>
            </w:r>
          </w:p>
        </w:tc>
        <w:tc>
          <w:tcPr>
            <w:tcW w:w="1273" w:type="dxa"/>
          </w:tcPr>
          <w:p w:rsidR="003D444F" w:rsidRDefault="00022AAC">
            <w:pPr>
              <w:pStyle w:val="TableParagraph"/>
              <w:spacing w:line="247" w:lineRule="exact"/>
              <w:ind w:left="352"/>
              <w:jc w:val="left"/>
            </w:pPr>
            <w:r>
              <w:t>31,5/4</w:t>
            </w:r>
          </w:p>
        </w:tc>
        <w:tc>
          <w:tcPr>
            <w:tcW w:w="1136" w:type="dxa"/>
          </w:tcPr>
          <w:p w:rsidR="003D444F" w:rsidRDefault="00022AAC">
            <w:pPr>
              <w:pStyle w:val="TableParagraph"/>
              <w:spacing w:line="247" w:lineRule="exact"/>
              <w:ind w:left="266" w:right="263"/>
            </w:pPr>
            <w:r>
              <w:t>31,5/1</w:t>
            </w:r>
          </w:p>
        </w:tc>
        <w:tc>
          <w:tcPr>
            <w:tcW w:w="2130" w:type="dxa"/>
          </w:tcPr>
          <w:p w:rsidR="003D444F" w:rsidRDefault="00022AAC">
            <w:pPr>
              <w:pStyle w:val="TableParagraph"/>
              <w:spacing w:line="247" w:lineRule="exact"/>
              <w:ind w:left="285" w:right="290"/>
            </w:pPr>
            <w:r>
              <w:t>ПД-1У1</w:t>
            </w:r>
          </w:p>
        </w:tc>
      </w:tr>
      <w:tr w:rsidR="003D444F">
        <w:trPr>
          <w:trHeight w:val="273"/>
        </w:trPr>
        <w:tc>
          <w:tcPr>
            <w:tcW w:w="1952" w:type="dxa"/>
          </w:tcPr>
          <w:p w:rsidR="003D444F" w:rsidRDefault="003D444F">
            <w:pPr>
              <w:pStyle w:val="TableParagraph"/>
              <w:spacing w:line="240" w:lineRule="auto"/>
              <w:jc w:val="left"/>
              <w:rPr>
                <w:sz w:val="20"/>
              </w:rPr>
            </w:pPr>
          </w:p>
        </w:tc>
        <w:tc>
          <w:tcPr>
            <w:tcW w:w="995"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35"/>
            </w:pPr>
            <w:r>
              <w:t>3200</w:t>
            </w:r>
          </w:p>
        </w:tc>
        <w:tc>
          <w:tcPr>
            <w:tcW w:w="1136" w:type="dxa"/>
          </w:tcPr>
          <w:p w:rsidR="003D444F" w:rsidRDefault="00022AAC">
            <w:pPr>
              <w:pStyle w:val="TableParagraph"/>
              <w:spacing w:line="247" w:lineRule="exact"/>
              <w:ind w:left="266" w:right="263"/>
            </w:pPr>
            <w:r>
              <w:t>125</w:t>
            </w:r>
          </w:p>
        </w:tc>
        <w:tc>
          <w:tcPr>
            <w:tcW w:w="1273" w:type="dxa"/>
          </w:tcPr>
          <w:p w:rsidR="003D444F" w:rsidRDefault="00022AAC">
            <w:pPr>
              <w:pStyle w:val="TableParagraph"/>
              <w:spacing w:line="247" w:lineRule="exact"/>
              <w:ind w:left="434"/>
              <w:jc w:val="left"/>
            </w:pPr>
            <w:r>
              <w:t>50/4</w:t>
            </w:r>
          </w:p>
        </w:tc>
        <w:tc>
          <w:tcPr>
            <w:tcW w:w="1136" w:type="dxa"/>
          </w:tcPr>
          <w:p w:rsidR="003D444F" w:rsidRDefault="00022AAC">
            <w:pPr>
              <w:pStyle w:val="TableParagraph"/>
              <w:spacing w:line="247" w:lineRule="exact"/>
              <w:ind w:left="264" w:right="263"/>
            </w:pPr>
            <w:r>
              <w:t>50/1</w:t>
            </w:r>
          </w:p>
        </w:tc>
        <w:tc>
          <w:tcPr>
            <w:tcW w:w="2130" w:type="dxa"/>
          </w:tcPr>
          <w:p w:rsidR="003D444F" w:rsidRDefault="003D444F">
            <w:pPr>
              <w:pStyle w:val="TableParagraph"/>
              <w:spacing w:line="240" w:lineRule="auto"/>
              <w:jc w:val="left"/>
              <w:rPr>
                <w:sz w:val="20"/>
              </w:rPr>
            </w:pPr>
          </w:p>
        </w:tc>
      </w:tr>
      <w:tr w:rsidR="003D444F">
        <w:trPr>
          <w:trHeight w:val="263"/>
        </w:trPr>
        <w:tc>
          <w:tcPr>
            <w:tcW w:w="1952" w:type="dxa"/>
          </w:tcPr>
          <w:p w:rsidR="003D444F" w:rsidRDefault="003D444F">
            <w:pPr>
              <w:pStyle w:val="TableParagraph"/>
              <w:spacing w:line="240" w:lineRule="auto"/>
              <w:jc w:val="left"/>
              <w:rPr>
                <w:sz w:val="18"/>
              </w:rPr>
            </w:pPr>
          </w:p>
        </w:tc>
        <w:tc>
          <w:tcPr>
            <w:tcW w:w="995" w:type="dxa"/>
          </w:tcPr>
          <w:p w:rsidR="003D444F" w:rsidRDefault="00022AAC">
            <w:pPr>
              <w:pStyle w:val="TableParagraph"/>
              <w:spacing w:line="244" w:lineRule="exact"/>
              <w:ind w:left="309" w:right="306"/>
            </w:pPr>
            <w:r>
              <w:t>110</w:t>
            </w:r>
          </w:p>
        </w:tc>
        <w:tc>
          <w:tcPr>
            <w:tcW w:w="1275" w:type="dxa"/>
          </w:tcPr>
          <w:p w:rsidR="003D444F" w:rsidRDefault="00022AAC">
            <w:pPr>
              <w:pStyle w:val="TableParagraph"/>
              <w:spacing w:line="244" w:lineRule="exact"/>
              <w:ind w:left="339" w:right="335"/>
            </w:pPr>
            <w:r>
              <w:t>1000</w:t>
            </w:r>
          </w:p>
        </w:tc>
        <w:tc>
          <w:tcPr>
            <w:tcW w:w="1136" w:type="dxa"/>
          </w:tcPr>
          <w:p w:rsidR="003D444F" w:rsidRDefault="00022AAC">
            <w:pPr>
              <w:pStyle w:val="TableParagraph"/>
              <w:spacing w:line="244" w:lineRule="exact"/>
              <w:ind w:left="266" w:right="263"/>
            </w:pPr>
            <w:r>
              <w:t>80</w:t>
            </w:r>
          </w:p>
        </w:tc>
        <w:tc>
          <w:tcPr>
            <w:tcW w:w="1273" w:type="dxa"/>
          </w:tcPr>
          <w:p w:rsidR="003D444F" w:rsidRDefault="00022AAC">
            <w:pPr>
              <w:pStyle w:val="TableParagraph"/>
              <w:spacing w:line="244" w:lineRule="exact"/>
              <w:ind w:left="352"/>
              <w:jc w:val="left"/>
            </w:pPr>
            <w:r>
              <w:t>31,5/3</w:t>
            </w:r>
          </w:p>
        </w:tc>
        <w:tc>
          <w:tcPr>
            <w:tcW w:w="1136" w:type="dxa"/>
          </w:tcPr>
          <w:p w:rsidR="003D444F" w:rsidRDefault="00022AAC">
            <w:pPr>
              <w:pStyle w:val="TableParagraph"/>
              <w:spacing w:line="244" w:lineRule="exact"/>
              <w:ind w:left="266" w:right="263"/>
            </w:pPr>
            <w:r>
              <w:t>31,5/4</w:t>
            </w:r>
          </w:p>
        </w:tc>
        <w:tc>
          <w:tcPr>
            <w:tcW w:w="2130" w:type="dxa"/>
          </w:tcPr>
          <w:p w:rsidR="003D444F" w:rsidRDefault="003D444F">
            <w:pPr>
              <w:pStyle w:val="TableParagraph"/>
              <w:spacing w:line="240" w:lineRule="auto"/>
              <w:jc w:val="left"/>
              <w:rPr>
                <w:sz w:val="18"/>
              </w:rPr>
            </w:pPr>
          </w:p>
        </w:tc>
      </w:tr>
      <w:tr w:rsidR="003D444F">
        <w:trPr>
          <w:trHeight w:val="282"/>
        </w:trPr>
        <w:tc>
          <w:tcPr>
            <w:tcW w:w="1952" w:type="dxa"/>
          </w:tcPr>
          <w:p w:rsidR="003D444F" w:rsidRDefault="003D444F">
            <w:pPr>
              <w:pStyle w:val="TableParagraph"/>
              <w:spacing w:line="240" w:lineRule="auto"/>
              <w:jc w:val="left"/>
              <w:rPr>
                <w:sz w:val="20"/>
              </w:rPr>
            </w:pPr>
          </w:p>
        </w:tc>
        <w:tc>
          <w:tcPr>
            <w:tcW w:w="995"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35"/>
            </w:pPr>
            <w:r>
              <w:t>2000</w:t>
            </w:r>
          </w:p>
        </w:tc>
        <w:tc>
          <w:tcPr>
            <w:tcW w:w="1136" w:type="dxa"/>
          </w:tcPr>
          <w:p w:rsidR="003D444F" w:rsidRDefault="00022AAC">
            <w:pPr>
              <w:pStyle w:val="TableParagraph"/>
              <w:spacing w:line="247" w:lineRule="exact"/>
              <w:ind w:left="265" w:right="263"/>
            </w:pPr>
            <w:r>
              <w:t>100 '</w:t>
            </w:r>
          </w:p>
        </w:tc>
        <w:tc>
          <w:tcPr>
            <w:tcW w:w="1273" w:type="dxa"/>
          </w:tcPr>
          <w:p w:rsidR="003D444F" w:rsidRDefault="00022AAC">
            <w:pPr>
              <w:pStyle w:val="TableParagraph"/>
              <w:spacing w:line="247" w:lineRule="exact"/>
              <w:ind w:left="434"/>
              <w:jc w:val="left"/>
            </w:pPr>
            <w:r>
              <w:t>40/3</w:t>
            </w:r>
          </w:p>
        </w:tc>
        <w:tc>
          <w:tcPr>
            <w:tcW w:w="1136" w:type="dxa"/>
          </w:tcPr>
          <w:p w:rsidR="003D444F" w:rsidRDefault="00022AAC">
            <w:pPr>
              <w:pStyle w:val="TableParagraph"/>
              <w:spacing w:line="247" w:lineRule="exact"/>
              <w:ind w:left="264" w:right="263"/>
            </w:pPr>
            <w:r>
              <w:t>40/1</w:t>
            </w:r>
          </w:p>
        </w:tc>
        <w:tc>
          <w:tcPr>
            <w:tcW w:w="2130" w:type="dxa"/>
          </w:tcPr>
          <w:p w:rsidR="003D444F" w:rsidRDefault="003D444F">
            <w:pPr>
              <w:pStyle w:val="TableParagraph"/>
              <w:spacing w:line="240" w:lineRule="auto"/>
              <w:jc w:val="left"/>
              <w:rPr>
                <w:sz w:val="20"/>
              </w:rPr>
            </w:pPr>
          </w:p>
        </w:tc>
      </w:tr>
      <w:tr w:rsidR="003D444F">
        <w:trPr>
          <w:trHeight w:val="285"/>
        </w:trPr>
        <w:tc>
          <w:tcPr>
            <w:tcW w:w="1952" w:type="dxa"/>
          </w:tcPr>
          <w:p w:rsidR="003D444F" w:rsidRDefault="00022AAC">
            <w:pPr>
              <w:pStyle w:val="TableParagraph"/>
              <w:spacing w:line="247" w:lineRule="exact"/>
              <w:ind w:left="8"/>
            </w:pPr>
            <w:r>
              <w:rPr>
                <w:w w:val="149"/>
              </w:rPr>
              <w:t>_</w:t>
            </w:r>
          </w:p>
        </w:tc>
        <w:tc>
          <w:tcPr>
            <w:tcW w:w="995"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35"/>
            </w:pPr>
            <w:r>
              <w:t>3200</w:t>
            </w:r>
          </w:p>
        </w:tc>
        <w:tc>
          <w:tcPr>
            <w:tcW w:w="1136" w:type="dxa"/>
          </w:tcPr>
          <w:p w:rsidR="003D444F" w:rsidRDefault="00022AAC">
            <w:pPr>
              <w:pStyle w:val="TableParagraph"/>
              <w:spacing w:line="247" w:lineRule="exact"/>
              <w:ind w:left="266" w:right="263"/>
            </w:pPr>
            <w:r>
              <w:t>525</w:t>
            </w:r>
          </w:p>
        </w:tc>
        <w:tc>
          <w:tcPr>
            <w:tcW w:w="1273" w:type="dxa"/>
          </w:tcPr>
          <w:p w:rsidR="003D444F" w:rsidRDefault="00022AAC">
            <w:pPr>
              <w:pStyle w:val="TableParagraph"/>
              <w:spacing w:line="247" w:lineRule="exact"/>
              <w:ind w:left="434"/>
              <w:jc w:val="left"/>
            </w:pPr>
            <w:r>
              <w:t>50/3</w:t>
            </w:r>
          </w:p>
        </w:tc>
        <w:tc>
          <w:tcPr>
            <w:tcW w:w="1136" w:type="dxa"/>
          </w:tcPr>
          <w:p w:rsidR="003D444F" w:rsidRDefault="00022AAC">
            <w:pPr>
              <w:pStyle w:val="TableParagraph"/>
              <w:spacing w:line="247" w:lineRule="exact"/>
              <w:ind w:left="264" w:right="263"/>
            </w:pPr>
            <w:r>
              <w:t>50/1</w:t>
            </w:r>
          </w:p>
        </w:tc>
        <w:tc>
          <w:tcPr>
            <w:tcW w:w="2130" w:type="dxa"/>
          </w:tcPr>
          <w:p w:rsidR="003D444F" w:rsidRDefault="003D444F">
            <w:pPr>
              <w:pStyle w:val="TableParagraph"/>
              <w:spacing w:line="240" w:lineRule="auto"/>
              <w:jc w:val="left"/>
              <w:rPr>
                <w:sz w:val="20"/>
              </w:rPr>
            </w:pPr>
          </w:p>
        </w:tc>
      </w:tr>
      <w:tr w:rsidR="003D444F">
        <w:trPr>
          <w:trHeight w:val="205"/>
        </w:trPr>
        <w:tc>
          <w:tcPr>
            <w:tcW w:w="1952" w:type="dxa"/>
          </w:tcPr>
          <w:p w:rsidR="003D444F" w:rsidRDefault="003D444F">
            <w:pPr>
              <w:pStyle w:val="TableParagraph"/>
              <w:spacing w:line="240" w:lineRule="auto"/>
              <w:jc w:val="left"/>
              <w:rPr>
                <w:sz w:val="14"/>
              </w:rPr>
            </w:pPr>
          </w:p>
        </w:tc>
        <w:tc>
          <w:tcPr>
            <w:tcW w:w="995" w:type="dxa"/>
          </w:tcPr>
          <w:p w:rsidR="003D444F" w:rsidRDefault="00022AAC">
            <w:pPr>
              <w:pStyle w:val="TableParagraph"/>
              <w:spacing w:line="186" w:lineRule="exact"/>
              <w:ind w:left="309" w:right="306"/>
            </w:pPr>
            <w:r>
              <w:t>220</w:t>
            </w:r>
          </w:p>
        </w:tc>
        <w:tc>
          <w:tcPr>
            <w:tcW w:w="1275" w:type="dxa"/>
          </w:tcPr>
          <w:p w:rsidR="003D444F" w:rsidRDefault="00022AAC">
            <w:pPr>
              <w:pStyle w:val="TableParagraph"/>
              <w:spacing w:line="186" w:lineRule="exact"/>
              <w:ind w:left="339" w:right="335"/>
            </w:pPr>
            <w:r>
              <w:t>1000</w:t>
            </w:r>
          </w:p>
        </w:tc>
        <w:tc>
          <w:tcPr>
            <w:tcW w:w="1136" w:type="dxa"/>
          </w:tcPr>
          <w:p w:rsidR="003D444F" w:rsidRDefault="00022AAC">
            <w:pPr>
              <w:pStyle w:val="TableParagraph"/>
              <w:spacing w:line="186" w:lineRule="exact"/>
              <w:ind w:left="266" w:right="263"/>
            </w:pPr>
            <w:r>
              <w:t>100</w:t>
            </w:r>
          </w:p>
        </w:tc>
        <w:tc>
          <w:tcPr>
            <w:tcW w:w="1273" w:type="dxa"/>
          </w:tcPr>
          <w:p w:rsidR="003D444F" w:rsidRDefault="00022AAC">
            <w:pPr>
              <w:pStyle w:val="TableParagraph"/>
              <w:spacing w:line="186" w:lineRule="exact"/>
              <w:ind w:left="434"/>
              <w:jc w:val="left"/>
            </w:pPr>
            <w:r>
              <w:t>40/3</w:t>
            </w:r>
          </w:p>
        </w:tc>
        <w:tc>
          <w:tcPr>
            <w:tcW w:w="1136" w:type="dxa"/>
          </w:tcPr>
          <w:p w:rsidR="003D444F" w:rsidRDefault="00022AAC">
            <w:pPr>
              <w:pStyle w:val="TableParagraph"/>
              <w:spacing w:line="186" w:lineRule="exact"/>
              <w:ind w:left="264" w:right="263"/>
            </w:pPr>
            <w:r>
              <w:t>40/1</w:t>
            </w:r>
          </w:p>
        </w:tc>
        <w:tc>
          <w:tcPr>
            <w:tcW w:w="2130" w:type="dxa"/>
          </w:tcPr>
          <w:p w:rsidR="003D444F" w:rsidRDefault="003D444F">
            <w:pPr>
              <w:pStyle w:val="TableParagraph"/>
              <w:spacing w:line="240" w:lineRule="auto"/>
              <w:jc w:val="left"/>
              <w:rPr>
                <w:sz w:val="14"/>
              </w:rPr>
            </w:pPr>
          </w:p>
        </w:tc>
      </w:tr>
      <w:tr w:rsidR="003D444F">
        <w:trPr>
          <w:trHeight w:val="205"/>
        </w:trPr>
        <w:tc>
          <w:tcPr>
            <w:tcW w:w="1952" w:type="dxa"/>
          </w:tcPr>
          <w:p w:rsidR="003D444F" w:rsidRDefault="003D444F">
            <w:pPr>
              <w:pStyle w:val="TableParagraph"/>
              <w:spacing w:line="240" w:lineRule="auto"/>
              <w:jc w:val="left"/>
              <w:rPr>
                <w:sz w:val="14"/>
              </w:rPr>
            </w:pPr>
          </w:p>
        </w:tc>
        <w:tc>
          <w:tcPr>
            <w:tcW w:w="995" w:type="dxa"/>
          </w:tcPr>
          <w:p w:rsidR="003D444F" w:rsidRDefault="003D444F">
            <w:pPr>
              <w:pStyle w:val="TableParagraph"/>
              <w:spacing w:line="240" w:lineRule="auto"/>
              <w:jc w:val="left"/>
              <w:rPr>
                <w:sz w:val="14"/>
              </w:rPr>
            </w:pPr>
          </w:p>
        </w:tc>
        <w:tc>
          <w:tcPr>
            <w:tcW w:w="1275" w:type="dxa"/>
          </w:tcPr>
          <w:p w:rsidR="003D444F" w:rsidRDefault="00022AAC">
            <w:pPr>
              <w:pStyle w:val="TableParagraph"/>
              <w:spacing w:line="186" w:lineRule="exact"/>
              <w:ind w:left="339" w:right="335"/>
            </w:pPr>
            <w:r>
              <w:t>2000</w:t>
            </w:r>
          </w:p>
        </w:tc>
        <w:tc>
          <w:tcPr>
            <w:tcW w:w="1136" w:type="dxa"/>
          </w:tcPr>
          <w:p w:rsidR="003D444F" w:rsidRDefault="00022AAC">
            <w:pPr>
              <w:pStyle w:val="TableParagraph"/>
              <w:spacing w:line="186" w:lineRule="exact"/>
              <w:ind w:left="266" w:right="263"/>
            </w:pPr>
            <w:r>
              <w:t>100</w:t>
            </w:r>
          </w:p>
        </w:tc>
        <w:tc>
          <w:tcPr>
            <w:tcW w:w="1273" w:type="dxa"/>
          </w:tcPr>
          <w:p w:rsidR="003D444F" w:rsidRDefault="00022AAC">
            <w:pPr>
              <w:pStyle w:val="TableParagraph"/>
              <w:spacing w:line="186" w:lineRule="exact"/>
              <w:ind w:left="434"/>
              <w:jc w:val="left"/>
            </w:pPr>
            <w:r>
              <w:t>40/3</w:t>
            </w:r>
          </w:p>
        </w:tc>
        <w:tc>
          <w:tcPr>
            <w:tcW w:w="1136" w:type="dxa"/>
          </w:tcPr>
          <w:p w:rsidR="003D444F" w:rsidRDefault="00022AAC">
            <w:pPr>
              <w:pStyle w:val="TableParagraph"/>
              <w:spacing w:line="186" w:lineRule="exact"/>
              <w:ind w:left="264" w:right="263"/>
            </w:pPr>
            <w:r>
              <w:t>40/1</w:t>
            </w:r>
          </w:p>
        </w:tc>
        <w:tc>
          <w:tcPr>
            <w:tcW w:w="2130" w:type="dxa"/>
          </w:tcPr>
          <w:p w:rsidR="003D444F" w:rsidRDefault="003D444F">
            <w:pPr>
              <w:pStyle w:val="TableParagraph"/>
              <w:spacing w:line="240" w:lineRule="auto"/>
              <w:jc w:val="left"/>
              <w:rPr>
                <w:sz w:val="14"/>
              </w:rPr>
            </w:pPr>
          </w:p>
        </w:tc>
      </w:tr>
      <w:tr w:rsidR="003D444F">
        <w:trPr>
          <w:trHeight w:val="225"/>
        </w:trPr>
        <w:tc>
          <w:tcPr>
            <w:tcW w:w="1952" w:type="dxa"/>
          </w:tcPr>
          <w:p w:rsidR="003D444F" w:rsidRDefault="003D444F">
            <w:pPr>
              <w:pStyle w:val="TableParagraph"/>
              <w:spacing w:line="240" w:lineRule="auto"/>
              <w:jc w:val="left"/>
              <w:rPr>
                <w:sz w:val="16"/>
              </w:rPr>
            </w:pPr>
          </w:p>
        </w:tc>
        <w:tc>
          <w:tcPr>
            <w:tcW w:w="995" w:type="dxa"/>
          </w:tcPr>
          <w:p w:rsidR="003D444F" w:rsidRDefault="003D444F">
            <w:pPr>
              <w:pStyle w:val="TableParagraph"/>
              <w:spacing w:line="240" w:lineRule="auto"/>
              <w:jc w:val="left"/>
              <w:rPr>
                <w:sz w:val="16"/>
              </w:rPr>
            </w:pPr>
          </w:p>
        </w:tc>
        <w:tc>
          <w:tcPr>
            <w:tcW w:w="1275" w:type="dxa"/>
          </w:tcPr>
          <w:p w:rsidR="003D444F" w:rsidRDefault="00022AAC">
            <w:pPr>
              <w:pStyle w:val="TableParagraph"/>
              <w:spacing w:line="206" w:lineRule="exact"/>
              <w:ind w:left="339" w:right="335"/>
            </w:pPr>
            <w:r>
              <w:t>3200</w:t>
            </w:r>
          </w:p>
        </w:tc>
        <w:tc>
          <w:tcPr>
            <w:tcW w:w="1136" w:type="dxa"/>
          </w:tcPr>
          <w:p w:rsidR="003D444F" w:rsidRDefault="00022AAC">
            <w:pPr>
              <w:pStyle w:val="TableParagraph"/>
              <w:spacing w:line="206" w:lineRule="exact"/>
              <w:ind w:left="266" w:right="263"/>
            </w:pPr>
            <w:r>
              <w:t>125</w:t>
            </w:r>
          </w:p>
        </w:tc>
        <w:tc>
          <w:tcPr>
            <w:tcW w:w="1273" w:type="dxa"/>
          </w:tcPr>
          <w:p w:rsidR="003D444F" w:rsidRDefault="00022AAC">
            <w:pPr>
              <w:pStyle w:val="TableParagraph"/>
              <w:spacing w:line="206" w:lineRule="exact"/>
              <w:ind w:left="434"/>
              <w:jc w:val="left"/>
            </w:pPr>
            <w:r>
              <w:t>50/3</w:t>
            </w:r>
          </w:p>
        </w:tc>
        <w:tc>
          <w:tcPr>
            <w:tcW w:w="1136" w:type="dxa"/>
          </w:tcPr>
          <w:p w:rsidR="003D444F" w:rsidRDefault="00022AAC">
            <w:pPr>
              <w:pStyle w:val="TableParagraph"/>
              <w:spacing w:line="206" w:lineRule="exact"/>
              <w:ind w:left="264" w:right="263"/>
            </w:pPr>
            <w:r>
              <w:t>50/1</w:t>
            </w:r>
          </w:p>
        </w:tc>
        <w:tc>
          <w:tcPr>
            <w:tcW w:w="2130" w:type="dxa"/>
          </w:tcPr>
          <w:p w:rsidR="003D444F" w:rsidRDefault="003D444F">
            <w:pPr>
              <w:pStyle w:val="TableParagraph"/>
              <w:spacing w:line="240" w:lineRule="auto"/>
              <w:jc w:val="left"/>
              <w:rPr>
                <w:sz w:val="16"/>
              </w:rPr>
            </w:pPr>
          </w:p>
        </w:tc>
      </w:tr>
      <w:tr w:rsidR="003D444F">
        <w:trPr>
          <w:trHeight w:val="220"/>
        </w:trPr>
        <w:tc>
          <w:tcPr>
            <w:tcW w:w="1952" w:type="dxa"/>
          </w:tcPr>
          <w:p w:rsidR="003D444F" w:rsidRDefault="00022AAC">
            <w:pPr>
              <w:pStyle w:val="TableParagraph"/>
              <w:spacing w:line="200" w:lineRule="exact"/>
              <w:ind w:left="279" w:right="268"/>
            </w:pPr>
            <w:r>
              <w:t>РНД, РНДЗ</w:t>
            </w:r>
          </w:p>
        </w:tc>
        <w:tc>
          <w:tcPr>
            <w:tcW w:w="995" w:type="dxa"/>
          </w:tcPr>
          <w:p w:rsidR="003D444F" w:rsidRDefault="00022AAC">
            <w:pPr>
              <w:pStyle w:val="TableParagraph"/>
              <w:spacing w:line="200" w:lineRule="exact"/>
              <w:ind w:left="309" w:right="306"/>
            </w:pPr>
            <w:r>
              <w:t>330</w:t>
            </w:r>
          </w:p>
        </w:tc>
        <w:tc>
          <w:tcPr>
            <w:tcW w:w="1275" w:type="dxa"/>
          </w:tcPr>
          <w:p w:rsidR="003D444F" w:rsidRDefault="00022AAC">
            <w:pPr>
              <w:pStyle w:val="TableParagraph"/>
              <w:spacing w:line="200" w:lineRule="exact"/>
              <w:ind w:left="339" w:right="335"/>
            </w:pPr>
            <w:r>
              <w:t>3200</w:t>
            </w:r>
          </w:p>
        </w:tc>
        <w:tc>
          <w:tcPr>
            <w:tcW w:w="1136" w:type="dxa"/>
          </w:tcPr>
          <w:p w:rsidR="003D444F" w:rsidRDefault="00022AAC">
            <w:pPr>
              <w:pStyle w:val="TableParagraph"/>
              <w:spacing w:line="200" w:lineRule="exact"/>
              <w:ind w:left="266" w:right="263"/>
            </w:pPr>
            <w:r>
              <w:t>160</w:t>
            </w:r>
          </w:p>
        </w:tc>
        <w:tc>
          <w:tcPr>
            <w:tcW w:w="1273" w:type="dxa"/>
          </w:tcPr>
          <w:p w:rsidR="003D444F" w:rsidRDefault="00022AAC">
            <w:pPr>
              <w:pStyle w:val="TableParagraph"/>
              <w:spacing w:line="200" w:lineRule="exact"/>
              <w:ind w:left="434"/>
              <w:jc w:val="left"/>
            </w:pPr>
            <w:r>
              <w:t>63/2</w:t>
            </w:r>
          </w:p>
        </w:tc>
        <w:tc>
          <w:tcPr>
            <w:tcW w:w="1136" w:type="dxa"/>
          </w:tcPr>
          <w:p w:rsidR="003D444F" w:rsidRDefault="00022AAC">
            <w:pPr>
              <w:pStyle w:val="TableParagraph"/>
              <w:spacing w:line="200" w:lineRule="exact"/>
              <w:ind w:left="264" w:right="263"/>
            </w:pPr>
            <w:r>
              <w:t>63/1</w:t>
            </w:r>
          </w:p>
        </w:tc>
        <w:tc>
          <w:tcPr>
            <w:tcW w:w="2130" w:type="dxa"/>
          </w:tcPr>
          <w:p w:rsidR="003D444F" w:rsidRDefault="00022AAC">
            <w:pPr>
              <w:pStyle w:val="TableParagraph"/>
              <w:spacing w:line="200" w:lineRule="exact"/>
              <w:ind w:left="285" w:right="290"/>
            </w:pPr>
            <w:r>
              <w:t>ПДН-1У1</w:t>
            </w:r>
          </w:p>
        </w:tc>
      </w:tr>
      <w:tr w:rsidR="003D444F">
        <w:trPr>
          <w:trHeight w:val="230"/>
        </w:trPr>
        <w:tc>
          <w:tcPr>
            <w:tcW w:w="1952" w:type="dxa"/>
          </w:tcPr>
          <w:p w:rsidR="003D444F" w:rsidRDefault="003D444F">
            <w:pPr>
              <w:pStyle w:val="TableParagraph"/>
              <w:spacing w:line="240" w:lineRule="auto"/>
              <w:jc w:val="left"/>
              <w:rPr>
                <w:sz w:val="16"/>
              </w:rPr>
            </w:pPr>
          </w:p>
        </w:tc>
        <w:tc>
          <w:tcPr>
            <w:tcW w:w="995" w:type="dxa"/>
          </w:tcPr>
          <w:p w:rsidR="003D444F" w:rsidRDefault="00022AAC">
            <w:pPr>
              <w:pStyle w:val="TableParagraph"/>
              <w:spacing w:line="210" w:lineRule="exact"/>
              <w:ind w:left="309" w:right="306"/>
            </w:pPr>
            <w:r>
              <w:t>500</w:t>
            </w:r>
          </w:p>
        </w:tc>
        <w:tc>
          <w:tcPr>
            <w:tcW w:w="1275" w:type="dxa"/>
          </w:tcPr>
          <w:p w:rsidR="003D444F" w:rsidRDefault="00022AAC">
            <w:pPr>
              <w:pStyle w:val="TableParagraph"/>
              <w:spacing w:line="210" w:lineRule="exact"/>
              <w:ind w:left="339" w:right="335"/>
            </w:pPr>
            <w:r>
              <w:t>3200</w:t>
            </w:r>
          </w:p>
        </w:tc>
        <w:tc>
          <w:tcPr>
            <w:tcW w:w="1136" w:type="dxa"/>
          </w:tcPr>
          <w:p w:rsidR="003D444F" w:rsidRDefault="00022AAC">
            <w:pPr>
              <w:pStyle w:val="TableParagraph"/>
              <w:spacing w:line="210" w:lineRule="exact"/>
              <w:ind w:left="266" w:right="263"/>
            </w:pPr>
            <w:r>
              <w:t>160</w:t>
            </w:r>
          </w:p>
        </w:tc>
        <w:tc>
          <w:tcPr>
            <w:tcW w:w="1273" w:type="dxa"/>
          </w:tcPr>
          <w:p w:rsidR="003D444F" w:rsidRDefault="00022AAC">
            <w:pPr>
              <w:pStyle w:val="TableParagraph"/>
              <w:spacing w:line="210" w:lineRule="exact"/>
              <w:ind w:left="434"/>
              <w:jc w:val="left"/>
            </w:pPr>
            <w:r>
              <w:t>63/2</w:t>
            </w:r>
          </w:p>
        </w:tc>
        <w:tc>
          <w:tcPr>
            <w:tcW w:w="1136" w:type="dxa"/>
          </w:tcPr>
          <w:p w:rsidR="003D444F" w:rsidRDefault="00022AAC">
            <w:pPr>
              <w:pStyle w:val="TableParagraph"/>
              <w:spacing w:line="210" w:lineRule="exact"/>
              <w:ind w:left="264" w:right="263"/>
            </w:pPr>
            <w:r>
              <w:t>63/1</w:t>
            </w:r>
          </w:p>
        </w:tc>
        <w:tc>
          <w:tcPr>
            <w:tcW w:w="2130" w:type="dxa"/>
          </w:tcPr>
          <w:p w:rsidR="003D444F" w:rsidRDefault="003D444F">
            <w:pPr>
              <w:pStyle w:val="TableParagraph"/>
              <w:spacing w:line="240" w:lineRule="auto"/>
              <w:jc w:val="left"/>
              <w:rPr>
                <w:sz w:val="16"/>
              </w:rPr>
            </w:pPr>
          </w:p>
        </w:tc>
      </w:tr>
      <w:tr w:rsidR="003D444F">
        <w:trPr>
          <w:trHeight w:val="220"/>
        </w:trPr>
        <w:tc>
          <w:tcPr>
            <w:tcW w:w="1952" w:type="dxa"/>
          </w:tcPr>
          <w:p w:rsidR="003D444F" w:rsidRDefault="00022AAC">
            <w:pPr>
              <w:pStyle w:val="TableParagraph"/>
              <w:spacing w:line="200" w:lineRule="exact"/>
              <w:ind w:left="266" w:right="270"/>
            </w:pPr>
            <w:r>
              <w:t>РНВ, РНВЗ</w:t>
            </w:r>
          </w:p>
        </w:tc>
        <w:tc>
          <w:tcPr>
            <w:tcW w:w="995" w:type="dxa"/>
          </w:tcPr>
          <w:p w:rsidR="003D444F" w:rsidRDefault="00022AAC">
            <w:pPr>
              <w:pStyle w:val="TableParagraph"/>
              <w:spacing w:line="200" w:lineRule="exact"/>
              <w:ind w:left="309" w:right="306"/>
            </w:pPr>
            <w:r>
              <w:t>500</w:t>
            </w:r>
          </w:p>
        </w:tc>
        <w:tc>
          <w:tcPr>
            <w:tcW w:w="1275" w:type="dxa"/>
          </w:tcPr>
          <w:p w:rsidR="003D444F" w:rsidRDefault="00022AAC">
            <w:pPr>
              <w:pStyle w:val="TableParagraph"/>
              <w:spacing w:line="200" w:lineRule="exact"/>
              <w:ind w:left="339" w:right="335"/>
            </w:pPr>
            <w:r>
              <w:t>2000</w:t>
            </w:r>
          </w:p>
        </w:tc>
        <w:tc>
          <w:tcPr>
            <w:tcW w:w="1136" w:type="dxa"/>
          </w:tcPr>
          <w:p w:rsidR="003D444F" w:rsidRDefault="00022AAC">
            <w:pPr>
              <w:pStyle w:val="TableParagraph"/>
              <w:spacing w:line="200" w:lineRule="exact"/>
              <w:ind w:left="266" w:right="263"/>
            </w:pPr>
            <w:r>
              <w:t>45</w:t>
            </w:r>
          </w:p>
        </w:tc>
        <w:tc>
          <w:tcPr>
            <w:tcW w:w="1273" w:type="dxa"/>
          </w:tcPr>
          <w:p w:rsidR="003D444F" w:rsidRDefault="00022AAC">
            <w:pPr>
              <w:pStyle w:val="TableParagraph"/>
              <w:spacing w:line="200" w:lineRule="exact"/>
              <w:ind w:left="434"/>
              <w:jc w:val="left"/>
            </w:pPr>
            <w:r>
              <w:t>16/2</w:t>
            </w:r>
          </w:p>
        </w:tc>
        <w:tc>
          <w:tcPr>
            <w:tcW w:w="1136" w:type="dxa"/>
          </w:tcPr>
          <w:p w:rsidR="003D444F" w:rsidRDefault="00022AAC">
            <w:pPr>
              <w:pStyle w:val="TableParagraph"/>
              <w:spacing w:line="200" w:lineRule="exact"/>
              <w:ind w:left="264" w:right="263"/>
            </w:pPr>
            <w:r>
              <w:t>16/2</w:t>
            </w:r>
          </w:p>
        </w:tc>
        <w:tc>
          <w:tcPr>
            <w:tcW w:w="2130" w:type="dxa"/>
          </w:tcPr>
          <w:p w:rsidR="003D444F" w:rsidRDefault="00022AAC">
            <w:pPr>
              <w:pStyle w:val="TableParagraph"/>
              <w:spacing w:line="200" w:lineRule="exact"/>
              <w:ind w:left="287" w:right="289"/>
            </w:pPr>
            <w:r>
              <w:t>ПД, ПРН</w:t>
            </w:r>
          </w:p>
        </w:tc>
      </w:tr>
      <w:tr w:rsidR="003D444F">
        <w:trPr>
          <w:trHeight w:val="225"/>
        </w:trPr>
        <w:tc>
          <w:tcPr>
            <w:tcW w:w="1952" w:type="dxa"/>
          </w:tcPr>
          <w:p w:rsidR="003D444F" w:rsidRDefault="003D444F">
            <w:pPr>
              <w:pStyle w:val="TableParagraph"/>
              <w:spacing w:line="240" w:lineRule="auto"/>
              <w:jc w:val="left"/>
              <w:rPr>
                <w:sz w:val="16"/>
              </w:rPr>
            </w:pPr>
          </w:p>
        </w:tc>
        <w:tc>
          <w:tcPr>
            <w:tcW w:w="995" w:type="dxa"/>
          </w:tcPr>
          <w:p w:rsidR="003D444F" w:rsidRDefault="00022AAC">
            <w:pPr>
              <w:pStyle w:val="TableParagraph"/>
              <w:spacing w:line="205" w:lineRule="exact"/>
              <w:ind w:left="309" w:right="306"/>
            </w:pPr>
            <w:r>
              <w:t>750</w:t>
            </w:r>
          </w:p>
        </w:tc>
        <w:tc>
          <w:tcPr>
            <w:tcW w:w="1275" w:type="dxa"/>
          </w:tcPr>
          <w:p w:rsidR="003D444F" w:rsidRDefault="00022AAC">
            <w:pPr>
              <w:pStyle w:val="TableParagraph"/>
              <w:spacing w:line="205" w:lineRule="exact"/>
              <w:ind w:left="339" w:right="335"/>
            </w:pPr>
            <w:r>
              <w:t>4000</w:t>
            </w:r>
          </w:p>
        </w:tc>
        <w:tc>
          <w:tcPr>
            <w:tcW w:w="1136" w:type="dxa"/>
          </w:tcPr>
          <w:p w:rsidR="003D444F" w:rsidRDefault="00022AAC">
            <w:pPr>
              <w:pStyle w:val="TableParagraph"/>
              <w:spacing w:line="205" w:lineRule="exact"/>
              <w:ind w:left="266" w:right="263"/>
            </w:pPr>
            <w:r>
              <w:t>160</w:t>
            </w:r>
          </w:p>
        </w:tc>
        <w:tc>
          <w:tcPr>
            <w:tcW w:w="1273" w:type="dxa"/>
          </w:tcPr>
          <w:p w:rsidR="003D444F" w:rsidRDefault="00022AAC">
            <w:pPr>
              <w:pStyle w:val="TableParagraph"/>
              <w:spacing w:line="205" w:lineRule="exact"/>
              <w:ind w:left="434"/>
              <w:jc w:val="left"/>
            </w:pPr>
            <w:r>
              <w:t>63/2</w:t>
            </w:r>
          </w:p>
        </w:tc>
        <w:tc>
          <w:tcPr>
            <w:tcW w:w="1136" w:type="dxa"/>
          </w:tcPr>
          <w:p w:rsidR="003D444F" w:rsidRDefault="00022AAC">
            <w:pPr>
              <w:pStyle w:val="TableParagraph"/>
              <w:spacing w:line="205" w:lineRule="exact"/>
            </w:pPr>
            <w:r>
              <w:t>-</w:t>
            </w:r>
          </w:p>
        </w:tc>
        <w:tc>
          <w:tcPr>
            <w:tcW w:w="2130" w:type="dxa"/>
          </w:tcPr>
          <w:p w:rsidR="003D444F" w:rsidRDefault="003D444F">
            <w:pPr>
              <w:pStyle w:val="TableParagraph"/>
              <w:spacing w:line="240" w:lineRule="auto"/>
              <w:jc w:val="left"/>
              <w:rPr>
                <w:sz w:val="16"/>
              </w:rPr>
            </w:pPr>
          </w:p>
        </w:tc>
      </w:tr>
      <w:tr w:rsidR="003D444F">
        <w:trPr>
          <w:trHeight w:val="225"/>
        </w:trPr>
        <w:tc>
          <w:tcPr>
            <w:tcW w:w="1952" w:type="dxa"/>
          </w:tcPr>
          <w:p w:rsidR="003D444F" w:rsidRDefault="00022AAC">
            <w:pPr>
              <w:pStyle w:val="TableParagraph"/>
              <w:spacing w:line="205" w:lineRule="exact"/>
              <w:ind w:left="266" w:right="270"/>
            </w:pPr>
            <w:r>
              <w:t>РП, РПД</w:t>
            </w:r>
          </w:p>
        </w:tc>
        <w:tc>
          <w:tcPr>
            <w:tcW w:w="995" w:type="dxa"/>
          </w:tcPr>
          <w:p w:rsidR="003D444F" w:rsidRDefault="00022AAC">
            <w:pPr>
              <w:pStyle w:val="TableParagraph"/>
              <w:spacing w:line="205" w:lineRule="exact"/>
              <w:ind w:left="309" w:right="306"/>
            </w:pPr>
            <w:r>
              <w:t>330</w:t>
            </w:r>
          </w:p>
        </w:tc>
        <w:tc>
          <w:tcPr>
            <w:tcW w:w="1275" w:type="dxa"/>
          </w:tcPr>
          <w:p w:rsidR="003D444F" w:rsidRDefault="00022AAC">
            <w:pPr>
              <w:pStyle w:val="TableParagraph"/>
              <w:spacing w:line="205" w:lineRule="exact"/>
              <w:ind w:left="339" w:right="335"/>
            </w:pPr>
            <w:r>
              <w:t>3200</w:t>
            </w:r>
          </w:p>
        </w:tc>
        <w:tc>
          <w:tcPr>
            <w:tcW w:w="1136" w:type="dxa"/>
          </w:tcPr>
          <w:p w:rsidR="003D444F" w:rsidRDefault="00022AAC">
            <w:pPr>
              <w:pStyle w:val="TableParagraph"/>
              <w:spacing w:line="205" w:lineRule="exact"/>
              <w:ind w:left="266" w:right="263"/>
            </w:pPr>
            <w:r>
              <w:t>160</w:t>
            </w:r>
          </w:p>
        </w:tc>
        <w:tc>
          <w:tcPr>
            <w:tcW w:w="1273" w:type="dxa"/>
          </w:tcPr>
          <w:p w:rsidR="003D444F" w:rsidRDefault="00022AAC">
            <w:pPr>
              <w:pStyle w:val="TableParagraph"/>
              <w:spacing w:line="205" w:lineRule="exact"/>
              <w:ind w:left="434"/>
              <w:jc w:val="left"/>
            </w:pPr>
            <w:r>
              <w:t>63/2</w:t>
            </w:r>
          </w:p>
        </w:tc>
        <w:tc>
          <w:tcPr>
            <w:tcW w:w="1136" w:type="dxa"/>
          </w:tcPr>
          <w:p w:rsidR="003D444F" w:rsidRDefault="00022AAC">
            <w:pPr>
              <w:pStyle w:val="TableParagraph"/>
              <w:spacing w:line="205" w:lineRule="exact"/>
            </w:pPr>
            <w:r>
              <w:rPr>
                <w:w w:val="149"/>
              </w:rPr>
              <w:t>-</w:t>
            </w:r>
          </w:p>
        </w:tc>
        <w:tc>
          <w:tcPr>
            <w:tcW w:w="2130" w:type="dxa"/>
          </w:tcPr>
          <w:p w:rsidR="003D444F" w:rsidRDefault="00022AAC">
            <w:pPr>
              <w:pStyle w:val="TableParagraph"/>
              <w:spacing w:line="205" w:lineRule="exact"/>
              <w:ind w:left="285" w:right="290"/>
            </w:pPr>
            <w:r>
              <w:t>ПД-2У1</w:t>
            </w:r>
          </w:p>
        </w:tc>
      </w:tr>
      <w:tr w:rsidR="003D444F">
        <w:trPr>
          <w:trHeight w:val="246"/>
        </w:trPr>
        <w:tc>
          <w:tcPr>
            <w:tcW w:w="1952" w:type="dxa"/>
          </w:tcPr>
          <w:p w:rsidR="003D444F" w:rsidRDefault="003D444F">
            <w:pPr>
              <w:pStyle w:val="TableParagraph"/>
              <w:spacing w:line="240" w:lineRule="auto"/>
              <w:jc w:val="left"/>
              <w:rPr>
                <w:sz w:val="16"/>
              </w:rPr>
            </w:pPr>
          </w:p>
        </w:tc>
        <w:tc>
          <w:tcPr>
            <w:tcW w:w="995" w:type="dxa"/>
          </w:tcPr>
          <w:p w:rsidR="003D444F" w:rsidRDefault="00022AAC">
            <w:pPr>
              <w:pStyle w:val="TableParagraph"/>
              <w:spacing w:line="227" w:lineRule="exact"/>
              <w:ind w:left="309" w:right="306"/>
            </w:pPr>
            <w:r>
              <w:t>500</w:t>
            </w:r>
          </w:p>
        </w:tc>
        <w:tc>
          <w:tcPr>
            <w:tcW w:w="1275" w:type="dxa"/>
          </w:tcPr>
          <w:p w:rsidR="003D444F" w:rsidRDefault="00022AAC">
            <w:pPr>
              <w:pStyle w:val="TableParagraph"/>
              <w:spacing w:line="227" w:lineRule="exact"/>
              <w:ind w:left="339" w:right="335"/>
            </w:pPr>
            <w:r>
              <w:t>3200</w:t>
            </w:r>
          </w:p>
        </w:tc>
        <w:tc>
          <w:tcPr>
            <w:tcW w:w="1136" w:type="dxa"/>
          </w:tcPr>
          <w:p w:rsidR="003D444F" w:rsidRDefault="00022AAC">
            <w:pPr>
              <w:pStyle w:val="TableParagraph"/>
              <w:spacing w:line="227" w:lineRule="exact"/>
              <w:ind w:left="266" w:right="263"/>
            </w:pPr>
            <w:r>
              <w:t>160</w:t>
            </w:r>
          </w:p>
        </w:tc>
        <w:tc>
          <w:tcPr>
            <w:tcW w:w="1273" w:type="dxa"/>
          </w:tcPr>
          <w:p w:rsidR="003D444F" w:rsidRDefault="00022AAC">
            <w:pPr>
              <w:pStyle w:val="TableParagraph"/>
              <w:spacing w:line="227" w:lineRule="exact"/>
              <w:ind w:left="434"/>
              <w:jc w:val="left"/>
            </w:pPr>
            <w:r>
              <w:t>63/2</w:t>
            </w:r>
          </w:p>
        </w:tc>
        <w:tc>
          <w:tcPr>
            <w:tcW w:w="1136" w:type="dxa"/>
          </w:tcPr>
          <w:p w:rsidR="003D444F" w:rsidRDefault="00022AAC">
            <w:pPr>
              <w:pStyle w:val="TableParagraph"/>
              <w:spacing w:line="227" w:lineRule="exact"/>
            </w:pPr>
            <w:r>
              <w:rPr>
                <w:w w:val="149"/>
              </w:rPr>
              <w:t>-</w:t>
            </w:r>
          </w:p>
        </w:tc>
        <w:tc>
          <w:tcPr>
            <w:tcW w:w="2130" w:type="dxa"/>
          </w:tcPr>
          <w:p w:rsidR="003D444F" w:rsidRDefault="003D444F">
            <w:pPr>
              <w:pStyle w:val="TableParagraph"/>
              <w:spacing w:line="240" w:lineRule="auto"/>
              <w:jc w:val="left"/>
              <w:rPr>
                <w:sz w:val="16"/>
              </w:rPr>
            </w:pPr>
          </w:p>
        </w:tc>
      </w:tr>
      <w:tr w:rsidR="003D444F">
        <w:trPr>
          <w:trHeight w:val="220"/>
        </w:trPr>
        <w:tc>
          <w:tcPr>
            <w:tcW w:w="1952" w:type="dxa"/>
          </w:tcPr>
          <w:p w:rsidR="003D444F" w:rsidRDefault="00022AAC">
            <w:pPr>
              <w:pStyle w:val="TableParagraph"/>
              <w:spacing w:line="200" w:lineRule="exact"/>
              <w:ind w:left="275" w:right="270"/>
            </w:pPr>
            <w:r>
              <w:t>ЗР-10УЗ</w:t>
            </w:r>
          </w:p>
        </w:tc>
        <w:tc>
          <w:tcPr>
            <w:tcW w:w="995" w:type="dxa"/>
          </w:tcPr>
          <w:p w:rsidR="003D444F" w:rsidRDefault="00022AAC">
            <w:pPr>
              <w:pStyle w:val="TableParagraph"/>
              <w:spacing w:line="200" w:lineRule="exact"/>
              <w:ind w:left="309" w:right="306"/>
            </w:pPr>
            <w:r>
              <w:t>10</w:t>
            </w:r>
          </w:p>
        </w:tc>
        <w:tc>
          <w:tcPr>
            <w:tcW w:w="1275" w:type="dxa"/>
          </w:tcPr>
          <w:p w:rsidR="003D444F" w:rsidRDefault="00022AAC">
            <w:pPr>
              <w:pStyle w:val="TableParagraph"/>
              <w:spacing w:line="200" w:lineRule="exact"/>
              <w:ind w:left="3"/>
            </w:pPr>
            <w:r>
              <w:rPr>
                <w:w w:val="149"/>
              </w:rPr>
              <w:t>-</w:t>
            </w:r>
          </w:p>
        </w:tc>
        <w:tc>
          <w:tcPr>
            <w:tcW w:w="1136" w:type="dxa"/>
          </w:tcPr>
          <w:p w:rsidR="003D444F" w:rsidRDefault="00022AAC">
            <w:pPr>
              <w:pStyle w:val="TableParagraph"/>
              <w:spacing w:line="200" w:lineRule="exact"/>
              <w:ind w:left="266" w:right="263"/>
            </w:pPr>
            <w:r>
              <w:t>235</w:t>
            </w:r>
          </w:p>
        </w:tc>
        <w:tc>
          <w:tcPr>
            <w:tcW w:w="1273" w:type="dxa"/>
          </w:tcPr>
          <w:p w:rsidR="003D444F" w:rsidRDefault="00022AAC">
            <w:pPr>
              <w:pStyle w:val="TableParagraph"/>
              <w:spacing w:line="200" w:lineRule="exact"/>
              <w:ind w:left="434"/>
              <w:jc w:val="left"/>
            </w:pPr>
            <w:r>
              <w:t>90/1</w:t>
            </w:r>
          </w:p>
        </w:tc>
        <w:tc>
          <w:tcPr>
            <w:tcW w:w="1136" w:type="dxa"/>
          </w:tcPr>
          <w:p w:rsidR="003D444F" w:rsidRDefault="00022AAC">
            <w:pPr>
              <w:pStyle w:val="TableParagraph"/>
              <w:spacing w:line="200" w:lineRule="exact"/>
            </w:pPr>
            <w:r>
              <w:rPr>
                <w:w w:val="149"/>
              </w:rPr>
              <w:t>-</w:t>
            </w:r>
          </w:p>
        </w:tc>
        <w:tc>
          <w:tcPr>
            <w:tcW w:w="2130" w:type="dxa"/>
          </w:tcPr>
          <w:p w:rsidR="003D444F" w:rsidRDefault="00022AAC">
            <w:pPr>
              <w:pStyle w:val="TableParagraph"/>
              <w:spacing w:line="200" w:lineRule="exact"/>
              <w:ind w:left="285" w:right="290"/>
            </w:pPr>
            <w:r>
              <w:t>ПЧ-50</w:t>
            </w:r>
          </w:p>
        </w:tc>
      </w:tr>
      <w:tr w:rsidR="003D444F">
        <w:trPr>
          <w:trHeight w:val="239"/>
        </w:trPr>
        <w:tc>
          <w:tcPr>
            <w:tcW w:w="1952" w:type="dxa"/>
          </w:tcPr>
          <w:p w:rsidR="003D444F" w:rsidRDefault="00022AAC">
            <w:pPr>
              <w:pStyle w:val="TableParagraph"/>
              <w:spacing w:line="220" w:lineRule="exact"/>
              <w:ind w:left="277" w:right="270"/>
            </w:pPr>
            <w:r>
              <w:t>3P-23y3</w:t>
            </w:r>
          </w:p>
        </w:tc>
        <w:tc>
          <w:tcPr>
            <w:tcW w:w="995" w:type="dxa"/>
          </w:tcPr>
          <w:p w:rsidR="003D444F" w:rsidRDefault="00022AAC">
            <w:pPr>
              <w:pStyle w:val="TableParagraph"/>
              <w:spacing w:line="220" w:lineRule="exact"/>
              <w:ind w:left="309" w:right="306"/>
            </w:pPr>
            <w:r>
              <w:t>24</w:t>
            </w:r>
          </w:p>
        </w:tc>
        <w:tc>
          <w:tcPr>
            <w:tcW w:w="1275" w:type="dxa"/>
          </w:tcPr>
          <w:p w:rsidR="003D444F" w:rsidRDefault="00022AAC">
            <w:pPr>
              <w:pStyle w:val="TableParagraph"/>
              <w:spacing w:line="220" w:lineRule="exact"/>
              <w:ind w:left="3"/>
            </w:pPr>
            <w:r>
              <w:rPr>
                <w:w w:val="149"/>
              </w:rPr>
              <w:t>-</w:t>
            </w:r>
          </w:p>
        </w:tc>
        <w:tc>
          <w:tcPr>
            <w:tcW w:w="1136" w:type="dxa"/>
          </w:tcPr>
          <w:p w:rsidR="003D444F" w:rsidRDefault="00022AAC">
            <w:pPr>
              <w:pStyle w:val="TableParagraph"/>
              <w:spacing w:line="220" w:lineRule="exact"/>
              <w:ind w:left="266" w:right="263"/>
            </w:pPr>
            <w:r>
              <w:t>235</w:t>
            </w:r>
          </w:p>
        </w:tc>
        <w:tc>
          <w:tcPr>
            <w:tcW w:w="1273" w:type="dxa"/>
          </w:tcPr>
          <w:p w:rsidR="003D444F" w:rsidRDefault="00022AAC">
            <w:pPr>
              <w:pStyle w:val="TableParagraph"/>
              <w:spacing w:line="220" w:lineRule="exact"/>
              <w:ind w:left="434"/>
              <w:jc w:val="left"/>
            </w:pPr>
            <w:r>
              <w:t>90/1</w:t>
            </w:r>
          </w:p>
        </w:tc>
        <w:tc>
          <w:tcPr>
            <w:tcW w:w="1136" w:type="dxa"/>
          </w:tcPr>
          <w:p w:rsidR="003D444F" w:rsidRDefault="00022AAC">
            <w:pPr>
              <w:pStyle w:val="TableParagraph"/>
              <w:spacing w:line="220" w:lineRule="exact"/>
            </w:pPr>
            <w:r>
              <w:rPr>
                <w:w w:val="149"/>
              </w:rPr>
              <w:t>-</w:t>
            </w:r>
          </w:p>
        </w:tc>
        <w:tc>
          <w:tcPr>
            <w:tcW w:w="2130" w:type="dxa"/>
          </w:tcPr>
          <w:p w:rsidR="003D444F" w:rsidRDefault="003D444F">
            <w:pPr>
              <w:pStyle w:val="TableParagraph"/>
              <w:spacing w:line="240" w:lineRule="auto"/>
              <w:jc w:val="left"/>
              <w:rPr>
                <w:sz w:val="16"/>
              </w:rPr>
            </w:pPr>
          </w:p>
        </w:tc>
      </w:tr>
      <w:tr w:rsidR="003D444F">
        <w:trPr>
          <w:trHeight w:val="342"/>
        </w:trPr>
        <w:tc>
          <w:tcPr>
            <w:tcW w:w="1952" w:type="dxa"/>
          </w:tcPr>
          <w:p w:rsidR="003D444F" w:rsidRDefault="00022AAC">
            <w:pPr>
              <w:pStyle w:val="TableParagraph"/>
              <w:spacing w:line="247" w:lineRule="exact"/>
              <w:ind w:left="275" w:right="270"/>
            </w:pPr>
            <w:r>
              <w:t>ЗР-З5УЗ</w:t>
            </w:r>
          </w:p>
        </w:tc>
        <w:tc>
          <w:tcPr>
            <w:tcW w:w="995" w:type="dxa"/>
          </w:tcPr>
          <w:p w:rsidR="003D444F" w:rsidRDefault="00022AAC">
            <w:pPr>
              <w:pStyle w:val="TableParagraph"/>
              <w:spacing w:line="247" w:lineRule="exact"/>
              <w:ind w:left="309" w:right="306"/>
            </w:pPr>
            <w:r>
              <w:t>35</w:t>
            </w:r>
          </w:p>
        </w:tc>
        <w:tc>
          <w:tcPr>
            <w:tcW w:w="1275" w:type="dxa"/>
          </w:tcPr>
          <w:p w:rsidR="003D444F" w:rsidRDefault="00022AAC">
            <w:pPr>
              <w:pStyle w:val="TableParagraph"/>
              <w:spacing w:line="247" w:lineRule="exact"/>
              <w:ind w:left="3"/>
            </w:pPr>
            <w:r>
              <w:rPr>
                <w:w w:val="149"/>
              </w:rPr>
              <w:t>-</w:t>
            </w:r>
          </w:p>
        </w:tc>
        <w:tc>
          <w:tcPr>
            <w:tcW w:w="1136" w:type="dxa"/>
          </w:tcPr>
          <w:p w:rsidR="003D444F" w:rsidRDefault="00022AAC">
            <w:pPr>
              <w:pStyle w:val="TableParagraph"/>
              <w:spacing w:line="247" w:lineRule="exact"/>
              <w:ind w:left="266" w:right="263"/>
            </w:pPr>
            <w:r>
              <w:t>235</w:t>
            </w:r>
          </w:p>
        </w:tc>
        <w:tc>
          <w:tcPr>
            <w:tcW w:w="1273" w:type="dxa"/>
          </w:tcPr>
          <w:p w:rsidR="003D444F" w:rsidRDefault="00022AAC">
            <w:pPr>
              <w:pStyle w:val="TableParagraph"/>
              <w:spacing w:line="247" w:lineRule="exact"/>
              <w:ind w:left="434"/>
              <w:jc w:val="left"/>
            </w:pPr>
            <w:r>
              <w:t>90/1</w:t>
            </w:r>
          </w:p>
        </w:tc>
        <w:tc>
          <w:tcPr>
            <w:tcW w:w="1136" w:type="dxa"/>
          </w:tcPr>
          <w:p w:rsidR="003D444F" w:rsidRDefault="00022AAC">
            <w:pPr>
              <w:pStyle w:val="TableParagraph"/>
              <w:spacing w:line="247" w:lineRule="exact"/>
            </w:pPr>
            <w:r>
              <w:rPr>
                <w:w w:val="149"/>
              </w:rPr>
              <w:t>-</w:t>
            </w:r>
          </w:p>
        </w:tc>
        <w:tc>
          <w:tcPr>
            <w:tcW w:w="2130" w:type="dxa"/>
          </w:tcPr>
          <w:p w:rsidR="003D444F" w:rsidRDefault="003D444F">
            <w:pPr>
              <w:pStyle w:val="TableParagraph"/>
              <w:spacing w:line="240" w:lineRule="auto"/>
              <w:jc w:val="left"/>
            </w:pPr>
          </w:p>
        </w:tc>
      </w:tr>
    </w:tbl>
    <w:p w:rsidR="003D444F" w:rsidRDefault="003D444F">
      <w:pPr>
        <w:sectPr w:rsidR="003D444F">
          <w:pgSz w:w="11910" w:h="16840"/>
          <w:pgMar w:top="620" w:right="340" w:bottom="480" w:left="780" w:header="0" w:footer="294" w:gutter="0"/>
          <w:cols w:space="720"/>
        </w:sectPr>
      </w:pPr>
    </w:p>
    <w:p w:rsidR="003D444F" w:rsidRDefault="003D444F">
      <w:pPr>
        <w:pStyle w:val="a3"/>
        <w:rPr>
          <w:sz w:val="30"/>
        </w:rPr>
      </w:pPr>
    </w:p>
    <w:p w:rsidR="003D444F" w:rsidRDefault="003D444F">
      <w:pPr>
        <w:pStyle w:val="a3"/>
        <w:spacing w:before="4"/>
        <w:rPr>
          <w:sz w:val="32"/>
        </w:rPr>
      </w:pPr>
    </w:p>
    <w:p w:rsidR="003D444F" w:rsidRDefault="00F378B6">
      <w:pPr>
        <w:pStyle w:val="a3"/>
        <w:spacing w:before="1"/>
        <w:ind w:left="4397"/>
      </w:pPr>
      <w:r>
        <w:rPr>
          <w:noProof/>
          <w:lang w:bidi="ar-SA"/>
        </w:rPr>
        <mc:AlternateContent>
          <mc:Choice Requires="wps">
            <w:drawing>
              <wp:anchor distT="0" distB="0" distL="114300" distR="114300" simplePos="0" relativeHeight="251681280" behindDoc="1" locked="0" layoutInCell="1" allowOverlap="1">
                <wp:simplePos x="0" y="0"/>
                <wp:positionH relativeFrom="page">
                  <wp:posOffset>3867150</wp:posOffset>
                </wp:positionH>
                <wp:positionV relativeFrom="paragraph">
                  <wp:posOffset>421640</wp:posOffset>
                </wp:positionV>
                <wp:extent cx="164465" cy="1179830"/>
                <wp:effectExtent l="0" t="254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179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4.5pt;margin-top:33.2pt;width:12.95pt;height:92.9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" stroked="f">
                <w10:wrap anchorx="page"/>
              </v:rect>
            </w:pict>
          </mc:Fallback>
        </mc:AlternateContent>
      </w:r>
      <w:r>
        <w:rPr>
          <w:noProof/>
          <w:lang w:bidi="ar-SA"/>
        </w:rPr>
        <mc:AlternateContent>
          <mc:Choice Requires="wps">
            <w:drawing>
              <wp:anchor distT="0" distB="0" distL="114300" distR="114300" simplePos="0" relativeHeight="251682304" behindDoc="1" locked="0" layoutInCell="1" allowOverlap="1">
                <wp:simplePos x="0" y="0"/>
                <wp:positionH relativeFrom="page">
                  <wp:posOffset>4498340</wp:posOffset>
                </wp:positionH>
                <wp:positionV relativeFrom="paragraph">
                  <wp:posOffset>421640</wp:posOffset>
                </wp:positionV>
                <wp:extent cx="164465" cy="1179830"/>
                <wp:effectExtent l="2540" t="2540" r="4445"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179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54.2pt;margin-top:33.2pt;width:12.95pt;height:92.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" stroked="f">
                <w10:wrap anchorx="page"/>
              </v:rect>
            </w:pict>
          </mc:Fallback>
        </mc:AlternateContent>
      </w:r>
      <w:r w:rsidR="00022AAC">
        <w:t>Короткозамыкатели</w:t>
      </w:r>
    </w:p>
    <w:p w:rsidR="003D444F" w:rsidRDefault="00022AAC">
      <w:pPr>
        <w:pStyle w:val="a3"/>
        <w:spacing w:before="74" w:line="322" w:lineRule="exact"/>
        <w:ind w:left="375"/>
      </w:pPr>
      <w:r>
        <w:br w:type="column"/>
        <w:t>Окончание приложения</w:t>
      </w:r>
      <w:r>
        <w:rPr>
          <w:spacing w:val="-9"/>
        </w:rPr>
        <w:t xml:space="preserve"> </w:t>
      </w:r>
      <w:r>
        <w:t>6</w:t>
      </w:r>
    </w:p>
    <w:p w:rsidR="003D444F" w:rsidRDefault="00022AAC">
      <w:pPr>
        <w:pStyle w:val="a3"/>
        <w:ind w:left="1743"/>
      </w:pPr>
      <w:r>
        <w:t>Таблица</w:t>
      </w:r>
      <w:r>
        <w:rPr>
          <w:spacing w:val="-4"/>
        </w:rPr>
        <w:t xml:space="preserve"> </w:t>
      </w:r>
      <w:r>
        <w:t>П.6.2</w:t>
      </w:r>
    </w:p>
    <w:p w:rsidR="003D444F" w:rsidRDefault="003D444F">
      <w:pPr>
        <w:sectPr w:rsidR="003D444F">
          <w:pgSz w:w="11910" w:h="16840"/>
          <w:pgMar w:top="620" w:right="340" w:bottom="480" w:left="780" w:header="0" w:footer="294" w:gutter="0"/>
          <w:cols w:num="2" w:space="720" w:equalWidth="0">
            <w:col w:w="6801" w:space="40"/>
            <w:col w:w="3949"/>
          </w:cols>
        </w:sectPr>
      </w:pPr>
    </w:p>
    <w:p w:rsidR="003D444F" w:rsidRDefault="00F378B6">
      <w:pPr>
        <w:pStyle w:val="a3"/>
        <w:spacing w:before="8" w:after="1"/>
      </w:pPr>
      <w:r>
        <w:rPr>
          <w:noProof/>
          <w:lang w:bidi="ar-SA"/>
        </w:rPr>
        <mc:AlternateContent>
          <mc:Choice Requires="wps">
            <w:drawing>
              <wp:anchor distT="0" distB="0" distL="114300" distR="114300" simplePos="0" relativeHeight="251684352" behindDoc="1" locked="0" layoutInCell="1" allowOverlap="1">
                <wp:simplePos x="0" y="0"/>
                <wp:positionH relativeFrom="page">
                  <wp:posOffset>4609465</wp:posOffset>
                </wp:positionH>
                <wp:positionV relativeFrom="page">
                  <wp:posOffset>6782435</wp:posOffset>
                </wp:positionV>
                <wp:extent cx="443865" cy="204470"/>
                <wp:effectExtent l="0" t="635" r="4445" b="444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2.95pt;margin-top:534.05pt;width:34.95pt;height:16.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eqewIAAPo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" stroked="f">
                <w10:wrap anchorx="page" anchory="page"/>
              </v:rect>
            </w:pict>
          </mc:Fallback>
        </mc:AlternateContent>
      </w:r>
      <w:r>
        <w:rPr>
          <w:noProof/>
          <w:lang w:bidi="ar-SA"/>
        </w:rPr>
        <mc:AlternateContent>
          <mc:Choice Requires="wps">
            <w:drawing>
              <wp:anchor distT="0" distB="0" distL="114300" distR="114300" simplePos="0" relativeHeight="251685376" behindDoc="1" locked="0" layoutInCell="1" allowOverlap="1">
                <wp:simplePos x="0" y="0"/>
                <wp:positionH relativeFrom="page">
                  <wp:posOffset>4609465</wp:posOffset>
                </wp:positionH>
                <wp:positionV relativeFrom="page">
                  <wp:posOffset>7233920</wp:posOffset>
                </wp:positionV>
                <wp:extent cx="443865" cy="204470"/>
                <wp:effectExtent l="0" t="4445" r="4445" b="63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62.95pt;margin-top:569.6pt;width:34.95pt;height:16.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RtfAIAAPo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" stroked="f">
                <w10:wrap anchorx="page" anchory="page"/>
              </v:rect>
            </w:pict>
          </mc:Fallback>
        </mc:AlternateContent>
      </w:r>
    </w:p>
    <w:tbl>
      <w:tblPr>
        <w:tblStyle w:val="TableNormal"/>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322"/>
        <w:gridCol w:w="991"/>
        <w:gridCol w:w="993"/>
        <w:gridCol w:w="850"/>
        <w:gridCol w:w="3007"/>
      </w:tblGrid>
      <w:tr w:rsidR="003D444F">
        <w:trPr>
          <w:trHeight w:val="1857"/>
        </w:trPr>
        <w:tc>
          <w:tcPr>
            <w:tcW w:w="2655" w:type="dxa"/>
          </w:tcPr>
          <w:p w:rsidR="003D444F" w:rsidRDefault="003D444F">
            <w:pPr>
              <w:pStyle w:val="TableParagraph"/>
              <w:spacing w:line="240" w:lineRule="auto"/>
              <w:jc w:val="left"/>
              <w:rPr>
                <w:sz w:val="24"/>
              </w:rPr>
            </w:pPr>
          </w:p>
          <w:p w:rsidR="003D444F" w:rsidRDefault="003D444F">
            <w:pPr>
              <w:pStyle w:val="TableParagraph"/>
              <w:spacing w:line="240" w:lineRule="auto"/>
              <w:jc w:val="left"/>
              <w:rPr>
                <w:sz w:val="24"/>
              </w:rPr>
            </w:pPr>
          </w:p>
          <w:p w:rsidR="003D444F" w:rsidRDefault="00022AAC">
            <w:pPr>
              <w:pStyle w:val="TableParagraph"/>
              <w:spacing w:before="200" w:line="240" w:lineRule="auto"/>
              <w:ind w:left="786" w:right="774"/>
            </w:pPr>
            <w:r>
              <w:t>Тип</w:t>
            </w:r>
          </w:p>
        </w:tc>
        <w:tc>
          <w:tcPr>
            <w:tcW w:w="1322" w:type="dxa"/>
            <w:textDirection w:val="btLr"/>
          </w:tcPr>
          <w:p w:rsidR="003D444F" w:rsidRDefault="00022AAC">
            <w:pPr>
              <w:pStyle w:val="TableParagraph"/>
              <w:spacing w:before="3" w:line="247" w:lineRule="auto"/>
              <w:ind w:left="-1" w:right="347"/>
              <w:jc w:val="left"/>
            </w:pPr>
            <w:r>
              <w:t>Номинальное напряжение, кВ</w:t>
            </w:r>
          </w:p>
        </w:tc>
        <w:tc>
          <w:tcPr>
            <w:tcW w:w="991" w:type="dxa"/>
            <w:textDirection w:val="btLr"/>
          </w:tcPr>
          <w:p w:rsidR="003D444F" w:rsidRDefault="00022AAC">
            <w:pPr>
              <w:pStyle w:val="TableParagraph"/>
              <w:spacing w:before="6" w:line="247" w:lineRule="auto"/>
              <w:ind w:left="-1" w:right="72"/>
              <w:jc w:val="left"/>
            </w:pPr>
            <w:r>
              <w:t>Амплитуда предельного сквозного тока КЗ,</w:t>
            </w:r>
          </w:p>
          <w:p w:rsidR="003D444F" w:rsidRDefault="00022AAC">
            <w:pPr>
              <w:pStyle w:val="TableParagraph"/>
              <w:spacing w:line="173" w:lineRule="exact"/>
              <w:ind w:left="-1"/>
              <w:jc w:val="left"/>
              <w:rPr>
                <w:sz w:val="24"/>
              </w:rPr>
            </w:pPr>
            <w:r>
              <w:rPr>
                <w:sz w:val="24"/>
              </w:rPr>
              <w:t>кА</w:t>
            </w:r>
          </w:p>
        </w:tc>
        <w:tc>
          <w:tcPr>
            <w:tcW w:w="993" w:type="dxa"/>
            <w:textDirection w:val="btLr"/>
          </w:tcPr>
          <w:p w:rsidR="003D444F" w:rsidRDefault="00022AAC">
            <w:pPr>
              <w:pStyle w:val="TableParagraph"/>
              <w:spacing w:before="6" w:line="244" w:lineRule="auto"/>
              <w:ind w:left="-1" w:right="72"/>
              <w:jc w:val="left"/>
            </w:pPr>
            <w:r>
              <w:t>Предельный ток термической</w:t>
            </w:r>
          </w:p>
          <w:p w:rsidR="003D444F" w:rsidRDefault="00022AAC">
            <w:pPr>
              <w:pStyle w:val="TableParagraph"/>
              <w:spacing w:before="2" w:line="260" w:lineRule="exact"/>
              <w:ind w:left="-1" w:right="220"/>
              <w:jc w:val="left"/>
            </w:pPr>
            <w:r>
              <w:t>стойкости/время, кА/с</w:t>
            </w:r>
          </w:p>
        </w:tc>
        <w:tc>
          <w:tcPr>
            <w:tcW w:w="850" w:type="dxa"/>
            <w:textDirection w:val="btLr"/>
          </w:tcPr>
          <w:p w:rsidR="003D444F" w:rsidRDefault="00022AAC">
            <w:pPr>
              <w:pStyle w:val="TableParagraph"/>
              <w:spacing w:before="7" w:line="244" w:lineRule="auto"/>
              <w:ind w:left="-1" w:right="527"/>
              <w:jc w:val="left"/>
            </w:pPr>
            <w:r>
              <w:t>Полное время включения, с</w:t>
            </w:r>
          </w:p>
        </w:tc>
        <w:tc>
          <w:tcPr>
            <w:tcW w:w="3007" w:type="dxa"/>
          </w:tcPr>
          <w:p w:rsidR="003D444F" w:rsidRDefault="003D444F">
            <w:pPr>
              <w:pStyle w:val="TableParagraph"/>
              <w:spacing w:line="240" w:lineRule="auto"/>
              <w:jc w:val="left"/>
              <w:rPr>
                <w:sz w:val="24"/>
              </w:rPr>
            </w:pPr>
          </w:p>
          <w:p w:rsidR="003D444F" w:rsidRDefault="003D444F">
            <w:pPr>
              <w:pStyle w:val="TableParagraph"/>
              <w:spacing w:line="240" w:lineRule="auto"/>
              <w:jc w:val="left"/>
              <w:rPr>
                <w:sz w:val="24"/>
              </w:rPr>
            </w:pPr>
          </w:p>
          <w:p w:rsidR="003D444F" w:rsidRDefault="00022AAC">
            <w:pPr>
              <w:pStyle w:val="TableParagraph"/>
              <w:spacing w:before="200" w:line="240" w:lineRule="auto"/>
              <w:ind w:left="925" w:right="913"/>
            </w:pPr>
            <w:r>
              <w:t>Привод</w:t>
            </w:r>
          </w:p>
        </w:tc>
      </w:tr>
      <w:tr w:rsidR="003D444F">
        <w:trPr>
          <w:trHeight w:val="525"/>
        </w:trPr>
        <w:tc>
          <w:tcPr>
            <w:tcW w:w="2655" w:type="dxa"/>
          </w:tcPr>
          <w:p w:rsidR="003D444F" w:rsidRDefault="00022AAC">
            <w:pPr>
              <w:pStyle w:val="TableParagraph"/>
              <w:ind w:left="786" w:right="778"/>
              <w:rPr>
                <w:sz w:val="28"/>
              </w:rPr>
            </w:pPr>
            <w:r>
              <w:rPr>
                <w:sz w:val="28"/>
              </w:rPr>
              <w:t>КЭ-35У</w:t>
            </w:r>
          </w:p>
        </w:tc>
        <w:tc>
          <w:tcPr>
            <w:tcW w:w="1322" w:type="dxa"/>
          </w:tcPr>
          <w:p w:rsidR="003D444F" w:rsidRDefault="00022AAC">
            <w:pPr>
              <w:pStyle w:val="TableParagraph"/>
              <w:ind w:left="428" w:right="421"/>
              <w:rPr>
                <w:sz w:val="28"/>
              </w:rPr>
            </w:pPr>
            <w:r>
              <w:rPr>
                <w:sz w:val="28"/>
              </w:rPr>
              <w:t>35</w:t>
            </w:r>
          </w:p>
        </w:tc>
        <w:tc>
          <w:tcPr>
            <w:tcW w:w="991" w:type="dxa"/>
          </w:tcPr>
          <w:p w:rsidR="003D444F" w:rsidRDefault="00022AAC">
            <w:pPr>
              <w:pStyle w:val="TableParagraph"/>
              <w:ind w:left="336" w:right="324"/>
              <w:rPr>
                <w:sz w:val="28"/>
              </w:rPr>
            </w:pPr>
            <w:r>
              <w:rPr>
                <w:sz w:val="28"/>
              </w:rPr>
              <w:t>42</w:t>
            </w:r>
          </w:p>
        </w:tc>
        <w:tc>
          <w:tcPr>
            <w:tcW w:w="993" w:type="dxa"/>
          </w:tcPr>
          <w:p w:rsidR="003D444F" w:rsidRDefault="00022AAC">
            <w:pPr>
              <w:pStyle w:val="TableParagraph"/>
              <w:ind w:right="130"/>
              <w:jc w:val="right"/>
              <w:rPr>
                <w:sz w:val="28"/>
              </w:rPr>
            </w:pPr>
            <w:r>
              <w:rPr>
                <w:sz w:val="28"/>
              </w:rPr>
              <w:t>12,5/3</w:t>
            </w:r>
          </w:p>
        </w:tc>
        <w:tc>
          <w:tcPr>
            <w:tcW w:w="850" w:type="dxa"/>
          </w:tcPr>
          <w:p w:rsidR="003D444F" w:rsidRDefault="00022AAC">
            <w:pPr>
              <w:pStyle w:val="TableParagraph"/>
              <w:ind w:right="166"/>
              <w:jc w:val="right"/>
              <w:rPr>
                <w:sz w:val="28"/>
              </w:rPr>
            </w:pPr>
            <w:r>
              <w:rPr>
                <w:sz w:val="28"/>
              </w:rPr>
              <w:t>0,12</w:t>
            </w:r>
          </w:p>
        </w:tc>
        <w:tc>
          <w:tcPr>
            <w:tcW w:w="3007" w:type="dxa"/>
          </w:tcPr>
          <w:p w:rsidR="003D444F" w:rsidRDefault="00022AAC">
            <w:pPr>
              <w:pStyle w:val="TableParagraph"/>
              <w:ind w:left="927" w:right="913"/>
              <w:rPr>
                <w:sz w:val="28"/>
              </w:rPr>
            </w:pPr>
            <w:r>
              <w:rPr>
                <w:sz w:val="28"/>
              </w:rPr>
              <w:t>ПРК-1У1</w:t>
            </w:r>
          </w:p>
        </w:tc>
      </w:tr>
      <w:tr w:rsidR="003D444F">
        <w:trPr>
          <w:trHeight w:val="419"/>
        </w:trPr>
        <w:tc>
          <w:tcPr>
            <w:tcW w:w="2655" w:type="dxa"/>
          </w:tcPr>
          <w:p w:rsidR="003D444F" w:rsidRDefault="00022AAC">
            <w:pPr>
              <w:pStyle w:val="TableParagraph"/>
              <w:ind w:left="786" w:right="779"/>
              <w:rPr>
                <w:sz w:val="28"/>
              </w:rPr>
            </w:pPr>
            <w:r>
              <w:rPr>
                <w:sz w:val="28"/>
              </w:rPr>
              <w:t>КЗ-110У</w:t>
            </w:r>
          </w:p>
        </w:tc>
        <w:tc>
          <w:tcPr>
            <w:tcW w:w="1322" w:type="dxa"/>
          </w:tcPr>
          <w:p w:rsidR="003D444F" w:rsidRDefault="00022AAC">
            <w:pPr>
              <w:pStyle w:val="TableParagraph"/>
              <w:ind w:left="428" w:right="423"/>
              <w:rPr>
                <w:sz w:val="28"/>
              </w:rPr>
            </w:pPr>
            <w:r>
              <w:rPr>
                <w:sz w:val="28"/>
              </w:rPr>
              <w:t>110</w:t>
            </w:r>
          </w:p>
        </w:tc>
        <w:tc>
          <w:tcPr>
            <w:tcW w:w="991" w:type="dxa"/>
          </w:tcPr>
          <w:p w:rsidR="003D444F" w:rsidRDefault="00022AAC">
            <w:pPr>
              <w:pStyle w:val="TableParagraph"/>
              <w:ind w:left="336" w:right="324"/>
              <w:rPr>
                <w:sz w:val="28"/>
              </w:rPr>
            </w:pPr>
            <w:r>
              <w:rPr>
                <w:sz w:val="28"/>
              </w:rPr>
              <w:t>42</w:t>
            </w:r>
          </w:p>
        </w:tc>
        <w:tc>
          <w:tcPr>
            <w:tcW w:w="993" w:type="dxa"/>
          </w:tcPr>
          <w:p w:rsidR="003D444F" w:rsidRDefault="00022AAC">
            <w:pPr>
              <w:pStyle w:val="TableParagraph"/>
              <w:ind w:right="130"/>
              <w:jc w:val="right"/>
              <w:rPr>
                <w:sz w:val="28"/>
              </w:rPr>
            </w:pPr>
            <w:r>
              <w:rPr>
                <w:sz w:val="28"/>
              </w:rPr>
              <w:t>12,5/3</w:t>
            </w:r>
          </w:p>
        </w:tc>
        <w:tc>
          <w:tcPr>
            <w:tcW w:w="850" w:type="dxa"/>
          </w:tcPr>
          <w:p w:rsidR="003D444F" w:rsidRDefault="00022AAC">
            <w:pPr>
              <w:pStyle w:val="TableParagraph"/>
              <w:ind w:right="166"/>
              <w:jc w:val="right"/>
              <w:rPr>
                <w:sz w:val="28"/>
              </w:rPr>
            </w:pPr>
            <w:r>
              <w:rPr>
                <w:sz w:val="28"/>
              </w:rPr>
              <w:t>0,12</w:t>
            </w:r>
          </w:p>
        </w:tc>
        <w:tc>
          <w:tcPr>
            <w:tcW w:w="3007" w:type="dxa"/>
          </w:tcPr>
          <w:p w:rsidR="003D444F" w:rsidRDefault="00022AAC">
            <w:pPr>
              <w:pStyle w:val="TableParagraph"/>
              <w:ind w:left="927" w:right="913"/>
              <w:rPr>
                <w:sz w:val="28"/>
              </w:rPr>
            </w:pPr>
            <w:r>
              <w:rPr>
                <w:sz w:val="28"/>
              </w:rPr>
              <w:t>ПРК-1У1</w:t>
            </w:r>
          </w:p>
        </w:tc>
      </w:tr>
      <w:tr w:rsidR="003D444F">
        <w:trPr>
          <w:trHeight w:val="397"/>
        </w:trPr>
        <w:tc>
          <w:tcPr>
            <w:tcW w:w="2655" w:type="dxa"/>
          </w:tcPr>
          <w:p w:rsidR="003D444F" w:rsidRDefault="00022AAC">
            <w:pPr>
              <w:pStyle w:val="TableParagraph"/>
              <w:spacing w:line="317" w:lineRule="exact"/>
              <w:ind w:left="786" w:right="777"/>
              <w:rPr>
                <w:sz w:val="28"/>
              </w:rPr>
            </w:pPr>
            <w:r>
              <w:rPr>
                <w:sz w:val="28"/>
              </w:rPr>
              <w:t>КЗ-220</w:t>
            </w:r>
          </w:p>
        </w:tc>
        <w:tc>
          <w:tcPr>
            <w:tcW w:w="1322" w:type="dxa"/>
          </w:tcPr>
          <w:p w:rsidR="003D444F" w:rsidRDefault="00022AAC">
            <w:pPr>
              <w:pStyle w:val="TableParagraph"/>
              <w:spacing w:line="317" w:lineRule="exact"/>
              <w:ind w:left="428" w:right="423"/>
              <w:rPr>
                <w:sz w:val="28"/>
              </w:rPr>
            </w:pPr>
            <w:r>
              <w:rPr>
                <w:sz w:val="28"/>
              </w:rPr>
              <w:t>220</w:t>
            </w:r>
          </w:p>
        </w:tc>
        <w:tc>
          <w:tcPr>
            <w:tcW w:w="991" w:type="dxa"/>
          </w:tcPr>
          <w:p w:rsidR="003D444F" w:rsidRDefault="00022AAC">
            <w:pPr>
              <w:pStyle w:val="TableParagraph"/>
              <w:spacing w:line="317" w:lineRule="exact"/>
              <w:ind w:left="336" w:right="324"/>
              <w:rPr>
                <w:sz w:val="28"/>
              </w:rPr>
            </w:pPr>
            <w:r>
              <w:rPr>
                <w:sz w:val="28"/>
              </w:rPr>
              <w:t>51</w:t>
            </w:r>
          </w:p>
        </w:tc>
        <w:tc>
          <w:tcPr>
            <w:tcW w:w="993" w:type="dxa"/>
          </w:tcPr>
          <w:p w:rsidR="003D444F" w:rsidRDefault="00022AAC">
            <w:pPr>
              <w:pStyle w:val="TableParagraph"/>
              <w:spacing w:line="317" w:lineRule="exact"/>
              <w:ind w:right="130"/>
              <w:jc w:val="right"/>
              <w:rPr>
                <w:sz w:val="28"/>
              </w:rPr>
            </w:pPr>
            <w:r>
              <w:rPr>
                <w:sz w:val="28"/>
              </w:rPr>
              <w:t>20,0/3</w:t>
            </w:r>
          </w:p>
        </w:tc>
        <w:tc>
          <w:tcPr>
            <w:tcW w:w="850" w:type="dxa"/>
          </w:tcPr>
          <w:p w:rsidR="003D444F" w:rsidRDefault="00022AAC">
            <w:pPr>
              <w:pStyle w:val="TableParagraph"/>
              <w:spacing w:line="317" w:lineRule="exact"/>
              <w:ind w:right="166"/>
              <w:jc w:val="right"/>
              <w:rPr>
                <w:sz w:val="28"/>
              </w:rPr>
            </w:pPr>
            <w:r>
              <w:rPr>
                <w:sz w:val="28"/>
              </w:rPr>
              <w:t>0,25</w:t>
            </w:r>
          </w:p>
        </w:tc>
        <w:tc>
          <w:tcPr>
            <w:tcW w:w="3007" w:type="dxa"/>
          </w:tcPr>
          <w:p w:rsidR="003D444F" w:rsidRDefault="00022AAC">
            <w:pPr>
              <w:pStyle w:val="TableParagraph"/>
              <w:spacing w:line="317" w:lineRule="exact"/>
              <w:ind w:left="927" w:right="913"/>
              <w:rPr>
                <w:sz w:val="28"/>
              </w:rPr>
            </w:pPr>
            <w:r>
              <w:rPr>
                <w:sz w:val="28"/>
              </w:rPr>
              <w:t>ПРК-1У1</w:t>
            </w:r>
          </w:p>
        </w:tc>
      </w:tr>
      <w:tr w:rsidR="003D444F">
        <w:trPr>
          <w:trHeight w:val="405"/>
        </w:trPr>
        <w:tc>
          <w:tcPr>
            <w:tcW w:w="2655" w:type="dxa"/>
          </w:tcPr>
          <w:p w:rsidR="003D444F" w:rsidRDefault="00022AAC">
            <w:pPr>
              <w:pStyle w:val="TableParagraph"/>
              <w:spacing w:line="318" w:lineRule="exact"/>
              <w:ind w:left="786" w:right="779"/>
              <w:rPr>
                <w:sz w:val="28"/>
              </w:rPr>
            </w:pPr>
            <w:r>
              <w:rPr>
                <w:sz w:val="28"/>
              </w:rPr>
              <w:t>КЭ-110*</w:t>
            </w:r>
          </w:p>
        </w:tc>
        <w:tc>
          <w:tcPr>
            <w:tcW w:w="1322" w:type="dxa"/>
          </w:tcPr>
          <w:p w:rsidR="003D444F" w:rsidRDefault="00022AAC">
            <w:pPr>
              <w:pStyle w:val="TableParagraph"/>
              <w:spacing w:line="318" w:lineRule="exact"/>
              <w:ind w:left="428" w:right="423"/>
              <w:rPr>
                <w:sz w:val="28"/>
              </w:rPr>
            </w:pPr>
            <w:r>
              <w:rPr>
                <w:sz w:val="28"/>
              </w:rPr>
              <w:t>100</w:t>
            </w:r>
          </w:p>
        </w:tc>
        <w:tc>
          <w:tcPr>
            <w:tcW w:w="991" w:type="dxa"/>
          </w:tcPr>
          <w:p w:rsidR="003D444F" w:rsidRDefault="00022AAC">
            <w:pPr>
              <w:pStyle w:val="TableParagraph"/>
              <w:spacing w:line="318" w:lineRule="exact"/>
              <w:ind w:left="336" w:right="324"/>
              <w:rPr>
                <w:sz w:val="28"/>
              </w:rPr>
            </w:pPr>
            <w:r>
              <w:rPr>
                <w:sz w:val="28"/>
              </w:rPr>
              <w:t>70</w:t>
            </w:r>
          </w:p>
        </w:tc>
        <w:tc>
          <w:tcPr>
            <w:tcW w:w="993" w:type="dxa"/>
          </w:tcPr>
          <w:p w:rsidR="003D444F" w:rsidRDefault="00022AAC">
            <w:pPr>
              <w:pStyle w:val="TableParagraph"/>
              <w:spacing w:line="318" w:lineRule="exact"/>
              <w:ind w:right="130"/>
              <w:jc w:val="right"/>
              <w:rPr>
                <w:sz w:val="28"/>
              </w:rPr>
            </w:pPr>
            <w:r>
              <w:rPr>
                <w:sz w:val="28"/>
              </w:rPr>
              <w:t>27,5/3</w:t>
            </w:r>
          </w:p>
        </w:tc>
        <w:tc>
          <w:tcPr>
            <w:tcW w:w="850" w:type="dxa"/>
          </w:tcPr>
          <w:p w:rsidR="003D444F" w:rsidRDefault="00022AAC">
            <w:pPr>
              <w:pStyle w:val="TableParagraph"/>
              <w:spacing w:line="318" w:lineRule="exact"/>
              <w:ind w:right="165"/>
              <w:jc w:val="right"/>
              <w:rPr>
                <w:sz w:val="28"/>
              </w:rPr>
            </w:pPr>
            <w:r>
              <w:rPr>
                <w:sz w:val="28"/>
              </w:rPr>
              <w:t>0,15</w:t>
            </w:r>
          </w:p>
        </w:tc>
        <w:tc>
          <w:tcPr>
            <w:tcW w:w="3007" w:type="dxa"/>
          </w:tcPr>
          <w:p w:rsidR="003D444F" w:rsidRDefault="00022AAC">
            <w:pPr>
              <w:pStyle w:val="TableParagraph"/>
              <w:spacing w:line="318" w:lineRule="exact"/>
              <w:ind w:left="922" w:right="913"/>
              <w:rPr>
                <w:sz w:val="28"/>
              </w:rPr>
            </w:pPr>
            <w:r>
              <w:rPr>
                <w:sz w:val="28"/>
              </w:rPr>
              <w:t>ППК</w:t>
            </w:r>
          </w:p>
        </w:tc>
      </w:tr>
      <w:tr w:rsidR="003D444F">
        <w:trPr>
          <w:trHeight w:val="402"/>
        </w:trPr>
        <w:tc>
          <w:tcPr>
            <w:tcW w:w="2655" w:type="dxa"/>
          </w:tcPr>
          <w:p w:rsidR="003D444F" w:rsidRDefault="00022AAC">
            <w:pPr>
              <w:pStyle w:val="TableParagraph"/>
              <w:ind w:left="786" w:right="779"/>
              <w:rPr>
                <w:sz w:val="28"/>
              </w:rPr>
            </w:pPr>
            <w:r>
              <w:rPr>
                <w:sz w:val="28"/>
              </w:rPr>
              <w:t>КЭ-220*</w:t>
            </w:r>
          </w:p>
        </w:tc>
        <w:tc>
          <w:tcPr>
            <w:tcW w:w="1322" w:type="dxa"/>
          </w:tcPr>
          <w:p w:rsidR="003D444F" w:rsidRDefault="00022AAC">
            <w:pPr>
              <w:pStyle w:val="TableParagraph"/>
              <w:ind w:left="428" w:right="423"/>
              <w:rPr>
                <w:sz w:val="28"/>
              </w:rPr>
            </w:pPr>
            <w:r>
              <w:rPr>
                <w:sz w:val="28"/>
              </w:rPr>
              <w:t>220</w:t>
            </w:r>
          </w:p>
        </w:tc>
        <w:tc>
          <w:tcPr>
            <w:tcW w:w="991" w:type="dxa"/>
          </w:tcPr>
          <w:p w:rsidR="003D444F" w:rsidRDefault="00022AAC">
            <w:pPr>
              <w:pStyle w:val="TableParagraph"/>
              <w:ind w:left="336" w:right="324"/>
              <w:rPr>
                <w:sz w:val="28"/>
              </w:rPr>
            </w:pPr>
            <w:r>
              <w:rPr>
                <w:sz w:val="28"/>
              </w:rPr>
              <w:t>70</w:t>
            </w:r>
          </w:p>
        </w:tc>
        <w:tc>
          <w:tcPr>
            <w:tcW w:w="993" w:type="dxa"/>
          </w:tcPr>
          <w:p w:rsidR="003D444F" w:rsidRDefault="00022AAC">
            <w:pPr>
              <w:pStyle w:val="TableParagraph"/>
              <w:ind w:right="130"/>
              <w:jc w:val="right"/>
              <w:rPr>
                <w:sz w:val="28"/>
              </w:rPr>
            </w:pPr>
            <w:r>
              <w:rPr>
                <w:sz w:val="28"/>
              </w:rPr>
              <w:t>27,5/3</w:t>
            </w:r>
          </w:p>
        </w:tc>
        <w:tc>
          <w:tcPr>
            <w:tcW w:w="850" w:type="dxa"/>
          </w:tcPr>
          <w:p w:rsidR="003D444F" w:rsidRDefault="00022AAC">
            <w:pPr>
              <w:pStyle w:val="TableParagraph"/>
              <w:ind w:right="166"/>
              <w:jc w:val="right"/>
              <w:rPr>
                <w:sz w:val="28"/>
              </w:rPr>
            </w:pPr>
            <w:r>
              <w:rPr>
                <w:sz w:val="28"/>
              </w:rPr>
              <w:t>0,15</w:t>
            </w:r>
          </w:p>
        </w:tc>
        <w:tc>
          <w:tcPr>
            <w:tcW w:w="3007" w:type="dxa"/>
          </w:tcPr>
          <w:p w:rsidR="003D444F" w:rsidRDefault="00022AAC">
            <w:pPr>
              <w:pStyle w:val="TableParagraph"/>
              <w:ind w:left="922" w:right="913"/>
              <w:rPr>
                <w:sz w:val="28"/>
              </w:rPr>
            </w:pPr>
            <w:r>
              <w:rPr>
                <w:sz w:val="28"/>
              </w:rPr>
              <w:t>ППК</w:t>
            </w:r>
          </w:p>
        </w:tc>
      </w:tr>
    </w:tbl>
    <w:p w:rsidR="003D444F" w:rsidRDefault="003D444F">
      <w:pPr>
        <w:pStyle w:val="a3"/>
        <w:spacing w:before="7"/>
        <w:rPr>
          <w:sz w:val="19"/>
        </w:rPr>
      </w:pPr>
    </w:p>
    <w:p w:rsidR="003D444F" w:rsidRDefault="00022AAC">
      <w:pPr>
        <w:pStyle w:val="a3"/>
        <w:spacing w:before="89"/>
        <w:ind w:right="505"/>
        <w:jc w:val="right"/>
      </w:pPr>
      <w:r>
        <w:t>Таблица П.6.3</w:t>
      </w:r>
    </w:p>
    <w:p w:rsidR="003D444F" w:rsidRDefault="00F378B6">
      <w:pPr>
        <w:pStyle w:val="a3"/>
        <w:spacing w:before="2"/>
        <w:ind w:left="1437" w:right="1024"/>
        <w:jc w:val="center"/>
      </w:pPr>
      <w:r>
        <w:rPr>
          <w:noProof/>
          <w:lang w:bidi="ar-SA"/>
        </w:rPr>
        <mc:AlternateContent>
          <mc:Choice Requires="wps">
            <w:drawing>
              <wp:anchor distT="0" distB="0" distL="114300" distR="114300" simplePos="0" relativeHeight="251683328" behindDoc="1" locked="0" layoutInCell="1" allowOverlap="1">
                <wp:simplePos x="0" y="0"/>
                <wp:positionH relativeFrom="page">
                  <wp:posOffset>4069715</wp:posOffset>
                </wp:positionH>
                <wp:positionV relativeFrom="paragraph">
                  <wp:posOffset>420370</wp:posOffset>
                </wp:positionV>
                <wp:extent cx="164465" cy="1309370"/>
                <wp:effectExtent l="2540" t="1270" r="4445" b="381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0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20.45pt;margin-top:33.1pt;width:12.95pt;height:103.1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" stroked="f">
                <w10:wrap anchorx="page"/>
              </v:rect>
            </w:pict>
          </mc:Fallback>
        </mc:AlternateContent>
      </w:r>
      <w:r w:rsidR="00022AAC">
        <w:t>Отделители</w:t>
      </w:r>
    </w:p>
    <w:p w:rsidR="003D444F" w:rsidRDefault="003D444F">
      <w:pPr>
        <w:pStyle w:val="a3"/>
        <w:spacing w:before="6"/>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778"/>
        <w:gridCol w:w="783"/>
        <w:gridCol w:w="992"/>
        <w:gridCol w:w="850"/>
        <w:gridCol w:w="711"/>
        <w:gridCol w:w="2969"/>
      </w:tblGrid>
      <w:tr w:rsidR="003D444F">
        <w:trPr>
          <w:trHeight w:val="2061"/>
        </w:trPr>
        <w:tc>
          <w:tcPr>
            <w:tcW w:w="2732" w:type="dxa"/>
          </w:tcPr>
          <w:p w:rsidR="003D444F" w:rsidRDefault="00022AAC">
            <w:pPr>
              <w:pStyle w:val="TableParagraph"/>
              <w:spacing w:line="247" w:lineRule="exact"/>
              <w:ind w:left="2"/>
              <w:jc w:val="left"/>
            </w:pPr>
            <w:r>
              <w:t>Тип</w:t>
            </w:r>
          </w:p>
        </w:tc>
        <w:tc>
          <w:tcPr>
            <w:tcW w:w="778" w:type="dxa"/>
            <w:textDirection w:val="btLr"/>
          </w:tcPr>
          <w:p w:rsidR="003D444F" w:rsidRDefault="00022AAC">
            <w:pPr>
              <w:pStyle w:val="TableParagraph"/>
              <w:spacing w:before="5" w:line="244" w:lineRule="auto"/>
              <w:ind w:left="-1" w:right="551"/>
              <w:jc w:val="left"/>
            </w:pPr>
            <w:r>
              <w:t>Номинальное напряжение кВ,</w:t>
            </w:r>
          </w:p>
        </w:tc>
        <w:tc>
          <w:tcPr>
            <w:tcW w:w="783" w:type="dxa"/>
            <w:textDirection w:val="btLr"/>
          </w:tcPr>
          <w:p w:rsidR="003D444F" w:rsidRDefault="00022AAC">
            <w:pPr>
              <w:pStyle w:val="TableParagraph"/>
              <w:spacing w:before="2" w:line="240" w:lineRule="auto"/>
              <w:ind w:left="-1"/>
              <w:jc w:val="left"/>
            </w:pPr>
            <w:r>
              <w:t>Номинальный ток, А</w:t>
            </w:r>
          </w:p>
        </w:tc>
        <w:tc>
          <w:tcPr>
            <w:tcW w:w="992" w:type="dxa"/>
            <w:textDirection w:val="btLr"/>
          </w:tcPr>
          <w:p w:rsidR="003D444F" w:rsidRDefault="00022AAC">
            <w:pPr>
              <w:pStyle w:val="TableParagraph"/>
              <w:spacing w:before="2" w:line="260" w:lineRule="exact"/>
              <w:ind w:left="-1" w:right="239"/>
              <w:jc w:val="left"/>
            </w:pPr>
            <w:r>
              <w:t>Амплитуда предельного сквозного тока главных ножей, кА</w:t>
            </w:r>
          </w:p>
        </w:tc>
        <w:tc>
          <w:tcPr>
            <w:tcW w:w="850" w:type="dxa"/>
            <w:textDirection w:val="btLr"/>
          </w:tcPr>
          <w:p w:rsidR="003D444F" w:rsidRDefault="00022AAC">
            <w:pPr>
              <w:pStyle w:val="TableParagraph"/>
              <w:spacing w:before="4" w:line="247" w:lineRule="auto"/>
              <w:ind w:left="-1" w:right="424"/>
              <w:jc w:val="left"/>
            </w:pPr>
            <w:r>
              <w:t>Предельный ток термической стойкости/время,</w:t>
            </w:r>
          </w:p>
        </w:tc>
        <w:tc>
          <w:tcPr>
            <w:tcW w:w="711" w:type="dxa"/>
            <w:textDirection w:val="btLr"/>
          </w:tcPr>
          <w:p w:rsidR="003D444F" w:rsidRDefault="00022AAC">
            <w:pPr>
              <w:pStyle w:val="TableParagraph"/>
              <w:spacing w:before="3" w:line="244" w:lineRule="auto"/>
              <w:ind w:left="-1" w:right="675"/>
              <w:jc w:val="left"/>
              <w:rPr>
                <w:sz w:val="28"/>
              </w:rPr>
            </w:pPr>
            <w:r>
              <w:t xml:space="preserve">Полное время отключения, </w:t>
            </w:r>
            <w:r>
              <w:rPr>
                <w:sz w:val="28"/>
              </w:rPr>
              <w:t>с</w:t>
            </w:r>
          </w:p>
        </w:tc>
        <w:tc>
          <w:tcPr>
            <w:tcW w:w="2969" w:type="dxa"/>
          </w:tcPr>
          <w:p w:rsidR="003D444F" w:rsidRDefault="00022AAC">
            <w:pPr>
              <w:pStyle w:val="TableParagraph"/>
              <w:spacing w:line="247" w:lineRule="exact"/>
              <w:ind w:left="2"/>
              <w:jc w:val="left"/>
            </w:pPr>
            <w:r>
              <w:t>Привод</w:t>
            </w:r>
          </w:p>
        </w:tc>
      </w:tr>
      <w:tr w:rsidR="003D444F">
        <w:trPr>
          <w:trHeight w:val="566"/>
        </w:trPr>
        <w:tc>
          <w:tcPr>
            <w:tcW w:w="2732" w:type="dxa"/>
          </w:tcPr>
          <w:p w:rsidR="003D444F" w:rsidRDefault="00022AAC">
            <w:pPr>
              <w:pStyle w:val="TableParagraph"/>
              <w:ind w:left="729"/>
              <w:jc w:val="left"/>
              <w:rPr>
                <w:sz w:val="28"/>
              </w:rPr>
            </w:pPr>
            <w:r>
              <w:rPr>
                <w:sz w:val="28"/>
              </w:rPr>
              <w:t>ОД-35/630</w:t>
            </w:r>
          </w:p>
        </w:tc>
        <w:tc>
          <w:tcPr>
            <w:tcW w:w="778" w:type="dxa"/>
          </w:tcPr>
          <w:p w:rsidR="003D444F" w:rsidRDefault="00022AAC">
            <w:pPr>
              <w:pStyle w:val="TableParagraph"/>
              <w:ind w:left="157" w:right="149"/>
              <w:rPr>
                <w:sz w:val="28"/>
              </w:rPr>
            </w:pPr>
            <w:r>
              <w:rPr>
                <w:sz w:val="28"/>
              </w:rPr>
              <w:t>35</w:t>
            </w:r>
          </w:p>
        </w:tc>
        <w:tc>
          <w:tcPr>
            <w:tcW w:w="783" w:type="dxa"/>
          </w:tcPr>
          <w:p w:rsidR="003D444F" w:rsidRDefault="00022AAC">
            <w:pPr>
              <w:pStyle w:val="TableParagraph"/>
              <w:ind w:left="87" w:right="86"/>
              <w:rPr>
                <w:sz w:val="28"/>
              </w:rPr>
            </w:pPr>
            <w:r>
              <w:rPr>
                <w:sz w:val="28"/>
              </w:rPr>
              <w:t>630</w:t>
            </w:r>
          </w:p>
        </w:tc>
        <w:tc>
          <w:tcPr>
            <w:tcW w:w="992" w:type="dxa"/>
          </w:tcPr>
          <w:p w:rsidR="003D444F" w:rsidRDefault="00022AAC">
            <w:pPr>
              <w:pStyle w:val="TableParagraph"/>
              <w:ind w:left="56" w:right="47"/>
              <w:rPr>
                <w:sz w:val="28"/>
              </w:rPr>
            </w:pPr>
            <w:r>
              <w:rPr>
                <w:sz w:val="28"/>
              </w:rPr>
              <w:t>80</w:t>
            </w:r>
          </w:p>
        </w:tc>
        <w:tc>
          <w:tcPr>
            <w:tcW w:w="850" w:type="dxa"/>
          </w:tcPr>
          <w:p w:rsidR="003D444F" w:rsidRDefault="00022AAC">
            <w:pPr>
              <w:pStyle w:val="TableParagraph"/>
              <w:ind w:left="47" w:right="44"/>
              <w:rPr>
                <w:sz w:val="28"/>
              </w:rPr>
            </w:pPr>
            <w:r>
              <w:rPr>
                <w:sz w:val="28"/>
              </w:rPr>
              <w:t>12,5/3</w:t>
            </w:r>
          </w:p>
        </w:tc>
        <w:tc>
          <w:tcPr>
            <w:tcW w:w="711" w:type="dxa"/>
          </w:tcPr>
          <w:p w:rsidR="003D444F" w:rsidRDefault="00022AAC">
            <w:pPr>
              <w:pStyle w:val="TableParagraph"/>
              <w:ind w:left="175"/>
              <w:jc w:val="left"/>
              <w:rPr>
                <w:sz w:val="28"/>
              </w:rPr>
            </w:pPr>
            <w:r>
              <w:rPr>
                <w:sz w:val="28"/>
              </w:rPr>
              <w:t>0,5</w:t>
            </w:r>
          </w:p>
        </w:tc>
        <w:tc>
          <w:tcPr>
            <w:tcW w:w="2969" w:type="dxa"/>
          </w:tcPr>
          <w:p w:rsidR="003D444F" w:rsidRDefault="00022AAC">
            <w:pPr>
              <w:pStyle w:val="TableParagraph"/>
              <w:ind w:right="909"/>
              <w:jc w:val="right"/>
              <w:rPr>
                <w:sz w:val="28"/>
              </w:rPr>
            </w:pPr>
            <w:r>
              <w:rPr>
                <w:sz w:val="28"/>
              </w:rPr>
              <w:t>ПРО-1У1</w:t>
            </w:r>
          </w:p>
        </w:tc>
      </w:tr>
      <w:tr w:rsidR="003D444F">
        <w:trPr>
          <w:trHeight w:val="352"/>
        </w:trPr>
        <w:tc>
          <w:tcPr>
            <w:tcW w:w="2732" w:type="dxa"/>
          </w:tcPr>
          <w:p w:rsidR="003D444F" w:rsidRDefault="00022AAC">
            <w:pPr>
              <w:pStyle w:val="TableParagraph"/>
              <w:ind w:right="585"/>
              <w:jc w:val="right"/>
              <w:rPr>
                <w:sz w:val="28"/>
              </w:rPr>
            </w:pPr>
            <w:r>
              <w:rPr>
                <w:sz w:val="28"/>
              </w:rPr>
              <w:t>ОД-110/1000</w:t>
            </w:r>
          </w:p>
        </w:tc>
        <w:tc>
          <w:tcPr>
            <w:tcW w:w="778" w:type="dxa"/>
          </w:tcPr>
          <w:p w:rsidR="003D444F" w:rsidRDefault="00022AAC">
            <w:pPr>
              <w:pStyle w:val="TableParagraph"/>
              <w:ind w:left="157" w:right="150"/>
              <w:rPr>
                <w:sz w:val="28"/>
              </w:rPr>
            </w:pPr>
            <w:r>
              <w:rPr>
                <w:sz w:val="28"/>
              </w:rPr>
              <w:t>110</w:t>
            </w:r>
          </w:p>
        </w:tc>
        <w:tc>
          <w:tcPr>
            <w:tcW w:w="783" w:type="dxa"/>
          </w:tcPr>
          <w:p w:rsidR="003D444F" w:rsidRDefault="00022AAC">
            <w:pPr>
              <w:pStyle w:val="TableParagraph"/>
              <w:ind w:left="87" w:right="86"/>
              <w:rPr>
                <w:sz w:val="28"/>
              </w:rPr>
            </w:pPr>
            <w:r>
              <w:rPr>
                <w:sz w:val="28"/>
              </w:rPr>
              <w:t>1000</w:t>
            </w:r>
          </w:p>
        </w:tc>
        <w:tc>
          <w:tcPr>
            <w:tcW w:w="992" w:type="dxa"/>
          </w:tcPr>
          <w:p w:rsidR="003D444F" w:rsidRDefault="00022AAC">
            <w:pPr>
              <w:pStyle w:val="TableParagraph"/>
              <w:ind w:left="56" w:right="47"/>
              <w:rPr>
                <w:sz w:val="28"/>
              </w:rPr>
            </w:pPr>
            <w:r>
              <w:rPr>
                <w:sz w:val="28"/>
              </w:rPr>
              <w:t>80</w:t>
            </w:r>
          </w:p>
        </w:tc>
        <w:tc>
          <w:tcPr>
            <w:tcW w:w="850" w:type="dxa"/>
          </w:tcPr>
          <w:p w:rsidR="003D444F" w:rsidRDefault="00022AAC">
            <w:pPr>
              <w:pStyle w:val="TableParagraph"/>
              <w:ind w:left="47" w:right="44"/>
              <w:rPr>
                <w:sz w:val="28"/>
              </w:rPr>
            </w:pPr>
            <w:r>
              <w:rPr>
                <w:sz w:val="28"/>
              </w:rPr>
              <w:t>31,5/3</w:t>
            </w:r>
          </w:p>
        </w:tc>
        <w:tc>
          <w:tcPr>
            <w:tcW w:w="711" w:type="dxa"/>
          </w:tcPr>
          <w:p w:rsidR="003D444F" w:rsidRDefault="00022AAC">
            <w:pPr>
              <w:pStyle w:val="TableParagraph"/>
              <w:ind w:left="105"/>
              <w:jc w:val="left"/>
              <w:rPr>
                <w:sz w:val="28"/>
              </w:rPr>
            </w:pPr>
            <w:r>
              <w:rPr>
                <w:sz w:val="28"/>
              </w:rPr>
              <w:t>0,38</w:t>
            </w:r>
          </w:p>
        </w:tc>
        <w:tc>
          <w:tcPr>
            <w:tcW w:w="2969" w:type="dxa"/>
          </w:tcPr>
          <w:p w:rsidR="003D444F" w:rsidRDefault="00022AAC">
            <w:pPr>
              <w:pStyle w:val="TableParagraph"/>
              <w:ind w:right="909"/>
              <w:jc w:val="right"/>
              <w:rPr>
                <w:sz w:val="28"/>
              </w:rPr>
            </w:pPr>
            <w:r>
              <w:rPr>
                <w:sz w:val="28"/>
              </w:rPr>
              <w:t>ПРО-1У1</w:t>
            </w:r>
          </w:p>
        </w:tc>
      </w:tr>
      <w:tr w:rsidR="003D444F">
        <w:trPr>
          <w:trHeight w:val="275"/>
        </w:trPr>
        <w:tc>
          <w:tcPr>
            <w:tcW w:w="2732" w:type="dxa"/>
          </w:tcPr>
          <w:p w:rsidR="003D444F" w:rsidRDefault="003D444F">
            <w:pPr>
              <w:pStyle w:val="TableParagraph"/>
              <w:spacing w:line="240" w:lineRule="auto"/>
              <w:jc w:val="left"/>
              <w:rPr>
                <w:sz w:val="20"/>
              </w:rPr>
            </w:pPr>
          </w:p>
        </w:tc>
        <w:tc>
          <w:tcPr>
            <w:tcW w:w="778" w:type="dxa"/>
          </w:tcPr>
          <w:p w:rsidR="003D444F" w:rsidRDefault="003D444F">
            <w:pPr>
              <w:pStyle w:val="TableParagraph"/>
              <w:spacing w:line="240" w:lineRule="auto"/>
              <w:jc w:val="left"/>
              <w:rPr>
                <w:sz w:val="20"/>
              </w:rPr>
            </w:pPr>
          </w:p>
        </w:tc>
        <w:tc>
          <w:tcPr>
            <w:tcW w:w="783" w:type="dxa"/>
          </w:tcPr>
          <w:p w:rsidR="003D444F" w:rsidRDefault="003D444F">
            <w:pPr>
              <w:pStyle w:val="TableParagraph"/>
              <w:spacing w:line="240" w:lineRule="auto"/>
              <w:jc w:val="left"/>
              <w:rPr>
                <w:sz w:val="20"/>
              </w:rPr>
            </w:pPr>
          </w:p>
        </w:tc>
        <w:tc>
          <w:tcPr>
            <w:tcW w:w="992" w:type="dxa"/>
          </w:tcPr>
          <w:p w:rsidR="003D444F" w:rsidRDefault="003D444F">
            <w:pPr>
              <w:pStyle w:val="TableParagraph"/>
              <w:spacing w:line="240" w:lineRule="auto"/>
              <w:jc w:val="left"/>
              <w:rPr>
                <w:sz w:val="20"/>
              </w:rPr>
            </w:pPr>
          </w:p>
        </w:tc>
        <w:tc>
          <w:tcPr>
            <w:tcW w:w="850" w:type="dxa"/>
          </w:tcPr>
          <w:p w:rsidR="003D444F" w:rsidRDefault="003D444F">
            <w:pPr>
              <w:pStyle w:val="TableParagraph"/>
              <w:spacing w:line="240" w:lineRule="auto"/>
              <w:jc w:val="left"/>
              <w:rPr>
                <w:sz w:val="20"/>
              </w:rPr>
            </w:pPr>
          </w:p>
        </w:tc>
        <w:tc>
          <w:tcPr>
            <w:tcW w:w="711" w:type="dxa"/>
          </w:tcPr>
          <w:p w:rsidR="003D444F" w:rsidRDefault="00022AAC">
            <w:pPr>
              <w:pStyle w:val="TableParagraph"/>
              <w:spacing w:line="256" w:lineRule="exact"/>
              <w:ind w:left="105"/>
              <w:jc w:val="left"/>
              <w:rPr>
                <w:sz w:val="28"/>
              </w:rPr>
            </w:pPr>
            <w:r>
              <w:rPr>
                <w:sz w:val="28"/>
              </w:rPr>
              <w:t>0,45</w:t>
            </w:r>
          </w:p>
        </w:tc>
        <w:tc>
          <w:tcPr>
            <w:tcW w:w="2969" w:type="dxa"/>
          </w:tcPr>
          <w:p w:rsidR="003D444F" w:rsidRDefault="003D444F">
            <w:pPr>
              <w:pStyle w:val="TableParagraph"/>
              <w:spacing w:line="240" w:lineRule="auto"/>
              <w:jc w:val="left"/>
              <w:rPr>
                <w:sz w:val="20"/>
              </w:rPr>
            </w:pPr>
          </w:p>
        </w:tc>
      </w:tr>
      <w:tr w:rsidR="003D444F">
        <w:trPr>
          <w:trHeight w:val="419"/>
        </w:trPr>
        <w:tc>
          <w:tcPr>
            <w:tcW w:w="2732" w:type="dxa"/>
          </w:tcPr>
          <w:p w:rsidR="003D444F" w:rsidRDefault="00022AAC">
            <w:pPr>
              <w:pStyle w:val="TableParagraph"/>
              <w:ind w:right="514"/>
              <w:jc w:val="right"/>
              <w:rPr>
                <w:sz w:val="28"/>
              </w:rPr>
            </w:pPr>
            <w:r>
              <w:rPr>
                <w:sz w:val="28"/>
              </w:rPr>
              <w:t>ОДЗ-110/1000</w:t>
            </w:r>
          </w:p>
        </w:tc>
        <w:tc>
          <w:tcPr>
            <w:tcW w:w="778" w:type="dxa"/>
          </w:tcPr>
          <w:p w:rsidR="003D444F" w:rsidRDefault="00022AAC">
            <w:pPr>
              <w:pStyle w:val="TableParagraph"/>
              <w:ind w:left="157" w:right="150"/>
              <w:rPr>
                <w:sz w:val="28"/>
              </w:rPr>
            </w:pPr>
            <w:r>
              <w:rPr>
                <w:sz w:val="28"/>
              </w:rPr>
              <w:t>110</w:t>
            </w:r>
          </w:p>
        </w:tc>
        <w:tc>
          <w:tcPr>
            <w:tcW w:w="783" w:type="dxa"/>
          </w:tcPr>
          <w:p w:rsidR="003D444F" w:rsidRDefault="00022AAC">
            <w:pPr>
              <w:pStyle w:val="TableParagraph"/>
              <w:ind w:left="87" w:right="86"/>
              <w:rPr>
                <w:sz w:val="28"/>
              </w:rPr>
            </w:pPr>
            <w:r>
              <w:rPr>
                <w:sz w:val="28"/>
              </w:rPr>
              <w:t>1000</w:t>
            </w:r>
          </w:p>
        </w:tc>
        <w:tc>
          <w:tcPr>
            <w:tcW w:w="992" w:type="dxa"/>
          </w:tcPr>
          <w:p w:rsidR="003D444F" w:rsidRDefault="00022AAC">
            <w:pPr>
              <w:pStyle w:val="TableParagraph"/>
              <w:ind w:left="56" w:right="47"/>
              <w:rPr>
                <w:sz w:val="28"/>
              </w:rPr>
            </w:pPr>
            <w:r>
              <w:rPr>
                <w:sz w:val="28"/>
              </w:rPr>
              <w:t>80</w:t>
            </w:r>
          </w:p>
        </w:tc>
        <w:tc>
          <w:tcPr>
            <w:tcW w:w="850" w:type="dxa"/>
          </w:tcPr>
          <w:p w:rsidR="003D444F" w:rsidRDefault="00022AAC">
            <w:pPr>
              <w:pStyle w:val="TableParagraph"/>
              <w:ind w:left="47" w:right="44"/>
              <w:rPr>
                <w:sz w:val="28"/>
              </w:rPr>
            </w:pPr>
            <w:r>
              <w:rPr>
                <w:sz w:val="28"/>
              </w:rPr>
              <w:t>31,5/3</w:t>
            </w:r>
          </w:p>
        </w:tc>
        <w:tc>
          <w:tcPr>
            <w:tcW w:w="711" w:type="dxa"/>
          </w:tcPr>
          <w:p w:rsidR="003D444F" w:rsidRDefault="00022AAC">
            <w:pPr>
              <w:pStyle w:val="TableParagraph"/>
              <w:ind w:left="105"/>
              <w:jc w:val="left"/>
              <w:rPr>
                <w:sz w:val="28"/>
              </w:rPr>
            </w:pPr>
            <w:r>
              <w:rPr>
                <w:sz w:val="28"/>
              </w:rPr>
              <w:t>0,38</w:t>
            </w:r>
          </w:p>
        </w:tc>
        <w:tc>
          <w:tcPr>
            <w:tcW w:w="2969" w:type="dxa"/>
          </w:tcPr>
          <w:p w:rsidR="003D444F" w:rsidRDefault="00022AAC">
            <w:pPr>
              <w:pStyle w:val="TableParagraph"/>
              <w:ind w:right="872"/>
              <w:jc w:val="right"/>
              <w:rPr>
                <w:sz w:val="28"/>
              </w:rPr>
            </w:pPr>
            <w:r>
              <w:rPr>
                <w:sz w:val="28"/>
              </w:rPr>
              <w:t>ПРО-1 У1</w:t>
            </w:r>
          </w:p>
        </w:tc>
      </w:tr>
      <w:tr w:rsidR="003D444F">
        <w:trPr>
          <w:trHeight w:val="270"/>
        </w:trPr>
        <w:tc>
          <w:tcPr>
            <w:tcW w:w="2732" w:type="dxa"/>
          </w:tcPr>
          <w:p w:rsidR="003D444F" w:rsidRDefault="003D444F">
            <w:pPr>
              <w:pStyle w:val="TableParagraph"/>
              <w:spacing w:line="240" w:lineRule="auto"/>
              <w:jc w:val="left"/>
              <w:rPr>
                <w:sz w:val="20"/>
              </w:rPr>
            </w:pPr>
          </w:p>
        </w:tc>
        <w:tc>
          <w:tcPr>
            <w:tcW w:w="778" w:type="dxa"/>
          </w:tcPr>
          <w:p w:rsidR="003D444F" w:rsidRDefault="003D444F">
            <w:pPr>
              <w:pStyle w:val="TableParagraph"/>
              <w:spacing w:line="240" w:lineRule="auto"/>
              <w:jc w:val="left"/>
              <w:rPr>
                <w:sz w:val="20"/>
              </w:rPr>
            </w:pPr>
          </w:p>
        </w:tc>
        <w:tc>
          <w:tcPr>
            <w:tcW w:w="783" w:type="dxa"/>
          </w:tcPr>
          <w:p w:rsidR="003D444F" w:rsidRDefault="003D444F">
            <w:pPr>
              <w:pStyle w:val="TableParagraph"/>
              <w:spacing w:line="240" w:lineRule="auto"/>
              <w:jc w:val="left"/>
              <w:rPr>
                <w:sz w:val="20"/>
              </w:rPr>
            </w:pPr>
          </w:p>
        </w:tc>
        <w:tc>
          <w:tcPr>
            <w:tcW w:w="992" w:type="dxa"/>
          </w:tcPr>
          <w:p w:rsidR="003D444F" w:rsidRDefault="003D444F">
            <w:pPr>
              <w:pStyle w:val="TableParagraph"/>
              <w:spacing w:line="240" w:lineRule="auto"/>
              <w:jc w:val="left"/>
              <w:rPr>
                <w:sz w:val="20"/>
              </w:rPr>
            </w:pPr>
          </w:p>
        </w:tc>
        <w:tc>
          <w:tcPr>
            <w:tcW w:w="850" w:type="dxa"/>
          </w:tcPr>
          <w:p w:rsidR="003D444F" w:rsidRDefault="003D444F">
            <w:pPr>
              <w:pStyle w:val="TableParagraph"/>
              <w:spacing w:line="240" w:lineRule="auto"/>
              <w:jc w:val="left"/>
              <w:rPr>
                <w:sz w:val="20"/>
              </w:rPr>
            </w:pPr>
          </w:p>
        </w:tc>
        <w:tc>
          <w:tcPr>
            <w:tcW w:w="711" w:type="dxa"/>
          </w:tcPr>
          <w:p w:rsidR="003D444F" w:rsidRDefault="00022AAC">
            <w:pPr>
              <w:pStyle w:val="TableParagraph"/>
              <w:spacing w:line="251" w:lineRule="exact"/>
              <w:ind w:left="105"/>
              <w:jc w:val="left"/>
              <w:rPr>
                <w:sz w:val="28"/>
              </w:rPr>
            </w:pPr>
            <w:r>
              <w:rPr>
                <w:sz w:val="28"/>
              </w:rPr>
              <w:t>0,45</w:t>
            </w:r>
          </w:p>
        </w:tc>
        <w:tc>
          <w:tcPr>
            <w:tcW w:w="2969" w:type="dxa"/>
          </w:tcPr>
          <w:p w:rsidR="003D444F" w:rsidRDefault="003D444F">
            <w:pPr>
              <w:pStyle w:val="TableParagraph"/>
              <w:spacing w:line="240" w:lineRule="auto"/>
              <w:jc w:val="left"/>
              <w:rPr>
                <w:sz w:val="20"/>
              </w:rPr>
            </w:pPr>
          </w:p>
        </w:tc>
      </w:tr>
      <w:tr w:rsidR="003D444F">
        <w:trPr>
          <w:trHeight w:val="417"/>
        </w:trPr>
        <w:tc>
          <w:tcPr>
            <w:tcW w:w="2732" w:type="dxa"/>
          </w:tcPr>
          <w:p w:rsidR="003D444F" w:rsidRDefault="00022AAC">
            <w:pPr>
              <w:pStyle w:val="TableParagraph"/>
              <w:ind w:right="585"/>
              <w:jc w:val="right"/>
              <w:rPr>
                <w:sz w:val="28"/>
              </w:rPr>
            </w:pPr>
            <w:r>
              <w:rPr>
                <w:sz w:val="28"/>
              </w:rPr>
              <w:t>ОД-220/1000</w:t>
            </w:r>
          </w:p>
        </w:tc>
        <w:tc>
          <w:tcPr>
            <w:tcW w:w="778" w:type="dxa"/>
          </w:tcPr>
          <w:p w:rsidR="003D444F" w:rsidRDefault="00022AAC">
            <w:pPr>
              <w:pStyle w:val="TableParagraph"/>
              <w:ind w:left="157" w:right="150"/>
              <w:rPr>
                <w:sz w:val="28"/>
              </w:rPr>
            </w:pPr>
            <w:r>
              <w:rPr>
                <w:sz w:val="28"/>
              </w:rPr>
              <w:t>220</w:t>
            </w:r>
          </w:p>
        </w:tc>
        <w:tc>
          <w:tcPr>
            <w:tcW w:w="783" w:type="dxa"/>
          </w:tcPr>
          <w:p w:rsidR="003D444F" w:rsidRDefault="00022AAC">
            <w:pPr>
              <w:pStyle w:val="TableParagraph"/>
              <w:ind w:left="87" w:right="86"/>
              <w:rPr>
                <w:sz w:val="28"/>
              </w:rPr>
            </w:pPr>
            <w:r>
              <w:rPr>
                <w:sz w:val="28"/>
              </w:rPr>
              <w:t>1000</w:t>
            </w:r>
          </w:p>
        </w:tc>
        <w:tc>
          <w:tcPr>
            <w:tcW w:w="992" w:type="dxa"/>
          </w:tcPr>
          <w:p w:rsidR="003D444F" w:rsidRDefault="00022AAC">
            <w:pPr>
              <w:pStyle w:val="TableParagraph"/>
              <w:ind w:left="56" w:right="47"/>
              <w:rPr>
                <w:sz w:val="28"/>
              </w:rPr>
            </w:pPr>
            <w:r>
              <w:rPr>
                <w:sz w:val="28"/>
              </w:rPr>
              <w:t>80</w:t>
            </w:r>
          </w:p>
        </w:tc>
        <w:tc>
          <w:tcPr>
            <w:tcW w:w="850" w:type="dxa"/>
          </w:tcPr>
          <w:p w:rsidR="003D444F" w:rsidRDefault="00022AAC">
            <w:pPr>
              <w:pStyle w:val="TableParagraph"/>
              <w:ind w:left="47" w:right="44"/>
              <w:rPr>
                <w:sz w:val="28"/>
              </w:rPr>
            </w:pPr>
            <w:r>
              <w:rPr>
                <w:sz w:val="28"/>
              </w:rPr>
              <w:t>31,5/3</w:t>
            </w:r>
          </w:p>
        </w:tc>
        <w:tc>
          <w:tcPr>
            <w:tcW w:w="711" w:type="dxa"/>
          </w:tcPr>
          <w:p w:rsidR="003D444F" w:rsidRDefault="00022AAC">
            <w:pPr>
              <w:pStyle w:val="TableParagraph"/>
              <w:ind w:left="175"/>
              <w:jc w:val="left"/>
              <w:rPr>
                <w:sz w:val="28"/>
              </w:rPr>
            </w:pPr>
            <w:r>
              <w:rPr>
                <w:sz w:val="28"/>
              </w:rPr>
              <w:t>0,5</w:t>
            </w:r>
          </w:p>
        </w:tc>
        <w:tc>
          <w:tcPr>
            <w:tcW w:w="2969" w:type="dxa"/>
          </w:tcPr>
          <w:p w:rsidR="003D444F" w:rsidRDefault="00022AAC">
            <w:pPr>
              <w:pStyle w:val="TableParagraph"/>
              <w:ind w:right="909"/>
              <w:jc w:val="right"/>
              <w:rPr>
                <w:sz w:val="28"/>
              </w:rPr>
            </w:pPr>
            <w:r>
              <w:rPr>
                <w:sz w:val="28"/>
              </w:rPr>
              <w:t>ПРО-1У1</w:t>
            </w:r>
          </w:p>
        </w:tc>
      </w:tr>
      <w:tr w:rsidR="003D444F">
        <w:trPr>
          <w:trHeight w:val="395"/>
        </w:trPr>
        <w:tc>
          <w:tcPr>
            <w:tcW w:w="2732" w:type="dxa"/>
          </w:tcPr>
          <w:p w:rsidR="003D444F" w:rsidRDefault="00022AAC">
            <w:pPr>
              <w:pStyle w:val="TableParagraph"/>
              <w:ind w:right="518"/>
              <w:jc w:val="right"/>
              <w:rPr>
                <w:sz w:val="28"/>
              </w:rPr>
            </w:pPr>
            <w:r>
              <w:rPr>
                <w:sz w:val="28"/>
              </w:rPr>
              <w:t>ОЭ-110/1000*</w:t>
            </w:r>
          </w:p>
        </w:tc>
        <w:tc>
          <w:tcPr>
            <w:tcW w:w="778" w:type="dxa"/>
          </w:tcPr>
          <w:p w:rsidR="003D444F" w:rsidRDefault="00022AAC">
            <w:pPr>
              <w:pStyle w:val="TableParagraph"/>
              <w:ind w:left="157" w:right="150"/>
              <w:rPr>
                <w:sz w:val="28"/>
              </w:rPr>
            </w:pPr>
            <w:r>
              <w:rPr>
                <w:sz w:val="28"/>
              </w:rPr>
              <w:t>110</w:t>
            </w:r>
          </w:p>
        </w:tc>
        <w:tc>
          <w:tcPr>
            <w:tcW w:w="783" w:type="dxa"/>
          </w:tcPr>
          <w:p w:rsidR="003D444F" w:rsidRDefault="00022AAC">
            <w:pPr>
              <w:pStyle w:val="TableParagraph"/>
              <w:ind w:left="87" w:right="86"/>
              <w:rPr>
                <w:sz w:val="28"/>
              </w:rPr>
            </w:pPr>
            <w:r>
              <w:rPr>
                <w:sz w:val="28"/>
              </w:rPr>
              <w:t>1000</w:t>
            </w:r>
          </w:p>
        </w:tc>
        <w:tc>
          <w:tcPr>
            <w:tcW w:w="992" w:type="dxa"/>
          </w:tcPr>
          <w:p w:rsidR="003D444F" w:rsidRDefault="00022AAC">
            <w:pPr>
              <w:pStyle w:val="TableParagraph"/>
              <w:ind w:left="56" w:right="47"/>
              <w:rPr>
                <w:sz w:val="28"/>
              </w:rPr>
            </w:pPr>
            <w:r>
              <w:rPr>
                <w:sz w:val="28"/>
              </w:rPr>
              <w:t>70</w:t>
            </w:r>
          </w:p>
        </w:tc>
        <w:tc>
          <w:tcPr>
            <w:tcW w:w="850" w:type="dxa"/>
          </w:tcPr>
          <w:p w:rsidR="003D444F" w:rsidRDefault="00022AAC">
            <w:pPr>
              <w:pStyle w:val="TableParagraph"/>
              <w:ind w:left="47" w:right="44"/>
              <w:rPr>
                <w:sz w:val="28"/>
              </w:rPr>
            </w:pPr>
            <w:r>
              <w:rPr>
                <w:sz w:val="28"/>
              </w:rPr>
              <w:t>27,5/3</w:t>
            </w:r>
          </w:p>
        </w:tc>
        <w:tc>
          <w:tcPr>
            <w:tcW w:w="711" w:type="dxa"/>
          </w:tcPr>
          <w:p w:rsidR="003D444F" w:rsidRDefault="00022AAC">
            <w:pPr>
              <w:pStyle w:val="TableParagraph"/>
              <w:ind w:left="105"/>
              <w:jc w:val="left"/>
              <w:rPr>
                <w:sz w:val="28"/>
              </w:rPr>
            </w:pPr>
            <w:r>
              <w:rPr>
                <w:sz w:val="28"/>
              </w:rPr>
              <w:t>0,15</w:t>
            </w:r>
          </w:p>
        </w:tc>
        <w:tc>
          <w:tcPr>
            <w:tcW w:w="2969" w:type="dxa"/>
          </w:tcPr>
          <w:p w:rsidR="003D444F" w:rsidRDefault="00022AAC">
            <w:pPr>
              <w:pStyle w:val="TableParagraph"/>
              <w:ind w:left="1157" w:right="1155"/>
              <w:rPr>
                <w:sz w:val="28"/>
              </w:rPr>
            </w:pPr>
            <w:r>
              <w:rPr>
                <w:sz w:val="28"/>
              </w:rPr>
              <w:t>ППО</w:t>
            </w:r>
          </w:p>
        </w:tc>
      </w:tr>
      <w:tr w:rsidR="003D444F">
        <w:trPr>
          <w:trHeight w:val="400"/>
        </w:trPr>
        <w:tc>
          <w:tcPr>
            <w:tcW w:w="2732" w:type="dxa"/>
          </w:tcPr>
          <w:p w:rsidR="003D444F" w:rsidRDefault="00022AAC">
            <w:pPr>
              <w:pStyle w:val="TableParagraph"/>
              <w:spacing w:line="317" w:lineRule="exact"/>
              <w:ind w:right="540"/>
              <w:jc w:val="right"/>
              <w:rPr>
                <w:sz w:val="28"/>
              </w:rPr>
            </w:pPr>
            <w:r>
              <w:rPr>
                <w:sz w:val="28"/>
              </w:rPr>
              <w:t>ОЗ-220/1000*</w:t>
            </w:r>
          </w:p>
        </w:tc>
        <w:tc>
          <w:tcPr>
            <w:tcW w:w="778" w:type="dxa"/>
          </w:tcPr>
          <w:p w:rsidR="003D444F" w:rsidRDefault="00022AAC">
            <w:pPr>
              <w:pStyle w:val="TableParagraph"/>
              <w:spacing w:line="317" w:lineRule="exact"/>
              <w:ind w:left="156" w:right="150"/>
              <w:rPr>
                <w:sz w:val="28"/>
              </w:rPr>
            </w:pPr>
            <w:r>
              <w:rPr>
                <w:sz w:val="28"/>
              </w:rPr>
              <w:t>220</w:t>
            </w:r>
          </w:p>
        </w:tc>
        <w:tc>
          <w:tcPr>
            <w:tcW w:w="783" w:type="dxa"/>
          </w:tcPr>
          <w:p w:rsidR="003D444F" w:rsidRDefault="00022AAC">
            <w:pPr>
              <w:pStyle w:val="TableParagraph"/>
              <w:spacing w:line="317" w:lineRule="exact"/>
              <w:ind w:left="87" w:right="86"/>
              <w:rPr>
                <w:sz w:val="28"/>
              </w:rPr>
            </w:pPr>
            <w:r>
              <w:rPr>
                <w:sz w:val="28"/>
              </w:rPr>
              <w:t>1000</w:t>
            </w:r>
          </w:p>
        </w:tc>
        <w:tc>
          <w:tcPr>
            <w:tcW w:w="992" w:type="dxa"/>
          </w:tcPr>
          <w:p w:rsidR="003D444F" w:rsidRDefault="00022AAC">
            <w:pPr>
              <w:pStyle w:val="TableParagraph"/>
              <w:spacing w:line="317" w:lineRule="exact"/>
              <w:ind w:left="56" w:right="47"/>
              <w:rPr>
                <w:sz w:val="28"/>
              </w:rPr>
            </w:pPr>
            <w:r>
              <w:rPr>
                <w:sz w:val="28"/>
              </w:rPr>
              <w:t>70</w:t>
            </w:r>
          </w:p>
        </w:tc>
        <w:tc>
          <w:tcPr>
            <w:tcW w:w="850" w:type="dxa"/>
          </w:tcPr>
          <w:p w:rsidR="003D444F" w:rsidRDefault="00022AAC">
            <w:pPr>
              <w:pStyle w:val="TableParagraph"/>
              <w:spacing w:line="317" w:lineRule="exact"/>
              <w:ind w:left="47" w:right="44"/>
              <w:rPr>
                <w:sz w:val="28"/>
              </w:rPr>
            </w:pPr>
            <w:r>
              <w:rPr>
                <w:sz w:val="28"/>
              </w:rPr>
              <w:t>27,5/3</w:t>
            </w:r>
          </w:p>
        </w:tc>
        <w:tc>
          <w:tcPr>
            <w:tcW w:w="711" w:type="dxa"/>
          </w:tcPr>
          <w:p w:rsidR="003D444F" w:rsidRDefault="00022AAC">
            <w:pPr>
              <w:pStyle w:val="TableParagraph"/>
              <w:spacing w:line="317" w:lineRule="exact"/>
              <w:ind w:left="105"/>
              <w:jc w:val="left"/>
              <w:rPr>
                <w:sz w:val="28"/>
              </w:rPr>
            </w:pPr>
            <w:r>
              <w:rPr>
                <w:sz w:val="28"/>
              </w:rPr>
              <w:t>0,15</w:t>
            </w:r>
          </w:p>
        </w:tc>
        <w:tc>
          <w:tcPr>
            <w:tcW w:w="2969" w:type="dxa"/>
          </w:tcPr>
          <w:p w:rsidR="003D444F" w:rsidRDefault="00022AAC">
            <w:pPr>
              <w:pStyle w:val="TableParagraph"/>
              <w:spacing w:line="317" w:lineRule="exact"/>
              <w:ind w:left="1157" w:right="1155"/>
              <w:rPr>
                <w:sz w:val="28"/>
              </w:rPr>
            </w:pPr>
            <w:r>
              <w:rPr>
                <w:sz w:val="28"/>
              </w:rPr>
              <w:t>ППО</w:t>
            </w:r>
          </w:p>
        </w:tc>
      </w:tr>
    </w:tbl>
    <w:p w:rsidR="003D444F" w:rsidRDefault="003D444F">
      <w:pPr>
        <w:spacing w:line="317" w:lineRule="exact"/>
        <w:rPr>
          <w:sz w:val="28"/>
        </w:rPr>
        <w:sectPr w:rsidR="003D444F">
          <w:type w:val="continuous"/>
          <w:pgSz w:w="11910" w:h="16840"/>
          <w:pgMar w:top="1140" w:right="340" w:bottom="280" w:left="780" w:header="720" w:footer="720" w:gutter="0"/>
          <w:cols w:space="720"/>
        </w:sectPr>
      </w:pPr>
    </w:p>
    <w:p w:rsidR="003D444F" w:rsidRDefault="003D444F">
      <w:pPr>
        <w:pStyle w:val="a3"/>
        <w:rPr>
          <w:sz w:val="30"/>
        </w:rPr>
      </w:pPr>
    </w:p>
    <w:p w:rsidR="003D444F" w:rsidRDefault="003D444F">
      <w:pPr>
        <w:pStyle w:val="a3"/>
        <w:spacing w:before="4"/>
        <w:rPr>
          <w:sz w:val="32"/>
        </w:rPr>
      </w:pPr>
    </w:p>
    <w:p w:rsidR="003D444F" w:rsidRDefault="00022AAC">
      <w:pPr>
        <w:pStyle w:val="a3"/>
        <w:spacing w:before="1"/>
        <w:ind w:left="3917"/>
      </w:pPr>
      <w:r>
        <w:t>Трансформаторы тока</w:t>
      </w:r>
    </w:p>
    <w:p w:rsidR="003D444F" w:rsidRDefault="00022AAC">
      <w:pPr>
        <w:pStyle w:val="a3"/>
        <w:spacing w:before="74"/>
        <w:ind w:left="1971" w:right="490" w:hanging="29"/>
      </w:pPr>
      <w:r>
        <w:br w:type="column"/>
        <w:t>Приложение 7 Таблица П.7.1</w:t>
      </w:r>
    </w:p>
    <w:p w:rsidR="003D444F" w:rsidRDefault="003D444F">
      <w:pPr>
        <w:sectPr w:rsidR="003D444F">
          <w:pgSz w:w="11910" w:h="16840"/>
          <w:pgMar w:top="620" w:right="340" w:bottom="480" w:left="780" w:header="0" w:footer="294" w:gutter="0"/>
          <w:cols w:num="2" w:space="720" w:equalWidth="0">
            <w:col w:w="6574" w:space="40"/>
            <w:col w:w="4176"/>
          </w:cols>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519"/>
        <w:gridCol w:w="1021"/>
        <w:gridCol w:w="1028"/>
        <w:gridCol w:w="1895"/>
        <w:gridCol w:w="1449"/>
        <w:gridCol w:w="1278"/>
        <w:gridCol w:w="770"/>
        <w:gridCol w:w="904"/>
      </w:tblGrid>
      <w:tr w:rsidR="003D444F">
        <w:trPr>
          <w:trHeight w:val="698"/>
        </w:trPr>
        <w:tc>
          <w:tcPr>
            <w:tcW w:w="1359" w:type="dxa"/>
            <w:vMerge w:val="restart"/>
          </w:tcPr>
          <w:p w:rsidR="003D444F" w:rsidRDefault="00022AAC">
            <w:pPr>
              <w:pStyle w:val="TableParagraph"/>
              <w:spacing w:line="249" w:lineRule="exact"/>
              <w:ind w:left="476" w:right="463"/>
            </w:pPr>
            <w:r>
              <w:t>Тип</w:t>
            </w:r>
          </w:p>
        </w:tc>
        <w:tc>
          <w:tcPr>
            <w:tcW w:w="519" w:type="dxa"/>
            <w:vMerge w:val="restart"/>
          </w:tcPr>
          <w:p w:rsidR="003D444F" w:rsidRDefault="00022AAC">
            <w:pPr>
              <w:pStyle w:val="TableParagraph"/>
              <w:spacing w:line="255" w:lineRule="exact"/>
              <w:ind w:left="35"/>
              <w:jc w:val="left"/>
            </w:pPr>
            <w:r>
              <w:rPr>
                <w:position w:val="3"/>
              </w:rPr>
              <w:t>U</w:t>
            </w:r>
            <w:r>
              <w:rPr>
                <w:sz w:val="14"/>
              </w:rPr>
              <w:t>ном</w:t>
            </w:r>
            <w:r>
              <w:rPr>
                <w:position w:val="3"/>
              </w:rPr>
              <w:t>,</w:t>
            </w:r>
          </w:p>
          <w:p w:rsidR="003D444F" w:rsidRDefault="00022AAC">
            <w:pPr>
              <w:pStyle w:val="TableParagraph"/>
              <w:spacing w:line="314" w:lineRule="exact"/>
              <w:ind w:left="95"/>
              <w:jc w:val="left"/>
              <w:rPr>
                <w:sz w:val="28"/>
              </w:rPr>
            </w:pPr>
            <w:r>
              <w:rPr>
                <w:sz w:val="28"/>
              </w:rPr>
              <w:t>кВ</w:t>
            </w:r>
          </w:p>
        </w:tc>
        <w:tc>
          <w:tcPr>
            <w:tcW w:w="2049" w:type="dxa"/>
            <w:gridSpan w:val="2"/>
          </w:tcPr>
          <w:p w:rsidR="003D444F" w:rsidRDefault="00022AAC">
            <w:pPr>
              <w:pStyle w:val="TableParagraph"/>
              <w:spacing w:line="248" w:lineRule="exact"/>
              <w:ind w:left="120" w:right="120"/>
            </w:pPr>
            <w:r>
              <w:t>Номинальный ток,</w:t>
            </w:r>
          </w:p>
          <w:p w:rsidR="003D444F" w:rsidRDefault="00022AAC">
            <w:pPr>
              <w:pStyle w:val="TableParagraph"/>
              <w:spacing w:line="321" w:lineRule="exact"/>
              <w:ind w:left="120" w:right="116"/>
              <w:rPr>
                <w:sz w:val="28"/>
              </w:rPr>
            </w:pPr>
            <w:r>
              <w:rPr>
                <w:sz w:val="28"/>
              </w:rPr>
              <w:t>кА</w:t>
            </w:r>
          </w:p>
        </w:tc>
        <w:tc>
          <w:tcPr>
            <w:tcW w:w="1895" w:type="dxa"/>
            <w:vMerge w:val="restart"/>
          </w:tcPr>
          <w:p w:rsidR="003D444F" w:rsidRDefault="00022AAC">
            <w:pPr>
              <w:pStyle w:val="TableParagraph"/>
              <w:spacing w:line="240" w:lineRule="auto"/>
              <w:ind w:left="247" w:right="245" w:hanging="1"/>
            </w:pPr>
            <w:r>
              <w:t>Варианты исполнения по вторичным обмоткам</w:t>
            </w:r>
          </w:p>
        </w:tc>
        <w:tc>
          <w:tcPr>
            <w:tcW w:w="2727" w:type="dxa"/>
            <w:gridSpan w:val="2"/>
          </w:tcPr>
          <w:p w:rsidR="003D444F" w:rsidRDefault="00022AAC">
            <w:pPr>
              <w:pStyle w:val="TableParagraph"/>
              <w:spacing w:line="318" w:lineRule="exact"/>
              <w:ind w:left="440"/>
              <w:jc w:val="left"/>
              <w:rPr>
                <w:sz w:val="28"/>
              </w:rPr>
            </w:pPr>
            <w:r>
              <w:t>Ток стойкости</w:t>
            </w:r>
            <w:r>
              <w:rPr>
                <w:sz w:val="28"/>
              </w:rPr>
              <w:t>, кА</w:t>
            </w:r>
          </w:p>
        </w:tc>
        <w:tc>
          <w:tcPr>
            <w:tcW w:w="770" w:type="dxa"/>
          </w:tcPr>
          <w:p w:rsidR="003D444F" w:rsidRDefault="00022AAC">
            <w:pPr>
              <w:pStyle w:val="TableParagraph"/>
              <w:spacing w:line="240" w:lineRule="auto"/>
              <w:ind w:left="145" w:right="65" w:hanging="65"/>
              <w:jc w:val="left"/>
            </w:pPr>
            <w:r>
              <w:t>Время t</w:t>
            </w:r>
            <w:r>
              <w:rPr>
                <w:position w:val="-2"/>
                <w:sz w:val="14"/>
              </w:rPr>
              <w:t>тер</w:t>
            </w:r>
            <w:r>
              <w:t>, с</w:t>
            </w:r>
          </w:p>
        </w:tc>
        <w:tc>
          <w:tcPr>
            <w:tcW w:w="904" w:type="dxa"/>
            <w:vMerge w:val="restart"/>
          </w:tcPr>
          <w:p w:rsidR="003D444F" w:rsidRDefault="00022AAC">
            <w:pPr>
              <w:pStyle w:val="TableParagraph"/>
              <w:spacing w:line="240" w:lineRule="auto"/>
              <w:ind w:left="21" w:right="21" w:hanging="10"/>
              <w:jc w:val="both"/>
            </w:pPr>
            <w:r>
              <w:t>Нагрузка измери- тельной обмотки S</w:t>
            </w:r>
            <w:r>
              <w:rPr>
                <w:position w:val="-2"/>
                <w:sz w:val="14"/>
              </w:rPr>
              <w:t>2ном</w:t>
            </w:r>
            <w:r>
              <w:t>, ВА</w:t>
            </w:r>
          </w:p>
        </w:tc>
      </w:tr>
      <w:tr w:rsidR="003D444F">
        <w:trPr>
          <w:trHeight w:val="625"/>
        </w:trPr>
        <w:tc>
          <w:tcPr>
            <w:tcW w:w="1359" w:type="dxa"/>
            <w:vMerge/>
            <w:tcBorders>
              <w:top w:val="nil"/>
            </w:tcBorders>
          </w:tcPr>
          <w:p w:rsidR="003D444F" w:rsidRDefault="003D444F">
            <w:pPr>
              <w:rPr>
                <w:sz w:val="2"/>
                <w:szCs w:val="2"/>
              </w:rPr>
            </w:pPr>
          </w:p>
        </w:tc>
        <w:tc>
          <w:tcPr>
            <w:tcW w:w="519" w:type="dxa"/>
            <w:vMerge/>
            <w:tcBorders>
              <w:top w:val="nil"/>
            </w:tcBorders>
          </w:tcPr>
          <w:p w:rsidR="003D444F" w:rsidRDefault="003D444F">
            <w:pPr>
              <w:rPr>
                <w:sz w:val="2"/>
                <w:szCs w:val="2"/>
              </w:rPr>
            </w:pPr>
          </w:p>
        </w:tc>
        <w:tc>
          <w:tcPr>
            <w:tcW w:w="1021" w:type="dxa"/>
          </w:tcPr>
          <w:p w:rsidR="003D444F" w:rsidRDefault="00022AAC">
            <w:pPr>
              <w:pStyle w:val="TableParagraph"/>
              <w:spacing w:line="240" w:lineRule="auto"/>
              <w:ind w:left="315" w:right="98" w:hanging="195"/>
              <w:jc w:val="left"/>
            </w:pPr>
            <w:r>
              <w:t>Первич- ный</w:t>
            </w:r>
          </w:p>
        </w:tc>
        <w:tc>
          <w:tcPr>
            <w:tcW w:w="1028" w:type="dxa"/>
          </w:tcPr>
          <w:p w:rsidR="003D444F" w:rsidRDefault="00022AAC">
            <w:pPr>
              <w:pStyle w:val="TableParagraph"/>
              <w:spacing w:line="240" w:lineRule="auto"/>
              <w:ind w:left="320" w:right="105" w:hanging="192"/>
              <w:jc w:val="left"/>
            </w:pPr>
            <w:r>
              <w:t>Вторич- ный</w:t>
            </w:r>
          </w:p>
        </w:tc>
        <w:tc>
          <w:tcPr>
            <w:tcW w:w="1895" w:type="dxa"/>
            <w:vMerge/>
            <w:tcBorders>
              <w:top w:val="nil"/>
            </w:tcBorders>
          </w:tcPr>
          <w:p w:rsidR="003D444F" w:rsidRDefault="003D444F">
            <w:pPr>
              <w:rPr>
                <w:sz w:val="2"/>
                <w:szCs w:val="2"/>
              </w:rPr>
            </w:pPr>
          </w:p>
        </w:tc>
        <w:tc>
          <w:tcPr>
            <w:tcW w:w="1449" w:type="dxa"/>
          </w:tcPr>
          <w:p w:rsidR="003D444F" w:rsidRDefault="00022AAC">
            <w:pPr>
              <w:pStyle w:val="TableParagraph"/>
              <w:spacing w:line="240" w:lineRule="auto"/>
              <w:ind w:left="143" w:right="-18"/>
              <w:jc w:val="left"/>
            </w:pPr>
            <w:r>
              <w:t>Электродина- мической</w:t>
            </w:r>
          </w:p>
        </w:tc>
        <w:tc>
          <w:tcPr>
            <w:tcW w:w="1278" w:type="dxa"/>
          </w:tcPr>
          <w:p w:rsidR="003D444F" w:rsidRDefault="00022AAC">
            <w:pPr>
              <w:pStyle w:val="TableParagraph"/>
              <w:spacing w:line="240" w:lineRule="auto"/>
              <w:ind w:left="466" w:right="125" w:hanging="322"/>
              <w:jc w:val="left"/>
            </w:pPr>
            <w:r>
              <w:t>Термичес- кой</w:t>
            </w:r>
          </w:p>
        </w:tc>
        <w:tc>
          <w:tcPr>
            <w:tcW w:w="770" w:type="dxa"/>
          </w:tcPr>
          <w:p w:rsidR="003D444F" w:rsidRDefault="003D444F">
            <w:pPr>
              <w:pStyle w:val="TableParagraph"/>
              <w:spacing w:line="240" w:lineRule="auto"/>
              <w:jc w:val="left"/>
            </w:pPr>
          </w:p>
        </w:tc>
        <w:tc>
          <w:tcPr>
            <w:tcW w:w="904" w:type="dxa"/>
            <w:vMerge/>
            <w:tcBorders>
              <w:top w:val="nil"/>
            </w:tcBorders>
          </w:tcPr>
          <w:p w:rsidR="003D444F" w:rsidRDefault="003D444F">
            <w:pPr>
              <w:rPr>
                <w:sz w:val="2"/>
                <w:szCs w:val="2"/>
              </w:rPr>
            </w:pPr>
          </w:p>
        </w:tc>
      </w:tr>
      <w:tr w:rsidR="003D444F">
        <w:trPr>
          <w:trHeight w:val="333"/>
        </w:trPr>
        <w:tc>
          <w:tcPr>
            <w:tcW w:w="1359" w:type="dxa"/>
          </w:tcPr>
          <w:p w:rsidR="003D444F" w:rsidRDefault="00022AAC">
            <w:pPr>
              <w:pStyle w:val="TableParagraph"/>
              <w:spacing w:line="249" w:lineRule="exact"/>
              <w:ind w:left="74"/>
              <w:jc w:val="left"/>
            </w:pPr>
            <w:r>
              <w:t>ТФЭМ35-У1</w:t>
            </w:r>
          </w:p>
        </w:tc>
        <w:tc>
          <w:tcPr>
            <w:tcW w:w="519" w:type="dxa"/>
          </w:tcPr>
          <w:p w:rsidR="003D444F" w:rsidRDefault="00022AAC">
            <w:pPr>
              <w:pStyle w:val="TableParagraph"/>
              <w:spacing w:line="249" w:lineRule="exact"/>
              <w:ind w:left="148"/>
              <w:jc w:val="left"/>
            </w:pPr>
            <w:r>
              <w:t>35</w:t>
            </w:r>
          </w:p>
        </w:tc>
        <w:tc>
          <w:tcPr>
            <w:tcW w:w="1021" w:type="dxa"/>
          </w:tcPr>
          <w:p w:rsidR="003D444F" w:rsidRDefault="00022AAC">
            <w:pPr>
              <w:pStyle w:val="TableParagraph"/>
              <w:spacing w:line="249" w:lineRule="exact"/>
              <w:ind w:left="195"/>
              <w:jc w:val="left"/>
            </w:pPr>
            <w:r>
              <w:t>15-600</w:t>
            </w:r>
          </w:p>
        </w:tc>
        <w:tc>
          <w:tcPr>
            <w:tcW w:w="1028" w:type="dxa"/>
          </w:tcPr>
          <w:p w:rsidR="003D444F" w:rsidRDefault="00022AAC">
            <w:pPr>
              <w:pStyle w:val="TableParagraph"/>
              <w:spacing w:line="249" w:lineRule="exact"/>
              <w:ind w:left="6"/>
            </w:pPr>
            <w:r>
              <w:t>5</w:t>
            </w:r>
          </w:p>
        </w:tc>
        <w:tc>
          <w:tcPr>
            <w:tcW w:w="1895" w:type="dxa"/>
            <w:vMerge w:val="restart"/>
          </w:tcPr>
          <w:p w:rsidR="003D444F" w:rsidRDefault="00022AAC">
            <w:pPr>
              <w:pStyle w:val="TableParagraph"/>
              <w:spacing w:line="249" w:lineRule="exact"/>
              <w:ind w:left="576"/>
              <w:jc w:val="left"/>
            </w:pPr>
            <w:r>
              <w:t>0,5/ 10Р</w:t>
            </w:r>
          </w:p>
        </w:tc>
        <w:tc>
          <w:tcPr>
            <w:tcW w:w="1449" w:type="dxa"/>
          </w:tcPr>
          <w:p w:rsidR="003D444F" w:rsidRDefault="00022AAC">
            <w:pPr>
              <w:pStyle w:val="TableParagraph"/>
              <w:spacing w:line="249" w:lineRule="exact"/>
              <w:ind w:left="462"/>
              <w:jc w:val="left"/>
            </w:pPr>
            <w:r>
              <w:t>3-127</w:t>
            </w:r>
          </w:p>
        </w:tc>
        <w:tc>
          <w:tcPr>
            <w:tcW w:w="1278" w:type="dxa"/>
          </w:tcPr>
          <w:p w:rsidR="003D444F" w:rsidRDefault="00022AAC">
            <w:pPr>
              <w:pStyle w:val="TableParagraph"/>
              <w:spacing w:line="249" w:lineRule="exact"/>
              <w:ind w:left="245" w:right="247"/>
            </w:pPr>
            <w:r>
              <w:t>0,7-31</w:t>
            </w:r>
          </w:p>
        </w:tc>
        <w:tc>
          <w:tcPr>
            <w:tcW w:w="770" w:type="dxa"/>
          </w:tcPr>
          <w:p w:rsidR="003D444F" w:rsidRDefault="00022AAC">
            <w:pPr>
              <w:pStyle w:val="TableParagraph"/>
              <w:spacing w:line="249" w:lineRule="exact"/>
            </w:pPr>
            <w:r>
              <w:t>3</w:t>
            </w:r>
          </w:p>
        </w:tc>
        <w:tc>
          <w:tcPr>
            <w:tcW w:w="904" w:type="dxa"/>
          </w:tcPr>
          <w:p w:rsidR="003D444F" w:rsidRDefault="00022AAC">
            <w:pPr>
              <w:pStyle w:val="TableParagraph"/>
              <w:spacing w:line="249" w:lineRule="exact"/>
              <w:ind w:left="313" w:right="321"/>
            </w:pPr>
            <w:r>
              <w:t>30</w:t>
            </w:r>
          </w:p>
        </w:tc>
      </w:tr>
      <w:tr w:rsidR="003D444F">
        <w:trPr>
          <w:trHeight w:val="265"/>
        </w:trPr>
        <w:tc>
          <w:tcPr>
            <w:tcW w:w="1359" w:type="dxa"/>
          </w:tcPr>
          <w:p w:rsidR="003D444F" w:rsidRDefault="003D444F">
            <w:pPr>
              <w:pStyle w:val="TableParagraph"/>
              <w:spacing w:line="240" w:lineRule="auto"/>
              <w:jc w:val="left"/>
              <w:rPr>
                <w:sz w:val="18"/>
              </w:rPr>
            </w:pPr>
          </w:p>
        </w:tc>
        <w:tc>
          <w:tcPr>
            <w:tcW w:w="519" w:type="dxa"/>
          </w:tcPr>
          <w:p w:rsidR="003D444F" w:rsidRDefault="003D444F">
            <w:pPr>
              <w:pStyle w:val="TableParagraph"/>
              <w:spacing w:line="240" w:lineRule="auto"/>
              <w:jc w:val="left"/>
              <w:rPr>
                <w:sz w:val="18"/>
              </w:rPr>
            </w:pPr>
          </w:p>
        </w:tc>
        <w:tc>
          <w:tcPr>
            <w:tcW w:w="1021" w:type="dxa"/>
          </w:tcPr>
          <w:p w:rsidR="003D444F" w:rsidRDefault="00022AAC">
            <w:pPr>
              <w:pStyle w:val="TableParagraph"/>
              <w:spacing w:line="246" w:lineRule="exact"/>
              <w:ind w:left="267" w:right="263"/>
            </w:pPr>
            <w:r>
              <w:t>800</w:t>
            </w:r>
          </w:p>
        </w:tc>
        <w:tc>
          <w:tcPr>
            <w:tcW w:w="1028" w:type="dxa"/>
          </w:tcPr>
          <w:p w:rsidR="003D444F" w:rsidRDefault="003D444F">
            <w:pPr>
              <w:pStyle w:val="TableParagraph"/>
              <w:spacing w:line="240" w:lineRule="auto"/>
              <w:jc w:val="left"/>
              <w:rPr>
                <w:sz w:val="18"/>
              </w:rPr>
            </w:pPr>
          </w:p>
        </w:tc>
        <w:tc>
          <w:tcPr>
            <w:tcW w:w="1895" w:type="dxa"/>
            <w:vMerge/>
            <w:tcBorders>
              <w:top w:val="nil"/>
            </w:tcBorders>
          </w:tcPr>
          <w:p w:rsidR="003D444F" w:rsidRDefault="003D444F">
            <w:pPr>
              <w:rPr>
                <w:sz w:val="2"/>
                <w:szCs w:val="2"/>
              </w:rPr>
            </w:pPr>
          </w:p>
        </w:tc>
        <w:tc>
          <w:tcPr>
            <w:tcW w:w="1449" w:type="dxa"/>
          </w:tcPr>
          <w:p w:rsidR="003D444F" w:rsidRDefault="00022AAC">
            <w:pPr>
              <w:pStyle w:val="TableParagraph"/>
              <w:spacing w:line="246" w:lineRule="exact"/>
              <w:ind w:left="534" w:right="534"/>
            </w:pPr>
            <w:r>
              <w:t>107</w:t>
            </w:r>
          </w:p>
        </w:tc>
        <w:tc>
          <w:tcPr>
            <w:tcW w:w="1278" w:type="dxa"/>
          </w:tcPr>
          <w:p w:rsidR="003D444F" w:rsidRDefault="00022AAC">
            <w:pPr>
              <w:pStyle w:val="TableParagraph"/>
              <w:spacing w:line="246" w:lineRule="exact"/>
              <w:ind w:left="247" w:right="247"/>
            </w:pPr>
            <w:r>
              <w:t>31</w:t>
            </w:r>
          </w:p>
        </w:tc>
        <w:tc>
          <w:tcPr>
            <w:tcW w:w="770" w:type="dxa"/>
          </w:tcPr>
          <w:p w:rsidR="003D444F" w:rsidRDefault="003D444F">
            <w:pPr>
              <w:pStyle w:val="TableParagraph"/>
              <w:spacing w:line="240" w:lineRule="auto"/>
              <w:jc w:val="left"/>
              <w:rPr>
                <w:sz w:val="18"/>
              </w:rPr>
            </w:pPr>
          </w:p>
        </w:tc>
        <w:tc>
          <w:tcPr>
            <w:tcW w:w="904" w:type="dxa"/>
          </w:tcPr>
          <w:p w:rsidR="003D444F" w:rsidRDefault="003D444F">
            <w:pPr>
              <w:pStyle w:val="TableParagraph"/>
              <w:spacing w:line="240" w:lineRule="auto"/>
              <w:jc w:val="left"/>
              <w:rPr>
                <w:sz w:val="18"/>
              </w:rPr>
            </w:pPr>
          </w:p>
        </w:tc>
      </w:tr>
      <w:tr w:rsidR="003D444F">
        <w:trPr>
          <w:trHeight w:val="270"/>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9" w:lineRule="exact"/>
              <w:ind w:left="286"/>
              <w:jc w:val="left"/>
            </w:pPr>
            <w:r>
              <w:t>1000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022AAC">
            <w:pPr>
              <w:pStyle w:val="TableParagraph"/>
              <w:spacing w:line="249" w:lineRule="exact"/>
              <w:ind w:left="534" w:right="534"/>
            </w:pPr>
            <w:r>
              <w:t>134</w:t>
            </w:r>
          </w:p>
        </w:tc>
        <w:tc>
          <w:tcPr>
            <w:tcW w:w="1278" w:type="dxa"/>
          </w:tcPr>
          <w:p w:rsidR="003D444F" w:rsidRDefault="00022AAC">
            <w:pPr>
              <w:pStyle w:val="TableParagraph"/>
              <w:spacing w:line="249" w:lineRule="exact"/>
              <w:ind w:left="247" w:right="247"/>
            </w:pPr>
            <w:r>
              <w:t>37</w:t>
            </w: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75"/>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9" w:lineRule="exact"/>
              <w:ind w:left="286"/>
              <w:jc w:val="left"/>
            </w:pPr>
            <w:r>
              <w:t>1500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022AAC">
            <w:pPr>
              <w:pStyle w:val="TableParagraph"/>
              <w:spacing w:line="249" w:lineRule="exact"/>
              <w:ind w:left="534" w:right="534"/>
            </w:pPr>
            <w:r>
              <w:t>106</w:t>
            </w:r>
          </w:p>
        </w:tc>
        <w:tc>
          <w:tcPr>
            <w:tcW w:w="1278" w:type="dxa"/>
          </w:tcPr>
          <w:p w:rsidR="003D444F" w:rsidRDefault="00022AAC">
            <w:pPr>
              <w:pStyle w:val="TableParagraph"/>
              <w:spacing w:line="249" w:lineRule="exact"/>
              <w:ind w:left="247" w:right="247"/>
            </w:pPr>
            <w:r>
              <w:t>41</w:t>
            </w: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63"/>
        </w:trPr>
        <w:tc>
          <w:tcPr>
            <w:tcW w:w="1359" w:type="dxa"/>
          </w:tcPr>
          <w:p w:rsidR="003D444F" w:rsidRDefault="003D444F">
            <w:pPr>
              <w:pStyle w:val="TableParagraph"/>
              <w:spacing w:line="240" w:lineRule="auto"/>
              <w:jc w:val="left"/>
              <w:rPr>
                <w:sz w:val="18"/>
              </w:rPr>
            </w:pPr>
          </w:p>
        </w:tc>
        <w:tc>
          <w:tcPr>
            <w:tcW w:w="519" w:type="dxa"/>
          </w:tcPr>
          <w:p w:rsidR="003D444F" w:rsidRDefault="003D444F">
            <w:pPr>
              <w:pStyle w:val="TableParagraph"/>
              <w:spacing w:line="240" w:lineRule="auto"/>
              <w:jc w:val="left"/>
              <w:rPr>
                <w:sz w:val="18"/>
              </w:rPr>
            </w:pPr>
          </w:p>
        </w:tc>
        <w:tc>
          <w:tcPr>
            <w:tcW w:w="1021" w:type="dxa"/>
          </w:tcPr>
          <w:p w:rsidR="003D444F" w:rsidRDefault="00022AAC">
            <w:pPr>
              <w:pStyle w:val="TableParagraph"/>
              <w:spacing w:line="244" w:lineRule="exact"/>
              <w:ind w:left="286"/>
              <w:jc w:val="left"/>
            </w:pPr>
            <w:r>
              <w:t>2000</w:t>
            </w:r>
          </w:p>
        </w:tc>
        <w:tc>
          <w:tcPr>
            <w:tcW w:w="1028" w:type="dxa"/>
          </w:tcPr>
          <w:p w:rsidR="003D444F" w:rsidRDefault="003D444F">
            <w:pPr>
              <w:pStyle w:val="TableParagraph"/>
              <w:spacing w:line="240" w:lineRule="auto"/>
              <w:jc w:val="left"/>
              <w:rPr>
                <w:sz w:val="18"/>
              </w:rPr>
            </w:pPr>
          </w:p>
        </w:tc>
        <w:tc>
          <w:tcPr>
            <w:tcW w:w="1895" w:type="dxa"/>
          </w:tcPr>
          <w:p w:rsidR="003D444F" w:rsidRDefault="003D444F">
            <w:pPr>
              <w:pStyle w:val="TableParagraph"/>
              <w:spacing w:line="240" w:lineRule="auto"/>
              <w:jc w:val="left"/>
              <w:rPr>
                <w:sz w:val="18"/>
              </w:rPr>
            </w:pPr>
          </w:p>
        </w:tc>
        <w:tc>
          <w:tcPr>
            <w:tcW w:w="1449" w:type="dxa"/>
          </w:tcPr>
          <w:p w:rsidR="003D444F" w:rsidRDefault="00022AAC">
            <w:pPr>
              <w:pStyle w:val="TableParagraph"/>
              <w:spacing w:line="244" w:lineRule="exact"/>
              <w:ind w:left="534" w:right="534"/>
            </w:pPr>
            <w:r>
              <w:t>141</w:t>
            </w:r>
          </w:p>
        </w:tc>
        <w:tc>
          <w:tcPr>
            <w:tcW w:w="1278" w:type="dxa"/>
          </w:tcPr>
          <w:p w:rsidR="003D444F" w:rsidRDefault="00022AAC">
            <w:pPr>
              <w:pStyle w:val="TableParagraph"/>
              <w:spacing w:line="244" w:lineRule="exact"/>
              <w:ind w:left="247" w:right="247"/>
            </w:pPr>
            <w:r>
              <w:t>55</w:t>
            </w:r>
          </w:p>
        </w:tc>
        <w:tc>
          <w:tcPr>
            <w:tcW w:w="770" w:type="dxa"/>
          </w:tcPr>
          <w:p w:rsidR="003D444F" w:rsidRDefault="003D444F">
            <w:pPr>
              <w:pStyle w:val="TableParagraph"/>
              <w:spacing w:line="240" w:lineRule="auto"/>
              <w:jc w:val="left"/>
              <w:rPr>
                <w:sz w:val="18"/>
              </w:rPr>
            </w:pPr>
          </w:p>
        </w:tc>
        <w:tc>
          <w:tcPr>
            <w:tcW w:w="904" w:type="dxa"/>
          </w:tcPr>
          <w:p w:rsidR="003D444F" w:rsidRDefault="003D444F">
            <w:pPr>
              <w:pStyle w:val="TableParagraph"/>
              <w:spacing w:line="240" w:lineRule="auto"/>
              <w:jc w:val="left"/>
              <w:rPr>
                <w:sz w:val="18"/>
              </w:rPr>
            </w:pPr>
          </w:p>
        </w:tc>
      </w:tr>
      <w:tr w:rsidR="003D444F">
        <w:trPr>
          <w:trHeight w:val="268"/>
        </w:trPr>
        <w:tc>
          <w:tcPr>
            <w:tcW w:w="1359" w:type="dxa"/>
          </w:tcPr>
          <w:p w:rsidR="003D444F" w:rsidRDefault="00022AAC">
            <w:pPr>
              <w:pStyle w:val="TableParagraph"/>
              <w:spacing w:line="247" w:lineRule="exact"/>
              <w:ind w:left="35"/>
              <w:jc w:val="left"/>
            </w:pPr>
            <w:r>
              <w:t>ТФЗМ110-У1</w:t>
            </w:r>
          </w:p>
        </w:tc>
        <w:tc>
          <w:tcPr>
            <w:tcW w:w="519" w:type="dxa"/>
          </w:tcPr>
          <w:p w:rsidR="003D444F" w:rsidRDefault="00022AAC">
            <w:pPr>
              <w:pStyle w:val="TableParagraph"/>
              <w:spacing w:line="247" w:lineRule="exact"/>
              <w:ind w:left="93"/>
              <w:jc w:val="left"/>
            </w:pPr>
            <w:r>
              <w:t>110</w:t>
            </w:r>
          </w:p>
        </w:tc>
        <w:tc>
          <w:tcPr>
            <w:tcW w:w="1021" w:type="dxa"/>
          </w:tcPr>
          <w:p w:rsidR="003D444F" w:rsidRDefault="00022AAC">
            <w:pPr>
              <w:pStyle w:val="TableParagraph"/>
              <w:spacing w:line="247" w:lineRule="exact"/>
              <w:ind w:left="195"/>
              <w:jc w:val="left"/>
            </w:pPr>
            <w:r>
              <w:t>50-600</w:t>
            </w:r>
          </w:p>
        </w:tc>
        <w:tc>
          <w:tcPr>
            <w:tcW w:w="1028" w:type="dxa"/>
          </w:tcPr>
          <w:p w:rsidR="003D444F" w:rsidRDefault="00022AAC">
            <w:pPr>
              <w:pStyle w:val="TableParagraph"/>
              <w:spacing w:line="247" w:lineRule="exact"/>
              <w:ind w:left="6"/>
            </w:pPr>
            <w:r>
              <w:t>5</w:t>
            </w:r>
          </w:p>
        </w:tc>
        <w:tc>
          <w:tcPr>
            <w:tcW w:w="1895" w:type="dxa"/>
            <w:vMerge w:val="restart"/>
          </w:tcPr>
          <w:p w:rsidR="003D444F" w:rsidRDefault="00022AAC">
            <w:pPr>
              <w:pStyle w:val="TableParagraph"/>
              <w:spacing w:line="247" w:lineRule="exact"/>
              <w:ind w:left="401"/>
              <w:jc w:val="left"/>
            </w:pPr>
            <w:r>
              <w:t>0,5/10Р/10Р</w:t>
            </w:r>
          </w:p>
        </w:tc>
        <w:tc>
          <w:tcPr>
            <w:tcW w:w="1449" w:type="dxa"/>
          </w:tcPr>
          <w:p w:rsidR="003D444F" w:rsidRDefault="00022AAC">
            <w:pPr>
              <w:pStyle w:val="TableParagraph"/>
              <w:spacing w:line="247" w:lineRule="exact"/>
              <w:ind w:left="407"/>
              <w:jc w:val="left"/>
            </w:pPr>
            <w:r>
              <w:t>10-126</w:t>
            </w:r>
          </w:p>
        </w:tc>
        <w:tc>
          <w:tcPr>
            <w:tcW w:w="1278" w:type="dxa"/>
          </w:tcPr>
          <w:p w:rsidR="003D444F" w:rsidRDefault="00022AAC">
            <w:pPr>
              <w:pStyle w:val="TableParagraph"/>
              <w:spacing w:line="247" w:lineRule="exact"/>
              <w:ind w:left="247" w:right="247"/>
            </w:pPr>
            <w:r>
              <w:t>2-26</w:t>
            </w:r>
          </w:p>
        </w:tc>
        <w:tc>
          <w:tcPr>
            <w:tcW w:w="770" w:type="dxa"/>
          </w:tcPr>
          <w:p w:rsidR="003D444F" w:rsidRDefault="00022AAC">
            <w:pPr>
              <w:pStyle w:val="TableParagraph"/>
              <w:spacing w:line="247" w:lineRule="exact"/>
            </w:pPr>
            <w:r>
              <w:t>3</w:t>
            </w:r>
          </w:p>
        </w:tc>
        <w:tc>
          <w:tcPr>
            <w:tcW w:w="904" w:type="dxa"/>
          </w:tcPr>
          <w:p w:rsidR="003D444F" w:rsidRDefault="00022AAC">
            <w:pPr>
              <w:pStyle w:val="TableParagraph"/>
              <w:spacing w:line="247" w:lineRule="exact"/>
              <w:ind w:left="313" w:right="321"/>
            </w:pPr>
            <w:r>
              <w:t>30</w:t>
            </w:r>
          </w:p>
        </w:tc>
      </w:tr>
      <w:tr w:rsidR="003D444F">
        <w:trPr>
          <w:trHeight w:val="256"/>
        </w:trPr>
        <w:tc>
          <w:tcPr>
            <w:tcW w:w="1359" w:type="dxa"/>
          </w:tcPr>
          <w:p w:rsidR="003D444F" w:rsidRDefault="003D444F">
            <w:pPr>
              <w:pStyle w:val="TableParagraph"/>
              <w:spacing w:line="240" w:lineRule="auto"/>
              <w:jc w:val="left"/>
              <w:rPr>
                <w:sz w:val="18"/>
              </w:rPr>
            </w:pPr>
          </w:p>
        </w:tc>
        <w:tc>
          <w:tcPr>
            <w:tcW w:w="519" w:type="dxa"/>
          </w:tcPr>
          <w:p w:rsidR="003D444F" w:rsidRDefault="003D444F">
            <w:pPr>
              <w:pStyle w:val="TableParagraph"/>
              <w:spacing w:line="240" w:lineRule="auto"/>
              <w:jc w:val="left"/>
              <w:rPr>
                <w:sz w:val="18"/>
              </w:rPr>
            </w:pPr>
          </w:p>
        </w:tc>
        <w:tc>
          <w:tcPr>
            <w:tcW w:w="1021" w:type="dxa"/>
          </w:tcPr>
          <w:p w:rsidR="003D444F" w:rsidRDefault="00022AAC">
            <w:pPr>
              <w:pStyle w:val="TableParagraph"/>
              <w:spacing w:line="236" w:lineRule="exact"/>
              <w:ind w:left="140"/>
              <w:jc w:val="left"/>
            </w:pPr>
            <w:r>
              <w:t>400-800</w:t>
            </w:r>
          </w:p>
        </w:tc>
        <w:tc>
          <w:tcPr>
            <w:tcW w:w="1028" w:type="dxa"/>
          </w:tcPr>
          <w:p w:rsidR="003D444F" w:rsidRDefault="003D444F">
            <w:pPr>
              <w:pStyle w:val="TableParagraph"/>
              <w:spacing w:line="240" w:lineRule="auto"/>
              <w:jc w:val="left"/>
              <w:rPr>
                <w:sz w:val="18"/>
              </w:rPr>
            </w:pPr>
          </w:p>
        </w:tc>
        <w:tc>
          <w:tcPr>
            <w:tcW w:w="1895" w:type="dxa"/>
            <w:vMerge/>
            <w:tcBorders>
              <w:top w:val="nil"/>
            </w:tcBorders>
          </w:tcPr>
          <w:p w:rsidR="003D444F" w:rsidRDefault="003D444F">
            <w:pPr>
              <w:rPr>
                <w:sz w:val="2"/>
                <w:szCs w:val="2"/>
              </w:rPr>
            </w:pPr>
          </w:p>
        </w:tc>
        <w:tc>
          <w:tcPr>
            <w:tcW w:w="1449" w:type="dxa"/>
          </w:tcPr>
          <w:p w:rsidR="003D444F" w:rsidRDefault="00022AAC">
            <w:pPr>
              <w:pStyle w:val="TableParagraph"/>
              <w:spacing w:line="236" w:lineRule="exact"/>
              <w:ind w:left="407"/>
              <w:jc w:val="left"/>
            </w:pPr>
            <w:r>
              <w:t>62-124</w:t>
            </w:r>
          </w:p>
        </w:tc>
        <w:tc>
          <w:tcPr>
            <w:tcW w:w="1278" w:type="dxa"/>
          </w:tcPr>
          <w:p w:rsidR="003D444F" w:rsidRDefault="00022AAC">
            <w:pPr>
              <w:pStyle w:val="TableParagraph"/>
              <w:spacing w:line="236" w:lineRule="exact"/>
              <w:ind w:left="247" w:right="247"/>
            </w:pPr>
            <w:r>
              <w:t>14-28</w:t>
            </w:r>
          </w:p>
        </w:tc>
        <w:tc>
          <w:tcPr>
            <w:tcW w:w="770" w:type="dxa"/>
          </w:tcPr>
          <w:p w:rsidR="003D444F" w:rsidRDefault="003D444F">
            <w:pPr>
              <w:pStyle w:val="TableParagraph"/>
              <w:spacing w:line="240" w:lineRule="auto"/>
              <w:jc w:val="left"/>
              <w:rPr>
                <w:sz w:val="18"/>
              </w:rPr>
            </w:pPr>
          </w:p>
        </w:tc>
        <w:tc>
          <w:tcPr>
            <w:tcW w:w="904" w:type="dxa"/>
          </w:tcPr>
          <w:p w:rsidR="003D444F" w:rsidRDefault="003D444F">
            <w:pPr>
              <w:pStyle w:val="TableParagraph"/>
              <w:spacing w:line="240" w:lineRule="auto"/>
              <w:jc w:val="left"/>
              <w:rPr>
                <w:sz w:val="18"/>
              </w:rPr>
            </w:pPr>
          </w:p>
        </w:tc>
      </w:tr>
      <w:tr w:rsidR="003D444F">
        <w:trPr>
          <w:trHeight w:val="277"/>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9" w:lineRule="exact"/>
              <w:ind w:left="85"/>
              <w:jc w:val="left"/>
            </w:pPr>
            <w:r>
              <w:t>750-1500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022AAC">
            <w:pPr>
              <w:pStyle w:val="TableParagraph"/>
              <w:spacing w:line="249" w:lineRule="exact"/>
              <w:ind w:left="407"/>
              <w:jc w:val="left"/>
            </w:pPr>
            <w:r>
              <w:t>79-158</w:t>
            </w:r>
          </w:p>
        </w:tc>
        <w:tc>
          <w:tcPr>
            <w:tcW w:w="1278" w:type="dxa"/>
          </w:tcPr>
          <w:p w:rsidR="003D444F" w:rsidRDefault="00022AAC">
            <w:pPr>
              <w:pStyle w:val="TableParagraph"/>
              <w:spacing w:line="249" w:lineRule="exact"/>
              <w:ind w:left="247" w:right="247"/>
            </w:pPr>
            <w:r>
              <w:t>26-52</w:t>
            </w: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80"/>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1000-2000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022AAC">
            <w:pPr>
              <w:pStyle w:val="TableParagraph"/>
              <w:spacing w:line="247" w:lineRule="exact"/>
              <w:ind w:left="352"/>
              <w:jc w:val="left"/>
            </w:pPr>
            <w:r>
              <w:t>106-212</w:t>
            </w:r>
          </w:p>
        </w:tc>
        <w:tc>
          <w:tcPr>
            <w:tcW w:w="1278" w:type="dxa"/>
          </w:tcPr>
          <w:p w:rsidR="003D444F" w:rsidRDefault="00022AAC">
            <w:pPr>
              <w:pStyle w:val="TableParagraph"/>
              <w:spacing w:line="247" w:lineRule="exact"/>
              <w:ind w:left="247" w:right="247"/>
            </w:pPr>
            <w:r>
              <w:t>34-68</w:t>
            </w: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70"/>
        </w:trPr>
        <w:tc>
          <w:tcPr>
            <w:tcW w:w="1359" w:type="dxa"/>
          </w:tcPr>
          <w:p w:rsidR="003D444F" w:rsidRDefault="00022AAC">
            <w:pPr>
              <w:pStyle w:val="TableParagraph"/>
              <w:spacing w:line="247" w:lineRule="exact"/>
              <w:ind w:left="35"/>
              <w:jc w:val="left"/>
            </w:pPr>
            <w:r>
              <w:t>ТФЗМ150-У1</w:t>
            </w:r>
          </w:p>
        </w:tc>
        <w:tc>
          <w:tcPr>
            <w:tcW w:w="519" w:type="dxa"/>
          </w:tcPr>
          <w:p w:rsidR="003D444F" w:rsidRDefault="00022AAC">
            <w:pPr>
              <w:pStyle w:val="TableParagraph"/>
              <w:spacing w:line="247" w:lineRule="exact"/>
              <w:ind w:left="93"/>
              <w:jc w:val="left"/>
            </w:pPr>
            <w:r>
              <w:t>150</w:t>
            </w:r>
          </w:p>
        </w:tc>
        <w:tc>
          <w:tcPr>
            <w:tcW w:w="1021" w:type="dxa"/>
          </w:tcPr>
          <w:p w:rsidR="003D444F" w:rsidRDefault="00022AAC">
            <w:pPr>
              <w:pStyle w:val="TableParagraph"/>
              <w:spacing w:line="247" w:lineRule="exact"/>
              <w:ind w:left="85"/>
              <w:jc w:val="left"/>
            </w:pPr>
            <w:r>
              <w:t>600-1200</w:t>
            </w:r>
          </w:p>
        </w:tc>
        <w:tc>
          <w:tcPr>
            <w:tcW w:w="1028" w:type="dxa"/>
          </w:tcPr>
          <w:p w:rsidR="003D444F" w:rsidRDefault="00022AAC">
            <w:pPr>
              <w:pStyle w:val="TableParagraph"/>
              <w:spacing w:line="247" w:lineRule="exact"/>
              <w:ind w:left="324" w:right="316"/>
            </w:pPr>
            <w:r>
              <w:t>1; 5</w:t>
            </w:r>
          </w:p>
        </w:tc>
        <w:tc>
          <w:tcPr>
            <w:tcW w:w="1895" w:type="dxa"/>
            <w:vMerge w:val="restart"/>
          </w:tcPr>
          <w:p w:rsidR="003D444F" w:rsidRDefault="00022AAC">
            <w:pPr>
              <w:pStyle w:val="TableParagraph"/>
              <w:spacing w:line="247" w:lineRule="exact"/>
              <w:ind w:left="199"/>
              <w:jc w:val="left"/>
            </w:pPr>
            <w:r>
              <w:t>0,5/10Р/10Р/10Р</w:t>
            </w:r>
          </w:p>
        </w:tc>
        <w:tc>
          <w:tcPr>
            <w:tcW w:w="1449" w:type="dxa"/>
          </w:tcPr>
          <w:p w:rsidR="003D444F" w:rsidRDefault="00022AAC">
            <w:pPr>
              <w:pStyle w:val="TableParagraph"/>
              <w:spacing w:line="247" w:lineRule="exact"/>
              <w:ind w:left="407"/>
              <w:jc w:val="left"/>
            </w:pPr>
            <w:r>
              <w:t>52-104</w:t>
            </w:r>
          </w:p>
        </w:tc>
        <w:tc>
          <w:tcPr>
            <w:tcW w:w="1278" w:type="dxa"/>
          </w:tcPr>
          <w:p w:rsidR="003D444F" w:rsidRDefault="00022AAC">
            <w:pPr>
              <w:pStyle w:val="TableParagraph"/>
              <w:spacing w:line="247" w:lineRule="exact"/>
              <w:ind w:left="247" w:right="247"/>
            </w:pPr>
            <w:r>
              <w:t>14-28</w:t>
            </w:r>
          </w:p>
        </w:tc>
        <w:tc>
          <w:tcPr>
            <w:tcW w:w="770" w:type="dxa"/>
          </w:tcPr>
          <w:p w:rsidR="003D444F" w:rsidRDefault="00022AAC">
            <w:pPr>
              <w:pStyle w:val="TableParagraph"/>
              <w:spacing w:line="247" w:lineRule="exact"/>
            </w:pPr>
            <w:r>
              <w:t>3</w:t>
            </w:r>
          </w:p>
        </w:tc>
        <w:tc>
          <w:tcPr>
            <w:tcW w:w="904" w:type="dxa"/>
          </w:tcPr>
          <w:p w:rsidR="003D444F" w:rsidRDefault="00022AAC">
            <w:pPr>
              <w:pStyle w:val="TableParagraph"/>
              <w:spacing w:line="247" w:lineRule="exact"/>
              <w:ind w:left="313" w:right="321"/>
            </w:pPr>
            <w:r>
              <w:t>40</w:t>
            </w:r>
          </w:p>
        </w:tc>
      </w:tr>
      <w:tr w:rsidR="003D444F">
        <w:trPr>
          <w:trHeight w:val="273"/>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1000-2000</w:t>
            </w:r>
          </w:p>
        </w:tc>
        <w:tc>
          <w:tcPr>
            <w:tcW w:w="1028" w:type="dxa"/>
          </w:tcPr>
          <w:p w:rsidR="003D444F" w:rsidRDefault="003D444F">
            <w:pPr>
              <w:pStyle w:val="TableParagraph"/>
              <w:spacing w:line="240" w:lineRule="auto"/>
              <w:jc w:val="left"/>
              <w:rPr>
                <w:sz w:val="20"/>
              </w:rPr>
            </w:pPr>
          </w:p>
        </w:tc>
        <w:tc>
          <w:tcPr>
            <w:tcW w:w="1895" w:type="dxa"/>
            <w:vMerge/>
            <w:tcBorders>
              <w:top w:val="nil"/>
            </w:tcBorders>
          </w:tcPr>
          <w:p w:rsidR="003D444F" w:rsidRDefault="003D444F">
            <w:pPr>
              <w:rPr>
                <w:sz w:val="2"/>
                <w:szCs w:val="2"/>
              </w:rPr>
            </w:pPr>
          </w:p>
        </w:tc>
        <w:tc>
          <w:tcPr>
            <w:tcW w:w="1449" w:type="dxa"/>
          </w:tcPr>
          <w:p w:rsidR="003D444F" w:rsidRDefault="00022AAC">
            <w:pPr>
              <w:pStyle w:val="TableParagraph"/>
              <w:spacing w:line="247" w:lineRule="exact"/>
              <w:ind w:left="352"/>
              <w:jc w:val="left"/>
            </w:pPr>
            <w:r>
              <w:t>113-226</w:t>
            </w:r>
          </w:p>
        </w:tc>
        <w:tc>
          <w:tcPr>
            <w:tcW w:w="1278" w:type="dxa"/>
          </w:tcPr>
          <w:p w:rsidR="003D444F" w:rsidRDefault="00022AAC">
            <w:pPr>
              <w:pStyle w:val="TableParagraph"/>
              <w:spacing w:line="247" w:lineRule="exact"/>
              <w:ind w:left="245" w:right="247"/>
            </w:pPr>
            <w:r>
              <w:t>41,6-83</w:t>
            </w:r>
          </w:p>
        </w:tc>
        <w:tc>
          <w:tcPr>
            <w:tcW w:w="770" w:type="dxa"/>
          </w:tcPr>
          <w:p w:rsidR="003D444F" w:rsidRDefault="003D444F">
            <w:pPr>
              <w:pStyle w:val="TableParagraph"/>
              <w:spacing w:line="240" w:lineRule="auto"/>
              <w:jc w:val="left"/>
              <w:rPr>
                <w:sz w:val="20"/>
              </w:rPr>
            </w:pPr>
          </w:p>
        </w:tc>
        <w:tc>
          <w:tcPr>
            <w:tcW w:w="904" w:type="dxa"/>
          </w:tcPr>
          <w:p w:rsidR="003D444F" w:rsidRDefault="00022AAC">
            <w:pPr>
              <w:pStyle w:val="TableParagraph"/>
              <w:spacing w:line="247" w:lineRule="exact"/>
              <w:ind w:left="313" w:right="321"/>
            </w:pPr>
            <w:r>
              <w:t>30</w:t>
            </w:r>
          </w:p>
        </w:tc>
      </w:tr>
      <w:tr w:rsidR="003D444F">
        <w:trPr>
          <w:trHeight w:val="277"/>
        </w:trPr>
        <w:tc>
          <w:tcPr>
            <w:tcW w:w="1359" w:type="dxa"/>
          </w:tcPr>
          <w:p w:rsidR="003D444F" w:rsidRDefault="00022AAC">
            <w:pPr>
              <w:pStyle w:val="TableParagraph"/>
              <w:spacing w:line="247" w:lineRule="exact"/>
              <w:ind w:left="35"/>
              <w:jc w:val="left"/>
            </w:pPr>
            <w:r>
              <w:t>ТФЗМ220-У1</w:t>
            </w:r>
          </w:p>
        </w:tc>
        <w:tc>
          <w:tcPr>
            <w:tcW w:w="519" w:type="dxa"/>
          </w:tcPr>
          <w:p w:rsidR="003D444F" w:rsidRDefault="00022AAC">
            <w:pPr>
              <w:pStyle w:val="TableParagraph"/>
              <w:spacing w:line="247" w:lineRule="exact"/>
              <w:ind w:left="93"/>
              <w:jc w:val="left"/>
            </w:pPr>
            <w:r>
              <w:t>220</w:t>
            </w:r>
          </w:p>
        </w:tc>
        <w:tc>
          <w:tcPr>
            <w:tcW w:w="1021" w:type="dxa"/>
          </w:tcPr>
          <w:p w:rsidR="003D444F" w:rsidRDefault="00022AAC">
            <w:pPr>
              <w:pStyle w:val="TableParagraph"/>
              <w:spacing w:line="247" w:lineRule="exact"/>
              <w:ind w:left="140"/>
              <w:jc w:val="left"/>
            </w:pPr>
            <w:r>
              <w:t>300-600</w:t>
            </w:r>
          </w:p>
        </w:tc>
        <w:tc>
          <w:tcPr>
            <w:tcW w:w="1028" w:type="dxa"/>
          </w:tcPr>
          <w:p w:rsidR="003D444F" w:rsidRDefault="00022AAC">
            <w:pPr>
              <w:pStyle w:val="TableParagraph"/>
              <w:spacing w:line="247" w:lineRule="exact"/>
              <w:ind w:left="324" w:right="316"/>
            </w:pPr>
            <w:r>
              <w:t>1; 5</w:t>
            </w:r>
          </w:p>
        </w:tc>
        <w:tc>
          <w:tcPr>
            <w:tcW w:w="1895" w:type="dxa"/>
            <w:vMerge w:val="restart"/>
          </w:tcPr>
          <w:p w:rsidR="003D444F" w:rsidRDefault="00022AAC">
            <w:pPr>
              <w:pStyle w:val="TableParagraph"/>
              <w:spacing w:line="247" w:lineRule="exact"/>
              <w:ind w:left="199"/>
              <w:jc w:val="left"/>
            </w:pPr>
            <w:r>
              <w:t>0,5/10Р/10Р/10Р</w:t>
            </w:r>
          </w:p>
        </w:tc>
        <w:tc>
          <w:tcPr>
            <w:tcW w:w="1449" w:type="dxa"/>
          </w:tcPr>
          <w:p w:rsidR="003D444F" w:rsidRDefault="00022AAC">
            <w:pPr>
              <w:pStyle w:val="TableParagraph"/>
              <w:spacing w:line="247" w:lineRule="exact"/>
              <w:ind w:left="462"/>
              <w:jc w:val="left"/>
            </w:pPr>
            <w:r>
              <w:t>25-50</w:t>
            </w:r>
          </w:p>
        </w:tc>
        <w:tc>
          <w:tcPr>
            <w:tcW w:w="1278" w:type="dxa"/>
          </w:tcPr>
          <w:p w:rsidR="003D444F" w:rsidRDefault="00022AAC">
            <w:pPr>
              <w:pStyle w:val="TableParagraph"/>
              <w:spacing w:line="247" w:lineRule="exact"/>
              <w:ind w:left="247" w:right="247"/>
            </w:pPr>
            <w:r>
              <w:t>9,8-19,6</w:t>
            </w:r>
          </w:p>
        </w:tc>
        <w:tc>
          <w:tcPr>
            <w:tcW w:w="770" w:type="dxa"/>
          </w:tcPr>
          <w:p w:rsidR="003D444F" w:rsidRDefault="00022AAC">
            <w:pPr>
              <w:pStyle w:val="TableParagraph"/>
              <w:spacing w:line="247" w:lineRule="exact"/>
            </w:pPr>
            <w:r>
              <w:t>3</w:t>
            </w:r>
          </w:p>
        </w:tc>
        <w:tc>
          <w:tcPr>
            <w:tcW w:w="904" w:type="dxa"/>
          </w:tcPr>
          <w:p w:rsidR="003D444F" w:rsidRDefault="00022AAC">
            <w:pPr>
              <w:pStyle w:val="TableParagraph"/>
              <w:spacing w:line="247" w:lineRule="exact"/>
              <w:ind w:left="313" w:right="321"/>
            </w:pPr>
            <w:r>
              <w:t>30</w:t>
            </w:r>
          </w:p>
        </w:tc>
      </w:tr>
      <w:tr w:rsidR="003D444F">
        <w:trPr>
          <w:trHeight w:val="268"/>
        </w:trPr>
        <w:tc>
          <w:tcPr>
            <w:tcW w:w="1359" w:type="dxa"/>
          </w:tcPr>
          <w:p w:rsidR="003D444F" w:rsidRDefault="003D444F">
            <w:pPr>
              <w:pStyle w:val="TableParagraph"/>
              <w:spacing w:line="240" w:lineRule="auto"/>
              <w:jc w:val="left"/>
              <w:rPr>
                <w:sz w:val="18"/>
              </w:rPr>
            </w:pPr>
          </w:p>
        </w:tc>
        <w:tc>
          <w:tcPr>
            <w:tcW w:w="519" w:type="dxa"/>
          </w:tcPr>
          <w:p w:rsidR="003D444F" w:rsidRDefault="003D444F">
            <w:pPr>
              <w:pStyle w:val="TableParagraph"/>
              <w:spacing w:line="240" w:lineRule="auto"/>
              <w:jc w:val="left"/>
              <w:rPr>
                <w:sz w:val="18"/>
              </w:rPr>
            </w:pPr>
          </w:p>
        </w:tc>
        <w:tc>
          <w:tcPr>
            <w:tcW w:w="1021" w:type="dxa"/>
          </w:tcPr>
          <w:p w:rsidR="003D444F" w:rsidRDefault="00022AAC">
            <w:pPr>
              <w:pStyle w:val="TableParagraph"/>
              <w:spacing w:line="247" w:lineRule="exact"/>
              <w:ind w:left="30"/>
              <w:jc w:val="left"/>
            </w:pPr>
            <w:r>
              <w:t>1000-1200</w:t>
            </w:r>
          </w:p>
        </w:tc>
        <w:tc>
          <w:tcPr>
            <w:tcW w:w="1028" w:type="dxa"/>
          </w:tcPr>
          <w:p w:rsidR="003D444F" w:rsidRDefault="003D444F">
            <w:pPr>
              <w:pStyle w:val="TableParagraph"/>
              <w:spacing w:line="240" w:lineRule="auto"/>
              <w:jc w:val="left"/>
              <w:rPr>
                <w:sz w:val="18"/>
              </w:rPr>
            </w:pPr>
          </w:p>
        </w:tc>
        <w:tc>
          <w:tcPr>
            <w:tcW w:w="1895" w:type="dxa"/>
            <w:vMerge/>
            <w:tcBorders>
              <w:top w:val="nil"/>
            </w:tcBorders>
          </w:tcPr>
          <w:p w:rsidR="003D444F" w:rsidRDefault="003D444F">
            <w:pPr>
              <w:rPr>
                <w:sz w:val="2"/>
                <w:szCs w:val="2"/>
              </w:rPr>
            </w:pPr>
          </w:p>
        </w:tc>
        <w:tc>
          <w:tcPr>
            <w:tcW w:w="1449" w:type="dxa"/>
          </w:tcPr>
          <w:p w:rsidR="003D444F" w:rsidRDefault="00022AAC">
            <w:pPr>
              <w:pStyle w:val="TableParagraph"/>
              <w:spacing w:line="247" w:lineRule="exact"/>
              <w:ind w:left="534" w:right="534"/>
            </w:pPr>
            <w:r>
              <w:t>100</w:t>
            </w:r>
          </w:p>
        </w:tc>
        <w:tc>
          <w:tcPr>
            <w:tcW w:w="1278" w:type="dxa"/>
          </w:tcPr>
          <w:p w:rsidR="003D444F" w:rsidRDefault="00022AAC">
            <w:pPr>
              <w:pStyle w:val="TableParagraph"/>
              <w:spacing w:line="247" w:lineRule="exact"/>
              <w:ind w:left="247" w:right="245"/>
            </w:pPr>
            <w:r>
              <w:t>39,2</w:t>
            </w:r>
          </w:p>
        </w:tc>
        <w:tc>
          <w:tcPr>
            <w:tcW w:w="770" w:type="dxa"/>
          </w:tcPr>
          <w:p w:rsidR="003D444F" w:rsidRDefault="003D444F">
            <w:pPr>
              <w:pStyle w:val="TableParagraph"/>
              <w:spacing w:line="240" w:lineRule="auto"/>
              <w:jc w:val="left"/>
              <w:rPr>
                <w:sz w:val="18"/>
              </w:rPr>
            </w:pPr>
          </w:p>
        </w:tc>
        <w:tc>
          <w:tcPr>
            <w:tcW w:w="904" w:type="dxa"/>
          </w:tcPr>
          <w:p w:rsidR="003D444F" w:rsidRDefault="003D444F">
            <w:pPr>
              <w:pStyle w:val="TableParagraph"/>
              <w:spacing w:line="240" w:lineRule="auto"/>
              <w:jc w:val="left"/>
              <w:rPr>
                <w:sz w:val="18"/>
              </w:rPr>
            </w:pPr>
          </w:p>
        </w:tc>
      </w:tr>
      <w:tr w:rsidR="003D444F">
        <w:trPr>
          <w:trHeight w:val="273"/>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286"/>
              <w:jc w:val="left"/>
            </w:pPr>
            <w:r>
              <w:t>2000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022AAC">
            <w:pPr>
              <w:pStyle w:val="TableParagraph"/>
              <w:spacing w:line="247" w:lineRule="exact"/>
              <w:ind w:left="534" w:right="534"/>
            </w:pPr>
            <w:r>
              <w:t>100</w:t>
            </w:r>
          </w:p>
        </w:tc>
        <w:tc>
          <w:tcPr>
            <w:tcW w:w="1278" w:type="dxa"/>
          </w:tcPr>
          <w:p w:rsidR="003D444F" w:rsidRDefault="00022AAC">
            <w:pPr>
              <w:pStyle w:val="TableParagraph"/>
              <w:spacing w:line="247" w:lineRule="exact"/>
              <w:ind w:left="247" w:right="245"/>
            </w:pPr>
            <w:r>
              <w:t>39,2</w:t>
            </w: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61"/>
        </w:trPr>
        <w:tc>
          <w:tcPr>
            <w:tcW w:w="1359" w:type="dxa"/>
          </w:tcPr>
          <w:p w:rsidR="003D444F" w:rsidRDefault="00022AAC">
            <w:pPr>
              <w:pStyle w:val="TableParagraph"/>
              <w:spacing w:line="241" w:lineRule="exact"/>
              <w:ind w:left="14"/>
              <w:jc w:val="left"/>
            </w:pPr>
            <w:r>
              <w:t>ТФУМ330-У1</w:t>
            </w:r>
          </w:p>
        </w:tc>
        <w:tc>
          <w:tcPr>
            <w:tcW w:w="519" w:type="dxa"/>
          </w:tcPr>
          <w:p w:rsidR="003D444F" w:rsidRDefault="00022AAC">
            <w:pPr>
              <w:pStyle w:val="TableParagraph"/>
              <w:spacing w:line="241" w:lineRule="exact"/>
              <w:ind w:left="93"/>
              <w:jc w:val="left"/>
            </w:pPr>
            <w:r>
              <w:t>330</w:t>
            </w:r>
          </w:p>
        </w:tc>
        <w:tc>
          <w:tcPr>
            <w:tcW w:w="1021" w:type="dxa"/>
          </w:tcPr>
          <w:p w:rsidR="003D444F" w:rsidRDefault="00022AAC">
            <w:pPr>
              <w:pStyle w:val="TableParagraph"/>
              <w:spacing w:line="241" w:lineRule="exact"/>
              <w:ind w:left="30"/>
              <w:jc w:val="left"/>
            </w:pPr>
            <w:r>
              <w:t>1000-2000</w:t>
            </w:r>
          </w:p>
        </w:tc>
        <w:tc>
          <w:tcPr>
            <w:tcW w:w="1028" w:type="dxa"/>
          </w:tcPr>
          <w:p w:rsidR="003D444F" w:rsidRDefault="00022AAC">
            <w:pPr>
              <w:pStyle w:val="TableParagraph"/>
              <w:spacing w:line="241" w:lineRule="exact"/>
              <w:ind w:left="6"/>
            </w:pPr>
            <w:r>
              <w:t>1</w:t>
            </w:r>
          </w:p>
        </w:tc>
        <w:tc>
          <w:tcPr>
            <w:tcW w:w="1895" w:type="dxa"/>
            <w:vMerge w:val="restart"/>
          </w:tcPr>
          <w:p w:rsidR="003D444F" w:rsidRDefault="00022AAC">
            <w:pPr>
              <w:pStyle w:val="TableParagraph"/>
              <w:spacing w:line="247" w:lineRule="exact"/>
              <w:ind w:left="199"/>
              <w:jc w:val="left"/>
            </w:pPr>
            <w:r>
              <w:t>0,5/10Р/10Р/10Р</w:t>
            </w:r>
          </w:p>
        </w:tc>
        <w:tc>
          <w:tcPr>
            <w:tcW w:w="1449" w:type="dxa"/>
          </w:tcPr>
          <w:p w:rsidR="003D444F" w:rsidRDefault="00022AAC">
            <w:pPr>
              <w:pStyle w:val="TableParagraph"/>
              <w:spacing w:line="241" w:lineRule="exact"/>
              <w:ind w:left="534" w:right="534"/>
            </w:pPr>
            <w:r>
              <w:t>160</w:t>
            </w:r>
          </w:p>
        </w:tc>
        <w:tc>
          <w:tcPr>
            <w:tcW w:w="1278" w:type="dxa"/>
          </w:tcPr>
          <w:p w:rsidR="003D444F" w:rsidRDefault="00022AAC">
            <w:pPr>
              <w:pStyle w:val="TableParagraph"/>
              <w:spacing w:line="241" w:lineRule="exact"/>
              <w:ind w:left="247" w:right="247"/>
            </w:pPr>
            <w:r>
              <w:t>63</w:t>
            </w:r>
          </w:p>
        </w:tc>
        <w:tc>
          <w:tcPr>
            <w:tcW w:w="770" w:type="dxa"/>
          </w:tcPr>
          <w:p w:rsidR="003D444F" w:rsidRDefault="00022AAC">
            <w:pPr>
              <w:pStyle w:val="TableParagraph"/>
              <w:spacing w:line="241" w:lineRule="exact"/>
            </w:pPr>
            <w:r>
              <w:t>1</w:t>
            </w:r>
          </w:p>
        </w:tc>
        <w:tc>
          <w:tcPr>
            <w:tcW w:w="904" w:type="dxa"/>
          </w:tcPr>
          <w:p w:rsidR="003D444F" w:rsidRDefault="00022AAC">
            <w:pPr>
              <w:pStyle w:val="TableParagraph"/>
              <w:spacing w:line="241" w:lineRule="exact"/>
              <w:ind w:left="313" w:right="321"/>
            </w:pPr>
            <w:r>
              <w:t>30</w:t>
            </w:r>
          </w:p>
        </w:tc>
      </w:tr>
      <w:tr w:rsidR="003D444F">
        <w:trPr>
          <w:trHeight w:val="280"/>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1500-3000</w:t>
            </w:r>
          </w:p>
        </w:tc>
        <w:tc>
          <w:tcPr>
            <w:tcW w:w="1028" w:type="dxa"/>
          </w:tcPr>
          <w:p w:rsidR="003D444F" w:rsidRDefault="003D444F">
            <w:pPr>
              <w:pStyle w:val="TableParagraph"/>
              <w:spacing w:line="240" w:lineRule="auto"/>
              <w:jc w:val="left"/>
              <w:rPr>
                <w:sz w:val="20"/>
              </w:rPr>
            </w:pPr>
          </w:p>
        </w:tc>
        <w:tc>
          <w:tcPr>
            <w:tcW w:w="1895" w:type="dxa"/>
            <w:vMerge/>
            <w:tcBorders>
              <w:top w:val="nil"/>
            </w:tcBorders>
          </w:tcPr>
          <w:p w:rsidR="003D444F" w:rsidRDefault="003D444F">
            <w:pPr>
              <w:rPr>
                <w:sz w:val="2"/>
                <w:szCs w:val="2"/>
              </w:rPr>
            </w:pPr>
          </w:p>
        </w:tc>
        <w:tc>
          <w:tcPr>
            <w:tcW w:w="1449" w:type="dxa"/>
          </w:tcPr>
          <w:p w:rsidR="003D444F" w:rsidRDefault="003D444F">
            <w:pPr>
              <w:pStyle w:val="TableParagraph"/>
              <w:spacing w:line="240" w:lineRule="auto"/>
              <w:jc w:val="left"/>
              <w:rPr>
                <w:sz w:val="20"/>
              </w:rPr>
            </w:pPr>
          </w:p>
        </w:tc>
        <w:tc>
          <w:tcPr>
            <w:tcW w:w="1278" w:type="dxa"/>
          </w:tcPr>
          <w:p w:rsidR="003D444F" w:rsidRDefault="003D444F">
            <w:pPr>
              <w:pStyle w:val="TableParagraph"/>
              <w:spacing w:line="240" w:lineRule="auto"/>
              <w:jc w:val="left"/>
              <w:rPr>
                <w:sz w:val="20"/>
              </w:rPr>
            </w:pP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85"/>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2000-4000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3D444F">
            <w:pPr>
              <w:pStyle w:val="TableParagraph"/>
              <w:spacing w:line="240" w:lineRule="auto"/>
              <w:jc w:val="left"/>
              <w:rPr>
                <w:sz w:val="20"/>
              </w:rPr>
            </w:pPr>
          </w:p>
        </w:tc>
        <w:tc>
          <w:tcPr>
            <w:tcW w:w="1278" w:type="dxa"/>
          </w:tcPr>
          <w:p w:rsidR="003D444F" w:rsidRDefault="003D444F">
            <w:pPr>
              <w:pStyle w:val="TableParagraph"/>
              <w:spacing w:line="240" w:lineRule="auto"/>
              <w:jc w:val="left"/>
              <w:rPr>
                <w:sz w:val="20"/>
              </w:rPr>
            </w:pP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498"/>
        </w:trPr>
        <w:tc>
          <w:tcPr>
            <w:tcW w:w="1359" w:type="dxa"/>
          </w:tcPr>
          <w:p w:rsidR="003D444F" w:rsidRDefault="00022AAC">
            <w:pPr>
              <w:pStyle w:val="TableParagraph"/>
              <w:spacing w:line="247" w:lineRule="exact"/>
              <w:ind w:left="35"/>
              <w:jc w:val="left"/>
            </w:pPr>
            <w:r>
              <w:t>ТФЗМ500-У1</w:t>
            </w:r>
          </w:p>
        </w:tc>
        <w:tc>
          <w:tcPr>
            <w:tcW w:w="519" w:type="dxa"/>
          </w:tcPr>
          <w:p w:rsidR="003D444F" w:rsidRDefault="00022AAC">
            <w:pPr>
              <w:pStyle w:val="TableParagraph"/>
              <w:spacing w:line="247" w:lineRule="exact"/>
              <w:ind w:left="93"/>
              <w:jc w:val="left"/>
            </w:pPr>
            <w:r>
              <w:t>500</w:t>
            </w:r>
          </w:p>
        </w:tc>
        <w:tc>
          <w:tcPr>
            <w:tcW w:w="1021" w:type="dxa"/>
          </w:tcPr>
          <w:p w:rsidR="003D444F" w:rsidRDefault="00022AAC">
            <w:pPr>
              <w:pStyle w:val="TableParagraph"/>
              <w:spacing w:line="246" w:lineRule="exact"/>
              <w:ind w:left="267" w:right="263"/>
            </w:pPr>
            <w:r>
              <w:t>500</w:t>
            </w:r>
          </w:p>
          <w:p w:rsidR="003D444F" w:rsidRDefault="00022AAC">
            <w:pPr>
              <w:pStyle w:val="TableParagraph"/>
              <w:spacing w:line="233" w:lineRule="exact"/>
              <w:ind w:left="267" w:right="263"/>
            </w:pPr>
            <w:r>
              <w:t>1000</w:t>
            </w:r>
          </w:p>
        </w:tc>
        <w:tc>
          <w:tcPr>
            <w:tcW w:w="1028" w:type="dxa"/>
          </w:tcPr>
          <w:p w:rsidR="003D444F" w:rsidRDefault="00022AAC">
            <w:pPr>
              <w:pStyle w:val="TableParagraph"/>
              <w:spacing w:line="247" w:lineRule="exact"/>
              <w:ind w:left="6"/>
            </w:pPr>
            <w:r>
              <w:t>1</w:t>
            </w:r>
          </w:p>
        </w:tc>
        <w:tc>
          <w:tcPr>
            <w:tcW w:w="1895" w:type="dxa"/>
          </w:tcPr>
          <w:p w:rsidR="003D444F" w:rsidRDefault="00022AAC">
            <w:pPr>
              <w:pStyle w:val="TableParagraph"/>
              <w:spacing w:line="247" w:lineRule="exact"/>
              <w:ind w:left="197"/>
              <w:jc w:val="left"/>
            </w:pPr>
            <w:r>
              <w:t>0.5/10Р/10Р/ЮР</w:t>
            </w:r>
          </w:p>
        </w:tc>
        <w:tc>
          <w:tcPr>
            <w:tcW w:w="1449" w:type="dxa"/>
          </w:tcPr>
          <w:p w:rsidR="003D444F" w:rsidRDefault="00022AAC">
            <w:pPr>
              <w:pStyle w:val="TableParagraph"/>
              <w:spacing w:line="246" w:lineRule="exact"/>
              <w:ind w:left="534" w:right="534"/>
            </w:pPr>
            <w:r>
              <w:t>90</w:t>
            </w:r>
          </w:p>
          <w:p w:rsidR="003D444F" w:rsidRDefault="00022AAC">
            <w:pPr>
              <w:pStyle w:val="TableParagraph"/>
              <w:spacing w:line="233" w:lineRule="exact"/>
              <w:ind w:left="534" w:right="534"/>
            </w:pPr>
            <w:r>
              <w:t>180</w:t>
            </w:r>
          </w:p>
        </w:tc>
        <w:tc>
          <w:tcPr>
            <w:tcW w:w="1278" w:type="dxa"/>
          </w:tcPr>
          <w:p w:rsidR="003D444F" w:rsidRDefault="00022AAC">
            <w:pPr>
              <w:pStyle w:val="TableParagraph"/>
              <w:spacing w:line="246" w:lineRule="exact"/>
              <w:ind w:left="247" w:right="247"/>
            </w:pPr>
            <w:r>
              <w:t>34</w:t>
            </w:r>
          </w:p>
          <w:p w:rsidR="003D444F" w:rsidRDefault="00022AAC">
            <w:pPr>
              <w:pStyle w:val="TableParagraph"/>
              <w:spacing w:line="233" w:lineRule="exact"/>
              <w:ind w:left="247" w:right="247"/>
            </w:pPr>
            <w:r>
              <w:t>68</w:t>
            </w:r>
          </w:p>
        </w:tc>
        <w:tc>
          <w:tcPr>
            <w:tcW w:w="770" w:type="dxa"/>
          </w:tcPr>
          <w:p w:rsidR="003D444F" w:rsidRDefault="00022AAC">
            <w:pPr>
              <w:pStyle w:val="TableParagraph"/>
              <w:spacing w:line="247" w:lineRule="exact"/>
            </w:pPr>
            <w:r>
              <w:t>1</w:t>
            </w:r>
          </w:p>
        </w:tc>
        <w:tc>
          <w:tcPr>
            <w:tcW w:w="904" w:type="dxa"/>
          </w:tcPr>
          <w:p w:rsidR="003D444F" w:rsidRDefault="00022AAC">
            <w:pPr>
              <w:pStyle w:val="TableParagraph"/>
              <w:spacing w:line="247" w:lineRule="exact"/>
              <w:ind w:left="313" w:right="321"/>
            </w:pPr>
            <w:r>
              <w:t>30</w:t>
            </w:r>
          </w:p>
        </w:tc>
      </w:tr>
      <w:tr w:rsidR="003D444F">
        <w:trPr>
          <w:trHeight w:val="323"/>
        </w:trPr>
        <w:tc>
          <w:tcPr>
            <w:tcW w:w="1359" w:type="dxa"/>
          </w:tcPr>
          <w:p w:rsidR="003D444F" w:rsidRDefault="00022AAC">
            <w:pPr>
              <w:pStyle w:val="TableParagraph"/>
              <w:spacing w:line="247" w:lineRule="exact"/>
              <w:ind w:left="30"/>
              <w:jc w:val="left"/>
            </w:pPr>
            <w:r>
              <w:t>ТФРМ500-У1</w:t>
            </w:r>
          </w:p>
        </w:tc>
        <w:tc>
          <w:tcPr>
            <w:tcW w:w="519" w:type="dxa"/>
          </w:tcPr>
          <w:p w:rsidR="003D444F" w:rsidRDefault="00022AAC">
            <w:pPr>
              <w:pStyle w:val="TableParagraph"/>
              <w:spacing w:line="247" w:lineRule="exact"/>
              <w:ind w:left="93"/>
              <w:jc w:val="left"/>
            </w:pPr>
            <w:r>
              <w:t>500</w:t>
            </w:r>
          </w:p>
        </w:tc>
        <w:tc>
          <w:tcPr>
            <w:tcW w:w="1021" w:type="dxa"/>
          </w:tcPr>
          <w:p w:rsidR="003D444F" w:rsidRDefault="00022AAC">
            <w:pPr>
              <w:pStyle w:val="TableParagraph"/>
              <w:spacing w:line="247" w:lineRule="exact"/>
              <w:ind w:left="30"/>
              <w:jc w:val="left"/>
            </w:pPr>
            <w:r>
              <w:t>1000-2000</w:t>
            </w:r>
          </w:p>
        </w:tc>
        <w:tc>
          <w:tcPr>
            <w:tcW w:w="1028" w:type="dxa"/>
          </w:tcPr>
          <w:p w:rsidR="003D444F" w:rsidRDefault="00022AAC">
            <w:pPr>
              <w:pStyle w:val="TableParagraph"/>
              <w:spacing w:line="247" w:lineRule="exact"/>
              <w:ind w:left="6"/>
            </w:pPr>
            <w:r>
              <w:t>1</w:t>
            </w:r>
          </w:p>
        </w:tc>
        <w:tc>
          <w:tcPr>
            <w:tcW w:w="1895" w:type="dxa"/>
            <w:vMerge w:val="restart"/>
          </w:tcPr>
          <w:p w:rsidR="003D444F" w:rsidRDefault="00022AAC">
            <w:pPr>
              <w:pStyle w:val="TableParagraph"/>
              <w:spacing w:line="247" w:lineRule="exact"/>
              <w:ind w:left="197"/>
              <w:jc w:val="left"/>
            </w:pPr>
            <w:r>
              <w:t>0,5/10Р/10Р/ЮР</w:t>
            </w:r>
          </w:p>
        </w:tc>
        <w:tc>
          <w:tcPr>
            <w:tcW w:w="1449" w:type="dxa"/>
          </w:tcPr>
          <w:p w:rsidR="003D444F" w:rsidRDefault="00022AAC">
            <w:pPr>
              <w:pStyle w:val="TableParagraph"/>
              <w:spacing w:line="247" w:lineRule="exact"/>
              <w:ind w:left="534" w:right="534"/>
            </w:pPr>
            <w:r>
              <w:t>120</w:t>
            </w:r>
          </w:p>
        </w:tc>
        <w:tc>
          <w:tcPr>
            <w:tcW w:w="1278" w:type="dxa"/>
          </w:tcPr>
          <w:p w:rsidR="003D444F" w:rsidRDefault="00022AAC">
            <w:pPr>
              <w:pStyle w:val="TableParagraph"/>
              <w:spacing w:line="247" w:lineRule="exact"/>
              <w:ind w:left="247" w:right="247"/>
            </w:pPr>
            <w:r>
              <w:t>47</w:t>
            </w:r>
          </w:p>
        </w:tc>
        <w:tc>
          <w:tcPr>
            <w:tcW w:w="770" w:type="dxa"/>
          </w:tcPr>
          <w:p w:rsidR="003D444F" w:rsidRDefault="00022AAC">
            <w:pPr>
              <w:pStyle w:val="TableParagraph"/>
              <w:spacing w:line="247" w:lineRule="exact"/>
            </w:pPr>
            <w:r>
              <w:t>1</w:t>
            </w:r>
          </w:p>
        </w:tc>
        <w:tc>
          <w:tcPr>
            <w:tcW w:w="904" w:type="dxa"/>
          </w:tcPr>
          <w:p w:rsidR="003D444F" w:rsidRDefault="00022AAC">
            <w:pPr>
              <w:pStyle w:val="TableParagraph"/>
              <w:spacing w:line="247" w:lineRule="exact"/>
              <w:ind w:left="313" w:right="321"/>
            </w:pPr>
            <w:r>
              <w:t>40</w:t>
            </w:r>
          </w:p>
        </w:tc>
      </w:tr>
      <w:tr w:rsidR="003D444F">
        <w:trPr>
          <w:trHeight w:val="273"/>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1500-3000</w:t>
            </w:r>
          </w:p>
        </w:tc>
        <w:tc>
          <w:tcPr>
            <w:tcW w:w="1028" w:type="dxa"/>
          </w:tcPr>
          <w:p w:rsidR="003D444F" w:rsidRDefault="003D444F">
            <w:pPr>
              <w:pStyle w:val="TableParagraph"/>
              <w:spacing w:line="240" w:lineRule="auto"/>
              <w:jc w:val="left"/>
              <w:rPr>
                <w:sz w:val="20"/>
              </w:rPr>
            </w:pPr>
          </w:p>
        </w:tc>
        <w:tc>
          <w:tcPr>
            <w:tcW w:w="1895" w:type="dxa"/>
            <w:vMerge/>
            <w:tcBorders>
              <w:top w:val="nil"/>
            </w:tcBorders>
          </w:tcPr>
          <w:p w:rsidR="003D444F" w:rsidRDefault="003D444F">
            <w:pPr>
              <w:rPr>
                <w:sz w:val="2"/>
                <w:szCs w:val="2"/>
              </w:rPr>
            </w:pPr>
          </w:p>
        </w:tc>
        <w:tc>
          <w:tcPr>
            <w:tcW w:w="1449" w:type="dxa"/>
          </w:tcPr>
          <w:p w:rsidR="003D444F" w:rsidRDefault="003D444F">
            <w:pPr>
              <w:pStyle w:val="TableParagraph"/>
              <w:spacing w:line="240" w:lineRule="auto"/>
              <w:jc w:val="left"/>
              <w:rPr>
                <w:sz w:val="20"/>
              </w:rPr>
            </w:pPr>
          </w:p>
        </w:tc>
        <w:tc>
          <w:tcPr>
            <w:tcW w:w="1278" w:type="dxa"/>
          </w:tcPr>
          <w:p w:rsidR="003D444F" w:rsidRDefault="003D444F">
            <w:pPr>
              <w:pStyle w:val="TableParagraph"/>
              <w:spacing w:line="240" w:lineRule="auto"/>
              <w:jc w:val="left"/>
              <w:rPr>
                <w:sz w:val="20"/>
              </w:rPr>
            </w:pP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275"/>
        </w:trPr>
        <w:tc>
          <w:tcPr>
            <w:tcW w:w="1359" w:type="dxa"/>
          </w:tcPr>
          <w:p w:rsidR="003D444F" w:rsidRDefault="003D444F">
            <w:pPr>
              <w:pStyle w:val="TableParagraph"/>
              <w:spacing w:line="240" w:lineRule="auto"/>
              <w:jc w:val="left"/>
              <w:rPr>
                <w:sz w:val="20"/>
              </w:rPr>
            </w:pPr>
          </w:p>
        </w:tc>
        <w:tc>
          <w:tcPr>
            <w:tcW w:w="519" w:type="dxa"/>
          </w:tcPr>
          <w:p w:rsidR="003D444F" w:rsidRDefault="003D444F">
            <w:pPr>
              <w:pStyle w:val="TableParagraph"/>
              <w:spacing w:line="240" w:lineRule="auto"/>
              <w:jc w:val="left"/>
              <w:rPr>
                <w:sz w:val="20"/>
              </w:rPr>
            </w:pPr>
          </w:p>
        </w:tc>
        <w:tc>
          <w:tcPr>
            <w:tcW w:w="1021" w:type="dxa"/>
          </w:tcPr>
          <w:p w:rsidR="003D444F" w:rsidRDefault="00022AAC">
            <w:pPr>
              <w:pStyle w:val="TableParagraph"/>
              <w:spacing w:line="247" w:lineRule="exact"/>
              <w:ind w:left="30"/>
              <w:jc w:val="left"/>
            </w:pPr>
            <w:r>
              <w:t>2000-4000</w:t>
            </w:r>
          </w:p>
        </w:tc>
        <w:tc>
          <w:tcPr>
            <w:tcW w:w="1028" w:type="dxa"/>
          </w:tcPr>
          <w:p w:rsidR="003D444F" w:rsidRDefault="003D444F">
            <w:pPr>
              <w:pStyle w:val="TableParagraph"/>
              <w:spacing w:line="240" w:lineRule="auto"/>
              <w:jc w:val="left"/>
              <w:rPr>
                <w:sz w:val="20"/>
              </w:rPr>
            </w:pPr>
          </w:p>
        </w:tc>
        <w:tc>
          <w:tcPr>
            <w:tcW w:w="1895" w:type="dxa"/>
          </w:tcPr>
          <w:p w:rsidR="003D444F" w:rsidRDefault="003D444F">
            <w:pPr>
              <w:pStyle w:val="TableParagraph"/>
              <w:spacing w:line="240" w:lineRule="auto"/>
              <w:jc w:val="left"/>
              <w:rPr>
                <w:sz w:val="20"/>
              </w:rPr>
            </w:pPr>
          </w:p>
        </w:tc>
        <w:tc>
          <w:tcPr>
            <w:tcW w:w="1449" w:type="dxa"/>
          </w:tcPr>
          <w:p w:rsidR="003D444F" w:rsidRDefault="003D444F">
            <w:pPr>
              <w:pStyle w:val="TableParagraph"/>
              <w:spacing w:line="240" w:lineRule="auto"/>
              <w:jc w:val="left"/>
              <w:rPr>
                <w:sz w:val="20"/>
              </w:rPr>
            </w:pPr>
          </w:p>
        </w:tc>
        <w:tc>
          <w:tcPr>
            <w:tcW w:w="1278" w:type="dxa"/>
          </w:tcPr>
          <w:p w:rsidR="003D444F" w:rsidRDefault="003D444F">
            <w:pPr>
              <w:pStyle w:val="TableParagraph"/>
              <w:spacing w:line="240" w:lineRule="auto"/>
              <w:jc w:val="left"/>
              <w:rPr>
                <w:sz w:val="20"/>
              </w:rPr>
            </w:pPr>
          </w:p>
        </w:tc>
        <w:tc>
          <w:tcPr>
            <w:tcW w:w="770" w:type="dxa"/>
          </w:tcPr>
          <w:p w:rsidR="003D444F" w:rsidRDefault="003D444F">
            <w:pPr>
              <w:pStyle w:val="TableParagraph"/>
              <w:spacing w:line="240" w:lineRule="auto"/>
              <w:jc w:val="left"/>
              <w:rPr>
                <w:sz w:val="20"/>
              </w:rPr>
            </w:pPr>
          </w:p>
        </w:tc>
        <w:tc>
          <w:tcPr>
            <w:tcW w:w="904" w:type="dxa"/>
          </w:tcPr>
          <w:p w:rsidR="003D444F" w:rsidRDefault="003D444F">
            <w:pPr>
              <w:pStyle w:val="TableParagraph"/>
              <w:spacing w:line="240" w:lineRule="auto"/>
              <w:jc w:val="left"/>
              <w:rPr>
                <w:sz w:val="20"/>
              </w:rPr>
            </w:pPr>
          </w:p>
        </w:tc>
      </w:tr>
      <w:tr w:rsidR="003D444F">
        <w:trPr>
          <w:trHeight w:val="834"/>
        </w:trPr>
        <w:tc>
          <w:tcPr>
            <w:tcW w:w="1359" w:type="dxa"/>
          </w:tcPr>
          <w:p w:rsidR="003D444F" w:rsidRDefault="00022AAC">
            <w:pPr>
              <w:pStyle w:val="TableParagraph"/>
              <w:spacing w:line="247" w:lineRule="exact"/>
              <w:ind w:left="30"/>
              <w:jc w:val="left"/>
            </w:pPr>
            <w:r>
              <w:t>ТФРМ750-У1</w:t>
            </w:r>
          </w:p>
        </w:tc>
        <w:tc>
          <w:tcPr>
            <w:tcW w:w="519" w:type="dxa"/>
          </w:tcPr>
          <w:p w:rsidR="003D444F" w:rsidRDefault="00022AAC">
            <w:pPr>
              <w:pStyle w:val="TableParagraph"/>
              <w:spacing w:line="247" w:lineRule="exact"/>
              <w:ind w:left="93"/>
              <w:jc w:val="left"/>
            </w:pPr>
            <w:r>
              <w:t>750</w:t>
            </w:r>
          </w:p>
        </w:tc>
        <w:tc>
          <w:tcPr>
            <w:tcW w:w="1021" w:type="dxa"/>
          </w:tcPr>
          <w:p w:rsidR="003D444F" w:rsidRDefault="00022AAC">
            <w:pPr>
              <w:pStyle w:val="TableParagraph"/>
              <w:spacing w:line="247" w:lineRule="exact"/>
              <w:ind w:left="30"/>
              <w:jc w:val="left"/>
            </w:pPr>
            <w:r>
              <w:t>1000-2000</w:t>
            </w:r>
          </w:p>
          <w:p w:rsidR="003D444F" w:rsidRDefault="00022AAC">
            <w:pPr>
              <w:pStyle w:val="TableParagraph"/>
              <w:spacing w:before="1" w:line="252" w:lineRule="exact"/>
              <w:ind w:left="30"/>
              <w:jc w:val="left"/>
            </w:pPr>
            <w:r>
              <w:t>1500-3000</w:t>
            </w:r>
          </w:p>
          <w:p w:rsidR="003D444F" w:rsidRDefault="00022AAC">
            <w:pPr>
              <w:pStyle w:val="TableParagraph"/>
              <w:spacing w:line="252" w:lineRule="exact"/>
              <w:ind w:left="30"/>
              <w:jc w:val="left"/>
            </w:pPr>
            <w:r>
              <w:t>2000-4000</w:t>
            </w:r>
          </w:p>
        </w:tc>
        <w:tc>
          <w:tcPr>
            <w:tcW w:w="1028" w:type="dxa"/>
          </w:tcPr>
          <w:p w:rsidR="003D444F" w:rsidRDefault="00022AAC">
            <w:pPr>
              <w:pStyle w:val="TableParagraph"/>
              <w:spacing w:line="247" w:lineRule="exact"/>
              <w:ind w:left="6"/>
            </w:pPr>
            <w:r>
              <w:t>1</w:t>
            </w:r>
          </w:p>
        </w:tc>
        <w:tc>
          <w:tcPr>
            <w:tcW w:w="1895" w:type="dxa"/>
          </w:tcPr>
          <w:p w:rsidR="003D444F" w:rsidRDefault="00022AAC">
            <w:pPr>
              <w:pStyle w:val="TableParagraph"/>
              <w:spacing w:line="242" w:lineRule="auto"/>
              <w:ind w:left="881" w:right="39" w:hanging="822"/>
              <w:jc w:val="left"/>
            </w:pPr>
            <w:r>
              <w:t>0,5/10Р/10Р/10Р/10 Р</w:t>
            </w:r>
          </w:p>
        </w:tc>
        <w:tc>
          <w:tcPr>
            <w:tcW w:w="1449" w:type="dxa"/>
          </w:tcPr>
          <w:p w:rsidR="003D444F" w:rsidRDefault="00022AAC">
            <w:pPr>
              <w:pStyle w:val="TableParagraph"/>
              <w:spacing w:line="247" w:lineRule="exact"/>
              <w:ind w:left="534" w:right="534"/>
            </w:pPr>
            <w:r>
              <w:t>120</w:t>
            </w:r>
          </w:p>
        </w:tc>
        <w:tc>
          <w:tcPr>
            <w:tcW w:w="1278" w:type="dxa"/>
          </w:tcPr>
          <w:p w:rsidR="003D444F" w:rsidRDefault="00022AAC">
            <w:pPr>
              <w:pStyle w:val="TableParagraph"/>
              <w:spacing w:line="247" w:lineRule="exact"/>
              <w:ind w:left="247" w:right="247"/>
            </w:pPr>
            <w:r>
              <w:t>47</w:t>
            </w:r>
          </w:p>
        </w:tc>
        <w:tc>
          <w:tcPr>
            <w:tcW w:w="770" w:type="dxa"/>
          </w:tcPr>
          <w:p w:rsidR="003D444F" w:rsidRDefault="00022AAC">
            <w:pPr>
              <w:pStyle w:val="TableParagraph"/>
              <w:spacing w:line="247" w:lineRule="exact"/>
            </w:pPr>
            <w:r>
              <w:t>1</w:t>
            </w:r>
          </w:p>
        </w:tc>
        <w:tc>
          <w:tcPr>
            <w:tcW w:w="904" w:type="dxa"/>
          </w:tcPr>
          <w:p w:rsidR="003D444F" w:rsidRDefault="00022AAC">
            <w:pPr>
              <w:pStyle w:val="TableParagraph"/>
              <w:spacing w:line="247" w:lineRule="exact"/>
              <w:ind w:left="313" w:right="321"/>
            </w:pPr>
            <w:r>
              <w:t>40</w:t>
            </w:r>
          </w:p>
        </w:tc>
      </w:tr>
    </w:tbl>
    <w:p w:rsidR="003D444F" w:rsidRDefault="003D444F">
      <w:pPr>
        <w:pStyle w:val="a3"/>
        <w:spacing w:before="2"/>
        <w:rPr>
          <w:sz w:val="20"/>
        </w:rPr>
      </w:pPr>
    </w:p>
    <w:p w:rsidR="003D444F" w:rsidRDefault="00022AAC">
      <w:pPr>
        <w:pStyle w:val="a3"/>
        <w:spacing w:before="89" w:line="322" w:lineRule="exact"/>
        <w:ind w:right="505"/>
        <w:jc w:val="right"/>
      </w:pPr>
      <w:r>
        <w:t>Таблица П.7.2</w:t>
      </w:r>
    </w:p>
    <w:p w:rsidR="003D444F" w:rsidRDefault="00022AAC">
      <w:pPr>
        <w:pStyle w:val="a3"/>
        <w:spacing w:after="7"/>
        <w:ind w:left="3814"/>
      </w:pPr>
      <w:r>
        <w:t>Трансформаторы напряжения</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275"/>
        <w:gridCol w:w="994"/>
        <w:gridCol w:w="992"/>
        <w:gridCol w:w="641"/>
        <w:gridCol w:w="567"/>
        <w:gridCol w:w="568"/>
        <w:gridCol w:w="567"/>
        <w:gridCol w:w="2761"/>
      </w:tblGrid>
      <w:tr w:rsidR="003D444F">
        <w:trPr>
          <w:trHeight w:val="683"/>
        </w:trPr>
        <w:tc>
          <w:tcPr>
            <w:tcW w:w="1882" w:type="dxa"/>
            <w:vMerge w:val="restart"/>
          </w:tcPr>
          <w:p w:rsidR="003D444F" w:rsidRDefault="003D444F">
            <w:pPr>
              <w:pStyle w:val="TableParagraph"/>
              <w:spacing w:before="6" w:line="240" w:lineRule="auto"/>
              <w:jc w:val="left"/>
              <w:rPr>
                <w:sz w:val="21"/>
              </w:rPr>
            </w:pPr>
          </w:p>
          <w:p w:rsidR="003D444F" w:rsidRDefault="00022AAC">
            <w:pPr>
              <w:pStyle w:val="TableParagraph"/>
              <w:spacing w:line="240" w:lineRule="auto"/>
              <w:ind w:left="389"/>
              <w:jc w:val="left"/>
            </w:pPr>
            <w:r>
              <w:t>Тип</w:t>
            </w:r>
          </w:p>
        </w:tc>
        <w:tc>
          <w:tcPr>
            <w:tcW w:w="3261" w:type="dxa"/>
            <w:gridSpan w:val="3"/>
          </w:tcPr>
          <w:p w:rsidR="003D444F" w:rsidRDefault="00022AAC">
            <w:pPr>
              <w:pStyle w:val="TableParagraph"/>
              <w:spacing w:line="240" w:lineRule="auto"/>
              <w:ind w:left="1234" w:right="374" w:hanging="836"/>
              <w:jc w:val="left"/>
            </w:pPr>
            <w:r>
              <w:t>Номинальное напряжение обмотки</w:t>
            </w:r>
          </w:p>
        </w:tc>
        <w:tc>
          <w:tcPr>
            <w:tcW w:w="2343" w:type="dxa"/>
            <w:gridSpan w:val="4"/>
          </w:tcPr>
          <w:p w:rsidR="003D444F" w:rsidRDefault="00022AAC">
            <w:pPr>
              <w:pStyle w:val="TableParagraph"/>
              <w:spacing w:line="240" w:lineRule="auto"/>
              <w:ind w:left="121" w:right="-14" w:hanging="113"/>
              <w:jc w:val="left"/>
            </w:pPr>
            <w:r>
              <w:t>Номинальная мощность, ВА, в классе точности</w:t>
            </w:r>
          </w:p>
        </w:tc>
        <w:tc>
          <w:tcPr>
            <w:tcW w:w="2761" w:type="dxa"/>
            <w:vMerge w:val="restart"/>
          </w:tcPr>
          <w:p w:rsidR="003D444F" w:rsidRDefault="00022AAC">
            <w:pPr>
              <w:pStyle w:val="TableParagraph"/>
              <w:spacing w:line="240" w:lineRule="auto"/>
              <w:ind w:left="757" w:right="610"/>
            </w:pPr>
            <w:r>
              <w:t>Максимальная мощность,</w:t>
            </w:r>
          </w:p>
          <w:p w:rsidR="003D444F" w:rsidRDefault="00022AAC">
            <w:pPr>
              <w:pStyle w:val="TableParagraph"/>
              <w:spacing w:line="251" w:lineRule="exact"/>
              <w:ind w:left="753" w:right="610"/>
            </w:pPr>
            <w:r>
              <w:t>ВА</w:t>
            </w:r>
          </w:p>
        </w:tc>
      </w:tr>
      <w:tr w:rsidR="003D444F">
        <w:trPr>
          <w:trHeight w:val="748"/>
        </w:trPr>
        <w:tc>
          <w:tcPr>
            <w:tcW w:w="1882" w:type="dxa"/>
            <w:vMerge/>
            <w:tcBorders>
              <w:top w:val="nil"/>
            </w:tcBorders>
          </w:tcPr>
          <w:p w:rsidR="003D444F" w:rsidRDefault="003D444F">
            <w:pPr>
              <w:rPr>
                <w:sz w:val="2"/>
                <w:szCs w:val="2"/>
              </w:rPr>
            </w:pPr>
          </w:p>
        </w:tc>
        <w:tc>
          <w:tcPr>
            <w:tcW w:w="1275" w:type="dxa"/>
          </w:tcPr>
          <w:p w:rsidR="003D444F" w:rsidRDefault="00022AAC">
            <w:pPr>
              <w:pStyle w:val="TableParagraph"/>
              <w:spacing w:line="240" w:lineRule="auto"/>
              <w:ind w:left="511" w:right="79" w:hanging="404"/>
              <w:jc w:val="left"/>
            </w:pPr>
            <w:r>
              <w:t>первичной, кВ</w:t>
            </w:r>
          </w:p>
        </w:tc>
        <w:tc>
          <w:tcPr>
            <w:tcW w:w="994" w:type="dxa"/>
          </w:tcPr>
          <w:p w:rsidR="003D444F" w:rsidRDefault="00022AAC">
            <w:pPr>
              <w:pStyle w:val="TableParagraph"/>
              <w:spacing w:line="240" w:lineRule="auto"/>
              <w:ind w:left="52" w:right="42"/>
            </w:pPr>
            <w:r>
              <w:t>основной вторич-</w:t>
            </w:r>
          </w:p>
          <w:p w:rsidR="003D444F" w:rsidRDefault="00022AAC">
            <w:pPr>
              <w:pStyle w:val="TableParagraph"/>
              <w:spacing w:line="228" w:lineRule="exact"/>
              <w:ind w:left="8" w:right="1"/>
            </w:pPr>
            <w:r>
              <w:t>ной, В</w:t>
            </w:r>
          </w:p>
        </w:tc>
        <w:tc>
          <w:tcPr>
            <w:tcW w:w="992" w:type="dxa"/>
          </w:tcPr>
          <w:p w:rsidR="003D444F" w:rsidRDefault="00022AAC">
            <w:pPr>
              <w:pStyle w:val="TableParagraph"/>
              <w:spacing w:line="240" w:lineRule="auto"/>
              <w:ind w:left="56" w:right="52"/>
            </w:pPr>
            <w:r>
              <w:t>дополни- тельной,</w:t>
            </w:r>
          </w:p>
          <w:p w:rsidR="003D444F" w:rsidRDefault="00022AAC">
            <w:pPr>
              <w:pStyle w:val="TableParagraph"/>
              <w:spacing w:line="228" w:lineRule="exact"/>
              <w:ind w:left="4"/>
            </w:pPr>
            <w:r>
              <w:t>В</w:t>
            </w:r>
          </w:p>
        </w:tc>
        <w:tc>
          <w:tcPr>
            <w:tcW w:w="641" w:type="dxa"/>
          </w:tcPr>
          <w:p w:rsidR="003D444F" w:rsidRDefault="00022AAC">
            <w:pPr>
              <w:pStyle w:val="TableParagraph"/>
              <w:spacing w:line="247" w:lineRule="exact"/>
              <w:ind w:left="161" w:right="154"/>
            </w:pPr>
            <w:r>
              <w:t>0,2</w:t>
            </w:r>
          </w:p>
        </w:tc>
        <w:tc>
          <w:tcPr>
            <w:tcW w:w="567" w:type="dxa"/>
          </w:tcPr>
          <w:p w:rsidR="003D444F" w:rsidRDefault="00022AAC">
            <w:pPr>
              <w:pStyle w:val="TableParagraph"/>
              <w:spacing w:line="247" w:lineRule="exact"/>
              <w:ind w:left="142"/>
              <w:jc w:val="left"/>
            </w:pPr>
            <w:r>
              <w:t>0,5</w:t>
            </w:r>
          </w:p>
        </w:tc>
        <w:tc>
          <w:tcPr>
            <w:tcW w:w="568" w:type="dxa"/>
          </w:tcPr>
          <w:p w:rsidR="003D444F" w:rsidRDefault="00022AAC">
            <w:pPr>
              <w:pStyle w:val="TableParagraph"/>
              <w:spacing w:line="247" w:lineRule="exact"/>
              <w:ind w:left="4"/>
            </w:pPr>
            <w:r>
              <w:t>1</w:t>
            </w:r>
          </w:p>
        </w:tc>
        <w:tc>
          <w:tcPr>
            <w:tcW w:w="567" w:type="dxa"/>
          </w:tcPr>
          <w:p w:rsidR="003D444F" w:rsidRDefault="00022AAC">
            <w:pPr>
              <w:pStyle w:val="TableParagraph"/>
              <w:spacing w:line="247" w:lineRule="exact"/>
              <w:ind w:left="3"/>
            </w:pPr>
            <w:r>
              <w:t>3</w:t>
            </w:r>
          </w:p>
        </w:tc>
        <w:tc>
          <w:tcPr>
            <w:tcW w:w="2761" w:type="dxa"/>
            <w:vMerge/>
            <w:tcBorders>
              <w:top w:val="nil"/>
            </w:tcBorders>
          </w:tcPr>
          <w:p w:rsidR="003D444F" w:rsidRDefault="003D444F">
            <w:pPr>
              <w:rPr>
                <w:sz w:val="2"/>
                <w:szCs w:val="2"/>
              </w:rPr>
            </w:pPr>
          </w:p>
        </w:tc>
      </w:tr>
      <w:tr w:rsidR="003D444F">
        <w:trPr>
          <w:trHeight w:val="379"/>
        </w:trPr>
        <w:tc>
          <w:tcPr>
            <w:tcW w:w="1882" w:type="dxa"/>
          </w:tcPr>
          <w:p w:rsidR="003D444F" w:rsidRDefault="00022AAC">
            <w:pPr>
              <w:pStyle w:val="TableParagraph"/>
              <w:spacing w:line="247" w:lineRule="exact"/>
              <w:ind w:left="369" w:right="362"/>
            </w:pPr>
            <w:r>
              <w:t>НОЛ.08</w:t>
            </w:r>
          </w:p>
        </w:tc>
        <w:tc>
          <w:tcPr>
            <w:tcW w:w="1275" w:type="dxa"/>
          </w:tcPr>
          <w:p w:rsidR="003D444F" w:rsidRDefault="00022AAC">
            <w:pPr>
              <w:pStyle w:val="TableParagraph"/>
              <w:spacing w:line="247" w:lineRule="exact"/>
              <w:ind w:left="12"/>
            </w:pPr>
            <w:r>
              <w:t>6</w:t>
            </w:r>
          </w:p>
        </w:tc>
        <w:tc>
          <w:tcPr>
            <w:tcW w:w="994" w:type="dxa"/>
          </w:tcPr>
          <w:p w:rsidR="003D444F" w:rsidRDefault="00022AAC">
            <w:pPr>
              <w:pStyle w:val="TableParagraph"/>
              <w:spacing w:line="247" w:lineRule="exact"/>
              <w:ind w:left="6" w:right="2"/>
            </w:pPr>
            <w:r>
              <w:t>100</w:t>
            </w:r>
          </w:p>
        </w:tc>
        <w:tc>
          <w:tcPr>
            <w:tcW w:w="992" w:type="dxa"/>
          </w:tcPr>
          <w:p w:rsidR="003D444F" w:rsidRDefault="003D444F">
            <w:pPr>
              <w:pStyle w:val="TableParagraph"/>
              <w:spacing w:line="240" w:lineRule="auto"/>
              <w:jc w:val="left"/>
            </w:pPr>
          </w:p>
        </w:tc>
        <w:tc>
          <w:tcPr>
            <w:tcW w:w="641" w:type="dxa"/>
          </w:tcPr>
          <w:p w:rsidR="003D444F" w:rsidRDefault="00022AAC">
            <w:pPr>
              <w:pStyle w:val="TableParagraph"/>
              <w:spacing w:line="247" w:lineRule="exact"/>
              <w:ind w:left="159" w:right="154"/>
            </w:pPr>
            <w:r>
              <w:t>30</w:t>
            </w:r>
          </w:p>
        </w:tc>
        <w:tc>
          <w:tcPr>
            <w:tcW w:w="567" w:type="dxa"/>
          </w:tcPr>
          <w:p w:rsidR="003D444F" w:rsidRDefault="00022AAC">
            <w:pPr>
              <w:pStyle w:val="TableParagraph"/>
              <w:spacing w:line="247" w:lineRule="exact"/>
              <w:ind w:left="171"/>
              <w:jc w:val="left"/>
            </w:pPr>
            <w:r>
              <w:t>50</w:t>
            </w:r>
          </w:p>
        </w:tc>
        <w:tc>
          <w:tcPr>
            <w:tcW w:w="568" w:type="dxa"/>
          </w:tcPr>
          <w:p w:rsidR="003D444F" w:rsidRDefault="00022AAC">
            <w:pPr>
              <w:pStyle w:val="TableParagraph"/>
              <w:spacing w:line="247" w:lineRule="exact"/>
              <w:ind w:left="96" w:right="92"/>
            </w:pPr>
            <w:r>
              <w:t>75</w:t>
            </w:r>
          </w:p>
        </w:tc>
        <w:tc>
          <w:tcPr>
            <w:tcW w:w="567" w:type="dxa"/>
          </w:tcPr>
          <w:p w:rsidR="003D444F" w:rsidRDefault="00022AAC">
            <w:pPr>
              <w:pStyle w:val="TableParagraph"/>
              <w:spacing w:line="247" w:lineRule="exact"/>
              <w:ind w:left="14" w:right="11"/>
            </w:pPr>
            <w:r>
              <w:t>200</w:t>
            </w:r>
          </w:p>
        </w:tc>
        <w:tc>
          <w:tcPr>
            <w:tcW w:w="2761" w:type="dxa"/>
          </w:tcPr>
          <w:p w:rsidR="003D444F" w:rsidRDefault="00022AAC">
            <w:pPr>
              <w:pStyle w:val="TableParagraph"/>
              <w:spacing w:line="247" w:lineRule="exact"/>
              <w:ind w:left="612" w:right="610"/>
            </w:pPr>
            <w:r>
              <w:t>400</w:t>
            </w:r>
          </w:p>
        </w:tc>
      </w:tr>
      <w:tr w:rsidR="003D444F">
        <w:trPr>
          <w:trHeight w:val="309"/>
        </w:trPr>
        <w:tc>
          <w:tcPr>
            <w:tcW w:w="1882" w:type="dxa"/>
          </w:tcPr>
          <w:p w:rsidR="003D444F" w:rsidRDefault="003D444F">
            <w:pPr>
              <w:pStyle w:val="TableParagraph"/>
              <w:spacing w:line="240" w:lineRule="auto"/>
              <w:jc w:val="left"/>
            </w:pPr>
          </w:p>
        </w:tc>
        <w:tc>
          <w:tcPr>
            <w:tcW w:w="1275" w:type="dxa"/>
          </w:tcPr>
          <w:p w:rsidR="003D444F" w:rsidRDefault="00022AAC">
            <w:pPr>
              <w:pStyle w:val="TableParagraph"/>
              <w:spacing w:line="247" w:lineRule="exact"/>
              <w:ind w:left="339" w:right="327"/>
            </w:pPr>
            <w:r>
              <w:t>10</w:t>
            </w:r>
          </w:p>
        </w:tc>
        <w:tc>
          <w:tcPr>
            <w:tcW w:w="994" w:type="dxa"/>
          </w:tcPr>
          <w:p w:rsidR="003D444F" w:rsidRDefault="00022AAC">
            <w:pPr>
              <w:pStyle w:val="TableParagraph"/>
              <w:spacing w:line="247" w:lineRule="exact"/>
              <w:ind w:left="6" w:right="2"/>
            </w:pPr>
            <w:r>
              <w:t>100</w:t>
            </w:r>
          </w:p>
        </w:tc>
        <w:tc>
          <w:tcPr>
            <w:tcW w:w="992" w:type="dxa"/>
          </w:tcPr>
          <w:p w:rsidR="003D444F" w:rsidRDefault="00022AAC">
            <w:pPr>
              <w:pStyle w:val="TableParagraph"/>
              <w:spacing w:line="247" w:lineRule="exact"/>
            </w:pPr>
            <w:r>
              <w:t>—</w:t>
            </w:r>
          </w:p>
        </w:tc>
        <w:tc>
          <w:tcPr>
            <w:tcW w:w="641" w:type="dxa"/>
          </w:tcPr>
          <w:p w:rsidR="003D444F" w:rsidRDefault="00022AAC">
            <w:pPr>
              <w:pStyle w:val="TableParagraph"/>
              <w:spacing w:line="247" w:lineRule="exact"/>
              <w:ind w:left="159" w:right="154"/>
            </w:pPr>
            <w:r>
              <w:t>50</w:t>
            </w:r>
          </w:p>
        </w:tc>
        <w:tc>
          <w:tcPr>
            <w:tcW w:w="567" w:type="dxa"/>
          </w:tcPr>
          <w:p w:rsidR="003D444F" w:rsidRDefault="00022AAC">
            <w:pPr>
              <w:pStyle w:val="TableParagraph"/>
              <w:spacing w:line="247" w:lineRule="exact"/>
              <w:ind w:left="171"/>
              <w:jc w:val="left"/>
            </w:pPr>
            <w:r>
              <w:t>75</w:t>
            </w:r>
          </w:p>
        </w:tc>
        <w:tc>
          <w:tcPr>
            <w:tcW w:w="568" w:type="dxa"/>
          </w:tcPr>
          <w:p w:rsidR="003D444F" w:rsidRDefault="00022AAC">
            <w:pPr>
              <w:pStyle w:val="TableParagraph"/>
              <w:spacing w:line="247" w:lineRule="exact"/>
              <w:ind w:left="96" w:right="92"/>
            </w:pPr>
            <w:r>
              <w:t>150</w:t>
            </w:r>
          </w:p>
        </w:tc>
        <w:tc>
          <w:tcPr>
            <w:tcW w:w="567" w:type="dxa"/>
          </w:tcPr>
          <w:p w:rsidR="003D444F" w:rsidRDefault="00022AAC">
            <w:pPr>
              <w:pStyle w:val="TableParagraph"/>
              <w:spacing w:line="247" w:lineRule="exact"/>
              <w:ind w:left="14" w:right="11"/>
            </w:pPr>
            <w:r>
              <w:t>300</w:t>
            </w:r>
          </w:p>
        </w:tc>
        <w:tc>
          <w:tcPr>
            <w:tcW w:w="2761" w:type="dxa"/>
          </w:tcPr>
          <w:p w:rsidR="003D444F" w:rsidRDefault="00022AAC">
            <w:pPr>
              <w:pStyle w:val="TableParagraph"/>
              <w:spacing w:line="247" w:lineRule="exact"/>
              <w:ind w:left="612" w:right="610"/>
            </w:pPr>
            <w:r>
              <w:t>630</w:t>
            </w:r>
          </w:p>
        </w:tc>
      </w:tr>
      <w:tr w:rsidR="003D444F">
        <w:trPr>
          <w:trHeight w:val="268"/>
        </w:trPr>
        <w:tc>
          <w:tcPr>
            <w:tcW w:w="1882" w:type="dxa"/>
          </w:tcPr>
          <w:p w:rsidR="003D444F" w:rsidRDefault="00022AAC">
            <w:pPr>
              <w:pStyle w:val="TableParagraph"/>
              <w:spacing w:line="247" w:lineRule="exact"/>
              <w:ind w:left="369" w:right="362"/>
            </w:pPr>
            <w:r>
              <w:t>НОМ-10-66</w:t>
            </w:r>
          </w:p>
        </w:tc>
        <w:tc>
          <w:tcPr>
            <w:tcW w:w="1275" w:type="dxa"/>
          </w:tcPr>
          <w:p w:rsidR="003D444F" w:rsidRDefault="00022AAC">
            <w:pPr>
              <w:pStyle w:val="TableParagraph"/>
              <w:spacing w:line="247" w:lineRule="exact"/>
              <w:ind w:left="339" w:right="327"/>
            </w:pPr>
            <w:r>
              <w:t>10</w:t>
            </w:r>
          </w:p>
        </w:tc>
        <w:tc>
          <w:tcPr>
            <w:tcW w:w="994" w:type="dxa"/>
          </w:tcPr>
          <w:p w:rsidR="003D444F" w:rsidRDefault="00022AAC">
            <w:pPr>
              <w:pStyle w:val="TableParagraph"/>
              <w:spacing w:line="247" w:lineRule="exact"/>
              <w:ind w:left="6" w:right="2"/>
            </w:pPr>
            <w:r>
              <w:t>100</w:t>
            </w:r>
          </w:p>
        </w:tc>
        <w:tc>
          <w:tcPr>
            <w:tcW w:w="992" w:type="dxa"/>
          </w:tcPr>
          <w:p w:rsidR="003D444F" w:rsidRDefault="00022AAC">
            <w:pPr>
              <w:pStyle w:val="TableParagraph"/>
              <w:spacing w:line="247" w:lineRule="exact"/>
              <w:ind w:left="3"/>
            </w:pPr>
            <w:r>
              <w:t>-</w:t>
            </w:r>
          </w:p>
        </w:tc>
        <w:tc>
          <w:tcPr>
            <w:tcW w:w="641" w:type="dxa"/>
          </w:tcPr>
          <w:p w:rsidR="003D444F" w:rsidRDefault="00022AAC">
            <w:pPr>
              <w:pStyle w:val="TableParagraph"/>
              <w:spacing w:line="247" w:lineRule="exact"/>
              <w:ind w:left="6"/>
            </w:pPr>
            <w:r>
              <w:t>-</w:t>
            </w:r>
          </w:p>
        </w:tc>
        <w:tc>
          <w:tcPr>
            <w:tcW w:w="567" w:type="dxa"/>
          </w:tcPr>
          <w:p w:rsidR="003D444F" w:rsidRDefault="00022AAC">
            <w:pPr>
              <w:pStyle w:val="TableParagraph"/>
              <w:spacing w:line="247" w:lineRule="exact"/>
              <w:ind w:left="171"/>
              <w:jc w:val="left"/>
            </w:pPr>
            <w:r>
              <w:t>75</w:t>
            </w:r>
          </w:p>
        </w:tc>
        <w:tc>
          <w:tcPr>
            <w:tcW w:w="568" w:type="dxa"/>
          </w:tcPr>
          <w:p w:rsidR="003D444F" w:rsidRDefault="00022AAC">
            <w:pPr>
              <w:pStyle w:val="TableParagraph"/>
              <w:spacing w:line="247" w:lineRule="exact"/>
              <w:ind w:left="96" w:right="92"/>
            </w:pPr>
            <w:r>
              <w:t>150</w:t>
            </w:r>
          </w:p>
        </w:tc>
        <w:tc>
          <w:tcPr>
            <w:tcW w:w="567" w:type="dxa"/>
          </w:tcPr>
          <w:p w:rsidR="003D444F" w:rsidRDefault="00022AAC">
            <w:pPr>
              <w:pStyle w:val="TableParagraph"/>
              <w:spacing w:line="247" w:lineRule="exact"/>
              <w:ind w:left="14" w:right="11"/>
            </w:pPr>
            <w:r>
              <w:t>300</w:t>
            </w:r>
          </w:p>
        </w:tc>
        <w:tc>
          <w:tcPr>
            <w:tcW w:w="2761" w:type="dxa"/>
          </w:tcPr>
          <w:p w:rsidR="003D444F" w:rsidRDefault="00022AAC">
            <w:pPr>
              <w:pStyle w:val="TableParagraph"/>
              <w:spacing w:line="247" w:lineRule="exact"/>
              <w:ind w:left="612" w:right="610"/>
            </w:pPr>
            <w:r>
              <w:t>630</w:t>
            </w:r>
          </w:p>
        </w:tc>
      </w:tr>
      <w:tr w:rsidR="003D444F">
        <w:trPr>
          <w:trHeight w:val="275"/>
        </w:trPr>
        <w:tc>
          <w:tcPr>
            <w:tcW w:w="1882" w:type="dxa"/>
          </w:tcPr>
          <w:p w:rsidR="003D444F" w:rsidRDefault="00022AAC">
            <w:pPr>
              <w:pStyle w:val="TableParagraph"/>
              <w:spacing w:line="247" w:lineRule="exact"/>
              <w:ind w:left="369" w:right="362"/>
            </w:pPr>
            <w:r>
              <w:t>ЗНОЛ.09</w:t>
            </w:r>
          </w:p>
        </w:tc>
        <w:tc>
          <w:tcPr>
            <w:tcW w:w="1275" w:type="dxa"/>
          </w:tcPr>
          <w:p w:rsidR="003D444F" w:rsidRDefault="00022AAC">
            <w:pPr>
              <w:pStyle w:val="TableParagraph"/>
              <w:spacing w:line="247" w:lineRule="exact"/>
              <w:ind w:left="339" w:right="328"/>
            </w:pPr>
            <w:r>
              <w:t>3/√3</w:t>
            </w:r>
          </w:p>
        </w:tc>
        <w:tc>
          <w:tcPr>
            <w:tcW w:w="994" w:type="dxa"/>
          </w:tcPr>
          <w:p w:rsidR="003D444F" w:rsidRDefault="00022AAC">
            <w:pPr>
              <w:pStyle w:val="TableParagraph"/>
              <w:spacing w:line="247" w:lineRule="exact"/>
              <w:ind w:left="12" w:right="2"/>
            </w:pPr>
            <w:r>
              <w:t>100/√3</w:t>
            </w:r>
          </w:p>
        </w:tc>
        <w:tc>
          <w:tcPr>
            <w:tcW w:w="992" w:type="dxa"/>
          </w:tcPr>
          <w:p w:rsidR="003D444F" w:rsidRDefault="00022AAC">
            <w:pPr>
              <w:pStyle w:val="TableParagraph"/>
              <w:spacing w:line="247" w:lineRule="exact"/>
              <w:ind w:left="56" w:right="51"/>
            </w:pPr>
            <w:r>
              <w:t>100:3</w:t>
            </w:r>
          </w:p>
        </w:tc>
        <w:tc>
          <w:tcPr>
            <w:tcW w:w="641" w:type="dxa"/>
          </w:tcPr>
          <w:p w:rsidR="003D444F" w:rsidRDefault="00022AAC">
            <w:pPr>
              <w:pStyle w:val="TableParagraph"/>
              <w:spacing w:line="247" w:lineRule="exact"/>
              <w:ind w:left="159" w:right="154"/>
            </w:pPr>
            <w:r>
              <w:t>15</w:t>
            </w:r>
          </w:p>
        </w:tc>
        <w:tc>
          <w:tcPr>
            <w:tcW w:w="567" w:type="dxa"/>
          </w:tcPr>
          <w:p w:rsidR="003D444F" w:rsidRDefault="00022AAC">
            <w:pPr>
              <w:pStyle w:val="TableParagraph"/>
              <w:spacing w:line="247" w:lineRule="exact"/>
              <w:ind w:left="171"/>
              <w:jc w:val="left"/>
            </w:pPr>
            <w:r>
              <w:t>30</w:t>
            </w:r>
          </w:p>
        </w:tc>
        <w:tc>
          <w:tcPr>
            <w:tcW w:w="568" w:type="dxa"/>
          </w:tcPr>
          <w:p w:rsidR="003D444F" w:rsidRDefault="00022AAC">
            <w:pPr>
              <w:pStyle w:val="TableParagraph"/>
              <w:spacing w:line="247" w:lineRule="exact"/>
              <w:ind w:left="96" w:right="92"/>
            </w:pPr>
            <w:r>
              <w:t>50</w:t>
            </w:r>
          </w:p>
        </w:tc>
        <w:tc>
          <w:tcPr>
            <w:tcW w:w="567" w:type="dxa"/>
          </w:tcPr>
          <w:p w:rsidR="003D444F" w:rsidRDefault="00022AAC">
            <w:pPr>
              <w:pStyle w:val="TableParagraph"/>
              <w:spacing w:line="247" w:lineRule="exact"/>
              <w:ind w:left="14" w:right="11"/>
            </w:pPr>
            <w:r>
              <w:t>150</w:t>
            </w:r>
          </w:p>
        </w:tc>
        <w:tc>
          <w:tcPr>
            <w:tcW w:w="2761" w:type="dxa"/>
          </w:tcPr>
          <w:p w:rsidR="003D444F" w:rsidRDefault="00022AAC">
            <w:pPr>
              <w:pStyle w:val="TableParagraph"/>
              <w:spacing w:line="247" w:lineRule="exact"/>
              <w:ind w:left="612" w:right="610"/>
            </w:pPr>
            <w:r>
              <w:t>250</w:t>
            </w:r>
          </w:p>
        </w:tc>
      </w:tr>
      <w:tr w:rsidR="003D444F">
        <w:trPr>
          <w:trHeight w:val="306"/>
        </w:trPr>
        <w:tc>
          <w:tcPr>
            <w:tcW w:w="1882" w:type="dxa"/>
          </w:tcPr>
          <w:p w:rsidR="003D444F" w:rsidRDefault="003D444F">
            <w:pPr>
              <w:pStyle w:val="TableParagraph"/>
              <w:spacing w:line="240" w:lineRule="auto"/>
              <w:jc w:val="left"/>
            </w:pPr>
          </w:p>
        </w:tc>
        <w:tc>
          <w:tcPr>
            <w:tcW w:w="1275" w:type="dxa"/>
          </w:tcPr>
          <w:p w:rsidR="003D444F" w:rsidRDefault="00022AAC">
            <w:pPr>
              <w:pStyle w:val="TableParagraph"/>
              <w:spacing w:line="249" w:lineRule="exact"/>
              <w:ind w:left="339" w:right="329"/>
            </w:pPr>
            <w:r>
              <w:t>6/√3</w:t>
            </w:r>
          </w:p>
        </w:tc>
        <w:tc>
          <w:tcPr>
            <w:tcW w:w="994" w:type="dxa"/>
          </w:tcPr>
          <w:p w:rsidR="003D444F" w:rsidRDefault="003D444F">
            <w:pPr>
              <w:pStyle w:val="TableParagraph"/>
              <w:spacing w:line="240" w:lineRule="auto"/>
              <w:jc w:val="left"/>
            </w:pPr>
          </w:p>
        </w:tc>
        <w:tc>
          <w:tcPr>
            <w:tcW w:w="992" w:type="dxa"/>
          </w:tcPr>
          <w:p w:rsidR="003D444F" w:rsidRDefault="00022AAC">
            <w:pPr>
              <w:pStyle w:val="TableParagraph"/>
              <w:spacing w:line="249" w:lineRule="exact"/>
              <w:ind w:left="55" w:right="52"/>
            </w:pPr>
            <w:r>
              <w:t>или 100</w:t>
            </w:r>
          </w:p>
        </w:tc>
        <w:tc>
          <w:tcPr>
            <w:tcW w:w="641" w:type="dxa"/>
          </w:tcPr>
          <w:p w:rsidR="003D444F" w:rsidRDefault="00022AAC">
            <w:pPr>
              <w:pStyle w:val="TableParagraph"/>
              <w:spacing w:line="249" w:lineRule="exact"/>
              <w:ind w:left="159" w:right="154"/>
            </w:pPr>
            <w:r>
              <w:t>30</w:t>
            </w:r>
          </w:p>
        </w:tc>
        <w:tc>
          <w:tcPr>
            <w:tcW w:w="567" w:type="dxa"/>
          </w:tcPr>
          <w:p w:rsidR="003D444F" w:rsidRDefault="00022AAC">
            <w:pPr>
              <w:pStyle w:val="TableParagraph"/>
              <w:spacing w:line="249" w:lineRule="exact"/>
              <w:ind w:left="171"/>
              <w:jc w:val="left"/>
            </w:pPr>
            <w:r>
              <w:t>50</w:t>
            </w:r>
          </w:p>
        </w:tc>
        <w:tc>
          <w:tcPr>
            <w:tcW w:w="568" w:type="dxa"/>
          </w:tcPr>
          <w:p w:rsidR="003D444F" w:rsidRDefault="00022AAC">
            <w:pPr>
              <w:pStyle w:val="TableParagraph"/>
              <w:spacing w:line="249" w:lineRule="exact"/>
              <w:ind w:left="96" w:right="92"/>
            </w:pPr>
            <w:r>
              <w:t>75</w:t>
            </w:r>
          </w:p>
        </w:tc>
        <w:tc>
          <w:tcPr>
            <w:tcW w:w="567" w:type="dxa"/>
          </w:tcPr>
          <w:p w:rsidR="003D444F" w:rsidRDefault="00022AAC">
            <w:pPr>
              <w:pStyle w:val="TableParagraph"/>
              <w:spacing w:line="249" w:lineRule="exact"/>
              <w:ind w:left="14" w:right="11"/>
            </w:pPr>
            <w:r>
              <w:t>200</w:t>
            </w:r>
          </w:p>
        </w:tc>
        <w:tc>
          <w:tcPr>
            <w:tcW w:w="2761" w:type="dxa"/>
          </w:tcPr>
          <w:p w:rsidR="003D444F" w:rsidRDefault="00022AAC">
            <w:pPr>
              <w:pStyle w:val="TableParagraph"/>
              <w:spacing w:line="249" w:lineRule="exact"/>
              <w:ind w:left="612" w:right="610"/>
            </w:pPr>
            <w:r>
              <w:t>400</w:t>
            </w:r>
          </w:p>
        </w:tc>
      </w:tr>
      <w:tr w:rsidR="003D444F">
        <w:trPr>
          <w:trHeight w:val="277"/>
        </w:trPr>
        <w:tc>
          <w:tcPr>
            <w:tcW w:w="1882"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9" w:lineRule="exact"/>
              <w:ind w:left="339" w:right="326"/>
            </w:pPr>
            <w:r>
              <w:t>10/√3</w:t>
            </w:r>
          </w:p>
        </w:tc>
        <w:tc>
          <w:tcPr>
            <w:tcW w:w="994" w:type="dxa"/>
          </w:tcPr>
          <w:p w:rsidR="003D444F" w:rsidRDefault="003D444F">
            <w:pPr>
              <w:pStyle w:val="TableParagraph"/>
              <w:spacing w:line="240" w:lineRule="auto"/>
              <w:jc w:val="left"/>
              <w:rPr>
                <w:sz w:val="20"/>
              </w:rPr>
            </w:pPr>
          </w:p>
        </w:tc>
        <w:tc>
          <w:tcPr>
            <w:tcW w:w="992" w:type="dxa"/>
          </w:tcPr>
          <w:p w:rsidR="003D444F" w:rsidRDefault="003D444F">
            <w:pPr>
              <w:pStyle w:val="TableParagraph"/>
              <w:spacing w:line="240" w:lineRule="auto"/>
              <w:jc w:val="left"/>
              <w:rPr>
                <w:sz w:val="20"/>
              </w:rPr>
            </w:pPr>
          </w:p>
        </w:tc>
        <w:tc>
          <w:tcPr>
            <w:tcW w:w="641" w:type="dxa"/>
          </w:tcPr>
          <w:p w:rsidR="003D444F" w:rsidRDefault="00022AAC">
            <w:pPr>
              <w:pStyle w:val="TableParagraph"/>
              <w:spacing w:line="249" w:lineRule="exact"/>
              <w:ind w:left="159" w:right="154"/>
            </w:pPr>
            <w:r>
              <w:t>50</w:t>
            </w:r>
          </w:p>
        </w:tc>
        <w:tc>
          <w:tcPr>
            <w:tcW w:w="567" w:type="dxa"/>
          </w:tcPr>
          <w:p w:rsidR="003D444F" w:rsidRDefault="00022AAC">
            <w:pPr>
              <w:pStyle w:val="TableParagraph"/>
              <w:spacing w:line="249" w:lineRule="exact"/>
              <w:ind w:left="171"/>
              <w:jc w:val="left"/>
            </w:pPr>
            <w:r>
              <w:t>75</w:t>
            </w:r>
          </w:p>
        </w:tc>
        <w:tc>
          <w:tcPr>
            <w:tcW w:w="568" w:type="dxa"/>
          </w:tcPr>
          <w:p w:rsidR="003D444F" w:rsidRDefault="00022AAC">
            <w:pPr>
              <w:pStyle w:val="TableParagraph"/>
              <w:spacing w:line="249" w:lineRule="exact"/>
              <w:ind w:left="96" w:right="92"/>
            </w:pPr>
            <w:r>
              <w:t>150</w:t>
            </w:r>
          </w:p>
        </w:tc>
        <w:tc>
          <w:tcPr>
            <w:tcW w:w="567" w:type="dxa"/>
          </w:tcPr>
          <w:p w:rsidR="003D444F" w:rsidRDefault="00022AAC">
            <w:pPr>
              <w:pStyle w:val="TableParagraph"/>
              <w:spacing w:line="249" w:lineRule="exact"/>
              <w:ind w:left="14" w:right="11"/>
            </w:pPr>
            <w:r>
              <w:t>300</w:t>
            </w:r>
          </w:p>
        </w:tc>
        <w:tc>
          <w:tcPr>
            <w:tcW w:w="2761" w:type="dxa"/>
          </w:tcPr>
          <w:p w:rsidR="003D444F" w:rsidRDefault="00022AAC">
            <w:pPr>
              <w:pStyle w:val="TableParagraph"/>
              <w:spacing w:line="249" w:lineRule="exact"/>
              <w:ind w:left="612" w:right="610"/>
            </w:pPr>
            <w:r>
              <w:t>630</w:t>
            </w:r>
          </w:p>
        </w:tc>
      </w:tr>
      <w:tr w:rsidR="003D444F">
        <w:trPr>
          <w:trHeight w:val="371"/>
        </w:trPr>
        <w:tc>
          <w:tcPr>
            <w:tcW w:w="1882" w:type="dxa"/>
          </w:tcPr>
          <w:p w:rsidR="003D444F" w:rsidRDefault="00022AAC">
            <w:pPr>
              <w:pStyle w:val="TableParagraph"/>
              <w:spacing w:line="249" w:lineRule="exact"/>
              <w:ind w:left="369" w:right="360"/>
            </w:pPr>
            <w:r>
              <w:t>ЗНОЛ.Об</w:t>
            </w:r>
          </w:p>
        </w:tc>
        <w:tc>
          <w:tcPr>
            <w:tcW w:w="1275" w:type="dxa"/>
          </w:tcPr>
          <w:p w:rsidR="003D444F" w:rsidRDefault="00022AAC">
            <w:pPr>
              <w:pStyle w:val="TableParagraph"/>
              <w:spacing w:line="249" w:lineRule="exact"/>
              <w:ind w:left="339" w:right="329"/>
            </w:pPr>
            <w:r>
              <w:t>6/√3</w:t>
            </w:r>
          </w:p>
        </w:tc>
        <w:tc>
          <w:tcPr>
            <w:tcW w:w="994" w:type="dxa"/>
          </w:tcPr>
          <w:p w:rsidR="003D444F" w:rsidRDefault="00022AAC">
            <w:pPr>
              <w:pStyle w:val="TableParagraph"/>
              <w:spacing w:line="249" w:lineRule="exact"/>
              <w:ind w:left="12" w:right="2"/>
            </w:pPr>
            <w:r>
              <w:t>100/√3</w:t>
            </w:r>
          </w:p>
        </w:tc>
        <w:tc>
          <w:tcPr>
            <w:tcW w:w="992" w:type="dxa"/>
          </w:tcPr>
          <w:p w:rsidR="003D444F" w:rsidRDefault="00022AAC">
            <w:pPr>
              <w:pStyle w:val="TableParagraph"/>
              <w:spacing w:line="249" w:lineRule="exact"/>
              <w:ind w:left="55" w:right="52"/>
            </w:pPr>
            <w:r>
              <w:t>100: 3</w:t>
            </w:r>
          </w:p>
        </w:tc>
        <w:tc>
          <w:tcPr>
            <w:tcW w:w="641" w:type="dxa"/>
          </w:tcPr>
          <w:p w:rsidR="003D444F" w:rsidRDefault="00022AAC">
            <w:pPr>
              <w:pStyle w:val="TableParagraph"/>
              <w:spacing w:line="249" w:lineRule="exact"/>
              <w:ind w:left="159" w:right="154"/>
            </w:pPr>
            <w:r>
              <w:t>30</w:t>
            </w:r>
          </w:p>
        </w:tc>
        <w:tc>
          <w:tcPr>
            <w:tcW w:w="567" w:type="dxa"/>
          </w:tcPr>
          <w:p w:rsidR="003D444F" w:rsidRDefault="00022AAC">
            <w:pPr>
              <w:pStyle w:val="TableParagraph"/>
              <w:spacing w:line="249" w:lineRule="exact"/>
              <w:ind w:left="171"/>
              <w:jc w:val="left"/>
            </w:pPr>
            <w:r>
              <w:t>50</w:t>
            </w:r>
          </w:p>
        </w:tc>
        <w:tc>
          <w:tcPr>
            <w:tcW w:w="568" w:type="dxa"/>
          </w:tcPr>
          <w:p w:rsidR="003D444F" w:rsidRDefault="00022AAC">
            <w:pPr>
              <w:pStyle w:val="TableParagraph"/>
              <w:spacing w:line="249" w:lineRule="exact"/>
              <w:ind w:left="96" w:right="92"/>
            </w:pPr>
            <w:r>
              <w:t>75</w:t>
            </w:r>
          </w:p>
        </w:tc>
        <w:tc>
          <w:tcPr>
            <w:tcW w:w="567" w:type="dxa"/>
          </w:tcPr>
          <w:p w:rsidR="003D444F" w:rsidRDefault="00022AAC">
            <w:pPr>
              <w:pStyle w:val="TableParagraph"/>
              <w:spacing w:line="249" w:lineRule="exact"/>
              <w:ind w:left="14" w:right="11"/>
            </w:pPr>
            <w:r>
              <w:t>200</w:t>
            </w:r>
          </w:p>
        </w:tc>
        <w:tc>
          <w:tcPr>
            <w:tcW w:w="2761" w:type="dxa"/>
          </w:tcPr>
          <w:p w:rsidR="003D444F" w:rsidRDefault="00022AAC">
            <w:pPr>
              <w:pStyle w:val="TableParagraph"/>
              <w:spacing w:line="249" w:lineRule="exact"/>
              <w:ind w:left="612" w:right="610"/>
            </w:pPr>
            <w:r>
              <w:t>400</w:t>
            </w:r>
          </w:p>
        </w:tc>
      </w:tr>
      <w:tr w:rsidR="003D444F">
        <w:trPr>
          <w:trHeight w:val="277"/>
        </w:trPr>
        <w:tc>
          <w:tcPr>
            <w:tcW w:w="1882"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26"/>
            </w:pPr>
            <w:r>
              <w:t>10/√3</w:t>
            </w:r>
          </w:p>
        </w:tc>
        <w:tc>
          <w:tcPr>
            <w:tcW w:w="994" w:type="dxa"/>
          </w:tcPr>
          <w:p w:rsidR="003D444F" w:rsidRDefault="003D444F">
            <w:pPr>
              <w:pStyle w:val="TableParagraph"/>
              <w:spacing w:line="240" w:lineRule="auto"/>
              <w:jc w:val="left"/>
              <w:rPr>
                <w:sz w:val="20"/>
              </w:rPr>
            </w:pPr>
          </w:p>
        </w:tc>
        <w:tc>
          <w:tcPr>
            <w:tcW w:w="992" w:type="dxa"/>
          </w:tcPr>
          <w:p w:rsidR="003D444F" w:rsidRDefault="00022AAC">
            <w:pPr>
              <w:pStyle w:val="TableParagraph"/>
              <w:spacing w:line="247" w:lineRule="exact"/>
              <w:ind w:left="55" w:right="52"/>
            </w:pPr>
            <w:r>
              <w:t>или 100</w:t>
            </w:r>
          </w:p>
        </w:tc>
        <w:tc>
          <w:tcPr>
            <w:tcW w:w="641" w:type="dxa"/>
          </w:tcPr>
          <w:p w:rsidR="003D444F" w:rsidRDefault="00022AAC">
            <w:pPr>
              <w:pStyle w:val="TableParagraph"/>
              <w:spacing w:line="247" w:lineRule="exact"/>
              <w:ind w:left="159" w:right="154"/>
            </w:pPr>
            <w:r>
              <w:t>50</w:t>
            </w:r>
          </w:p>
        </w:tc>
        <w:tc>
          <w:tcPr>
            <w:tcW w:w="567" w:type="dxa"/>
          </w:tcPr>
          <w:p w:rsidR="003D444F" w:rsidRDefault="00022AAC">
            <w:pPr>
              <w:pStyle w:val="TableParagraph"/>
              <w:spacing w:line="247" w:lineRule="exact"/>
              <w:ind w:left="171"/>
              <w:jc w:val="left"/>
            </w:pPr>
            <w:r>
              <w:t>75</w:t>
            </w:r>
          </w:p>
        </w:tc>
        <w:tc>
          <w:tcPr>
            <w:tcW w:w="568" w:type="dxa"/>
          </w:tcPr>
          <w:p w:rsidR="003D444F" w:rsidRDefault="00022AAC">
            <w:pPr>
              <w:pStyle w:val="TableParagraph"/>
              <w:spacing w:line="247" w:lineRule="exact"/>
              <w:ind w:left="96" w:right="92"/>
            </w:pPr>
            <w:r>
              <w:t>150</w:t>
            </w:r>
          </w:p>
        </w:tc>
        <w:tc>
          <w:tcPr>
            <w:tcW w:w="567" w:type="dxa"/>
          </w:tcPr>
          <w:p w:rsidR="003D444F" w:rsidRDefault="00022AAC">
            <w:pPr>
              <w:pStyle w:val="TableParagraph"/>
              <w:spacing w:line="247" w:lineRule="exact"/>
              <w:ind w:left="14" w:right="11"/>
            </w:pPr>
            <w:r>
              <w:t>300</w:t>
            </w:r>
          </w:p>
        </w:tc>
        <w:tc>
          <w:tcPr>
            <w:tcW w:w="2761" w:type="dxa"/>
          </w:tcPr>
          <w:p w:rsidR="003D444F" w:rsidRDefault="00022AAC">
            <w:pPr>
              <w:pStyle w:val="TableParagraph"/>
              <w:spacing w:line="247" w:lineRule="exact"/>
              <w:ind w:left="612" w:right="610"/>
            </w:pPr>
            <w:r>
              <w:t>630</w:t>
            </w:r>
          </w:p>
        </w:tc>
      </w:tr>
      <w:tr w:rsidR="003D444F">
        <w:trPr>
          <w:trHeight w:val="277"/>
        </w:trPr>
        <w:tc>
          <w:tcPr>
            <w:tcW w:w="1882" w:type="dxa"/>
          </w:tcPr>
          <w:p w:rsidR="003D444F" w:rsidRDefault="003D444F">
            <w:pPr>
              <w:pStyle w:val="TableParagraph"/>
              <w:spacing w:line="240" w:lineRule="auto"/>
              <w:jc w:val="left"/>
              <w:rPr>
                <w:sz w:val="20"/>
              </w:rPr>
            </w:pPr>
          </w:p>
        </w:tc>
        <w:tc>
          <w:tcPr>
            <w:tcW w:w="1275" w:type="dxa"/>
          </w:tcPr>
          <w:p w:rsidR="003D444F" w:rsidRDefault="00022AAC">
            <w:pPr>
              <w:pStyle w:val="TableParagraph"/>
              <w:spacing w:line="247" w:lineRule="exact"/>
              <w:ind w:left="339" w:right="326"/>
            </w:pPr>
            <w:r>
              <w:t>15/√3</w:t>
            </w:r>
          </w:p>
        </w:tc>
        <w:tc>
          <w:tcPr>
            <w:tcW w:w="994" w:type="dxa"/>
          </w:tcPr>
          <w:p w:rsidR="003D444F" w:rsidRDefault="003D444F">
            <w:pPr>
              <w:pStyle w:val="TableParagraph"/>
              <w:spacing w:line="240" w:lineRule="auto"/>
              <w:jc w:val="left"/>
              <w:rPr>
                <w:sz w:val="20"/>
              </w:rPr>
            </w:pPr>
          </w:p>
        </w:tc>
        <w:tc>
          <w:tcPr>
            <w:tcW w:w="992" w:type="dxa"/>
          </w:tcPr>
          <w:p w:rsidR="003D444F" w:rsidRDefault="003D444F">
            <w:pPr>
              <w:pStyle w:val="TableParagraph"/>
              <w:spacing w:line="240" w:lineRule="auto"/>
              <w:jc w:val="left"/>
              <w:rPr>
                <w:sz w:val="20"/>
              </w:rPr>
            </w:pPr>
          </w:p>
        </w:tc>
        <w:tc>
          <w:tcPr>
            <w:tcW w:w="641" w:type="dxa"/>
          </w:tcPr>
          <w:p w:rsidR="003D444F" w:rsidRDefault="00022AAC">
            <w:pPr>
              <w:pStyle w:val="TableParagraph"/>
              <w:spacing w:line="247" w:lineRule="exact"/>
              <w:ind w:left="159" w:right="154"/>
            </w:pPr>
            <w:r>
              <w:t>50</w:t>
            </w:r>
          </w:p>
        </w:tc>
        <w:tc>
          <w:tcPr>
            <w:tcW w:w="567" w:type="dxa"/>
          </w:tcPr>
          <w:p w:rsidR="003D444F" w:rsidRDefault="00022AAC">
            <w:pPr>
              <w:pStyle w:val="TableParagraph"/>
              <w:spacing w:line="247" w:lineRule="exact"/>
              <w:ind w:left="171"/>
              <w:jc w:val="left"/>
            </w:pPr>
            <w:r>
              <w:t>75</w:t>
            </w:r>
          </w:p>
        </w:tc>
        <w:tc>
          <w:tcPr>
            <w:tcW w:w="568" w:type="dxa"/>
          </w:tcPr>
          <w:p w:rsidR="003D444F" w:rsidRDefault="00022AAC">
            <w:pPr>
              <w:pStyle w:val="TableParagraph"/>
              <w:spacing w:line="247" w:lineRule="exact"/>
              <w:ind w:left="96" w:right="92"/>
            </w:pPr>
            <w:r>
              <w:t>150</w:t>
            </w:r>
          </w:p>
        </w:tc>
        <w:tc>
          <w:tcPr>
            <w:tcW w:w="567" w:type="dxa"/>
          </w:tcPr>
          <w:p w:rsidR="003D444F" w:rsidRDefault="00022AAC">
            <w:pPr>
              <w:pStyle w:val="TableParagraph"/>
              <w:spacing w:line="247" w:lineRule="exact"/>
              <w:ind w:left="14" w:right="11"/>
            </w:pPr>
            <w:r>
              <w:t>300</w:t>
            </w:r>
          </w:p>
        </w:tc>
        <w:tc>
          <w:tcPr>
            <w:tcW w:w="2761" w:type="dxa"/>
          </w:tcPr>
          <w:p w:rsidR="003D444F" w:rsidRDefault="00022AAC">
            <w:pPr>
              <w:pStyle w:val="TableParagraph"/>
              <w:spacing w:line="247" w:lineRule="exact"/>
              <w:ind w:left="612" w:right="610"/>
            </w:pPr>
            <w:r>
              <w:t>630</w:t>
            </w:r>
          </w:p>
        </w:tc>
      </w:tr>
    </w:tbl>
    <w:p w:rsidR="003D444F" w:rsidRDefault="003D444F">
      <w:pPr>
        <w:spacing w:line="247" w:lineRule="exact"/>
        <w:sectPr w:rsidR="003D444F">
          <w:type w:val="continuous"/>
          <w:pgSz w:w="11910" w:h="16840"/>
          <w:pgMar w:top="1140" w:right="340" w:bottom="280" w:left="780" w:header="720" w:footer="720" w:gutter="0"/>
          <w:cols w:space="720"/>
        </w:sectPr>
      </w:pPr>
    </w:p>
    <w:p w:rsidR="003D444F" w:rsidRDefault="003D444F">
      <w:pPr>
        <w:pStyle w:val="a3"/>
        <w:rPr>
          <w:sz w:val="30"/>
        </w:rPr>
      </w:pPr>
    </w:p>
    <w:p w:rsidR="003D444F" w:rsidRDefault="003D444F">
      <w:pPr>
        <w:pStyle w:val="a3"/>
        <w:spacing w:before="4"/>
        <w:rPr>
          <w:sz w:val="32"/>
        </w:rPr>
      </w:pPr>
    </w:p>
    <w:p w:rsidR="003D444F" w:rsidRDefault="00022AAC">
      <w:pPr>
        <w:pStyle w:val="a3"/>
        <w:spacing w:before="1"/>
        <w:ind w:left="3051"/>
      </w:pPr>
      <w:r>
        <w:t>Средние удельные сопротивления грунтов</w:t>
      </w:r>
    </w:p>
    <w:p w:rsidR="003D444F" w:rsidRDefault="00022AAC">
      <w:pPr>
        <w:pStyle w:val="a3"/>
        <w:spacing w:before="74"/>
        <w:ind w:left="399" w:right="490" w:hanging="29"/>
      </w:pPr>
      <w:r>
        <w:br w:type="column"/>
        <w:t>Приложение 8 Таблица П.8.1</w:t>
      </w:r>
    </w:p>
    <w:p w:rsidR="003D444F" w:rsidRDefault="003D444F">
      <w:pPr>
        <w:sectPr w:rsidR="003D444F">
          <w:pgSz w:w="11910" w:h="16840"/>
          <w:pgMar w:top="620" w:right="340" w:bottom="480" w:left="780" w:header="0" w:footer="294" w:gutter="0"/>
          <w:cols w:num="2" w:space="720" w:equalWidth="0">
            <w:col w:w="8146" w:space="40"/>
            <w:col w:w="2604"/>
          </w:cols>
        </w:sectPr>
      </w:pPr>
    </w:p>
    <w:p w:rsidR="003D444F" w:rsidRDefault="003D444F">
      <w:pPr>
        <w:pStyle w:val="a3"/>
        <w:spacing w:before="8"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3"/>
        <w:gridCol w:w="3529"/>
      </w:tblGrid>
      <w:tr w:rsidR="003D444F">
        <w:trPr>
          <w:trHeight w:val="321"/>
        </w:trPr>
        <w:tc>
          <w:tcPr>
            <w:tcW w:w="6753" w:type="dxa"/>
          </w:tcPr>
          <w:p w:rsidR="003D444F" w:rsidRDefault="00022AAC">
            <w:pPr>
              <w:pStyle w:val="TableParagraph"/>
              <w:spacing w:line="301" w:lineRule="exact"/>
              <w:ind w:left="2997" w:right="2991"/>
              <w:rPr>
                <w:sz w:val="28"/>
              </w:rPr>
            </w:pPr>
            <w:r>
              <w:rPr>
                <w:sz w:val="28"/>
              </w:rPr>
              <w:t>Грунт</w:t>
            </w:r>
          </w:p>
        </w:tc>
        <w:tc>
          <w:tcPr>
            <w:tcW w:w="3529" w:type="dxa"/>
          </w:tcPr>
          <w:p w:rsidR="003D444F" w:rsidRDefault="00022AAC">
            <w:pPr>
              <w:pStyle w:val="TableParagraph"/>
              <w:spacing w:line="301" w:lineRule="exact"/>
              <w:ind w:left="216" w:right="205"/>
              <w:rPr>
                <w:sz w:val="28"/>
              </w:rPr>
            </w:pPr>
            <w:r>
              <w:rPr>
                <w:sz w:val="28"/>
              </w:rPr>
              <w:t>Уд. сопротивление, Ом·м</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Глина (слой 7-10м, далее скала, гравий)</w:t>
            </w:r>
          </w:p>
        </w:tc>
        <w:tc>
          <w:tcPr>
            <w:tcW w:w="3529" w:type="dxa"/>
          </w:tcPr>
          <w:p w:rsidR="003D444F" w:rsidRDefault="00022AAC">
            <w:pPr>
              <w:pStyle w:val="TableParagraph"/>
              <w:spacing w:line="301" w:lineRule="exact"/>
              <w:ind w:left="216" w:right="155"/>
              <w:rPr>
                <w:sz w:val="28"/>
              </w:rPr>
            </w:pPr>
            <w:r>
              <w:rPr>
                <w:sz w:val="28"/>
              </w:rPr>
              <w:t>70</w:t>
            </w:r>
          </w:p>
        </w:tc>
      </w:tr>
      <w:tr w:rsidR="003D444F">
        <w:trPr>
          <w:trHeight w:val="323"/>
        </w:trPr>
        <w:tc>
          <w:tcPr>
            <w:tcW w:w="6753" w:type="dxa"/>
          </w:tcPr>
          <w:p w:rsidR="003D444F" w:rsidRDefault="00022AAC">
            <w:pPr>
              <w:pStyle w:val="TableParagraph"/>
              <w:spacing w:line="304" w:lineRule="exact"/>
              <w:ind w:left="816"/>
              <w:jc w:val="left"/>
              <w:rPr>
                <w:sz w:val="28"/>
              </w:rPr>
            </w:pPr>
            <w:r>
              <w:rPr>
                <w:sz w:val="28"/>
              </w:rPr>
              <w:t>Глина каменистая (слой 1-3м, далее гравий)</w:t>
            </w:r>
          </w:p>
        </w:tc>
        <w:tc>
          <w:tcPr>
            <w:tcW w:w="3529" w:type="dxa"/>
          </w:tcPr>
          <w:p w:rsidR="003D444F" w:rsidRDefault="00022AAC">
            <w:pPr>
              <w:pStyle w:val="TableParagraph"/>
              <w:spacing w:line="304" w:lineRule="exact"/>
              <w:ind w:left="216" w:right="156"/>
              <w:rPr>
                <w:sz w:val="28"/>
              </w:rPr>
            </w:pPr>
            <w:r>
              <w:rPr>
                <w:sz w:val="28"/>
              </w:rPr>
              <w:t>100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Земля садовая</w:t>
            </w:r>
          </w:p>
        </w:tc>
        <w:tc>
          <w:tcPr>
            <w:tcW w:w="3529" w:type="dxa"/>
          </w:tcPr>
          <w:p w:rsidR="003D444F" w:rsidRDefault="00022AAC">
            <w:pPr>
              <w:pStyle w:val="TableParagraph"/>
              <w:spacing w:line="301" w:lineRule="exact"/>
              <w:ind w:left="216" w:right="155"/>
              <w:rPr>
                <w:sz w:val="28"/>
              </w:rPr>
            </w:pPr>
            <w:r>
              <w:rPr>
                <w:sz w:val="28"/>
              </w:rPr>
              <w:t>50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Лѐсс</w:t>
            </w:r>
          </w:p>
        </w:tc>
        <w:tc>
          <w:tcPr>
            <w:tcW w:w="3529" w:type="dxa"/>
          </w:tcPr>
          <w:p w:rsidR="003D444F" w:rsidRDefault="00022AAC">
            <w:pPr>
              <w:pStyle w:val="TableParagraph"/>
              <w:spacing w:line="301" w:lineRule="exact"/>
              <w:ind w:left="216" w:right="156"/>
              <w:rPr>
                <w:sz w:val="28"/>
              </w:rPr>
            </w:pPr>
            <w:r>
              <w:rPr>
                <w:sz w:val="28"/>
              </w:rPr>
              <w:t>250</w:t>
            </w:r>
          </w:p>
        </w:tc>
      </w:tr>
      <w:tr w:rsidR="003D444F">
        <w:trPr>
          <w:trHeight w:val="323"/>
        </w:trPr>
        <w:tc>
          <w:tcPr>
            <w:tcW w:w="6753" w:type="dxa"/>
          </w:tcPr>
          <w:p w:rsidR="003D444F" w:rsidRDefault="00022AAC">
            <w:pPr>
              <w:pStyle w:val="TableParagraph"/>
              <w:spacing w:line="304" w:lineRule="exact"/>
              <w:ind w:left="816"/>
              <w:jc w:val="left"/>
              <w:rPr>
                <w:sz w:val="28"/>
              </w:rPr>
            </w:pPr>
            <w:r>
              <w:rPr>
                <w:sz w:val="28"/>
              </w:rPr>
              <w:t>Мергель</w:t>
            </w:r>
          </w:p>
        </w:tc>
        <w:tc>
          <w:tcPr>
            <w:tcW w:w="3529" w:type="dxa"/>
          </w:tcPr>
          <w:p w:rsidR="003D444F" w:rsidRDefault="00022AAC">
            <w:pPr>
              <w:pStyle w:val="TableParagraph"/>
              <w:spacing w:line="304" w:lineRule="exact"/>
              <w:ind w:left="216" w:right="156"/>
              <w:rPr>
                <w:sz w:val="28"/>
              </w:rPr>
            </w:pPr>
            <w:r>
              <w:rPr>
                <w:sz w:val="28"/>
              </w:rPr>
              <w:t>2000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Песок</w:t>
            </w:r>
          </w:p>
        </w:tc>
        <w:tc>
          <w:tcPr>
            <w:tcW w:w="3529" w:type="dxa"/>
          </w:tcPr>
          <w:p w:rsidR="003D444F" w:rsidRDefault="00022AAC">
            <w:pPr>
              <w:pStyle w:val="TableParagraph"/>
              <w:spacing w:line="301" w:lineRule="exact"/>
              <w:ind w:left="216" w:right="156"/>
              <w:rPr>
                <w:sz w:val="28"/>
              </w:rPr>
            </w:pPr>
            <w:r>
              <w:rPr>
                <w:sz w:val="28"/>
              </w:rPr>
              <w:t>500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Песок крупнозернистый с валунами</w:t>
            </w:r>
          </w:p>
        </w:tc>
        <w:tc>
          <w:tcPr>
            <w:tcW w:w="3529" w:type="dxa"/>
          </w:tcPr>
          <w:p w:rsidR="003D444F" w:rsidRDefault="00022AAC">
            <w:pPr>
              <w:pStyle w:val="TableParagraph"/>
              <w:spacing w:line="301" w:lineRule="exact"/>
              <w:ind w:left="216" w:right="156"/>
              <w:rPr>
                <w:sz w:val="28"/>
              </w:rPr>
            </w:pPr>
            <w:r>
              <w:rPr>
                <w:sz w:val="28"/>
              </w:rPr>
              <w:t>1000</w:t>
            </w:r>
          </w:p>
        </w:tc>
      </w:tr>
      <w:tr w:rsidR="003D444F">
        <w:trPr>
          <w:trHeight w:val="323"/>
        </w:trPr>
        <w:tc>
          <w:tcPr>
            <w:tcW w:w="6753" w:type="dxa"/>
          </w:tcPr>
          <w:p w:rsidR="003D444F" w:rsidRDefault="00022AAC">
            <w:pPr>
              <w:pStyle w:val="TableParagraph"/>
              <w:spacing w:line="304" w:lineRule="exact"/>
              <w:ind w:left="816"/>
              <w:jc w:val="left"/>
              <w:rPr>
                <w:sz w:val="28"/>
              </w:rPr>
            </w:pPr>
            <w:r>
              <w:rPr>
                <w:sz w:val="28"/>
              </w:rPr>
              <w:t>Скала</w:t>
            </w:r>
          </w:p>
        </w:tc>
        <w:tc>
          <w:tcPr>
            <w:tcW w:w="3529" w:type="dxa"/>
          </w:tcPr>
          <w:p w:rsidR="003D444F" w:rsidRDefault="00022AAC">
            <w:pPr>
              <w:pStyle w:val="TableParagraph"/>
              <w:spacing w:line="304" w:lineRule="exact"/>
              <w:ind w:left="216" w:right="156"/>
              <w:rPr>
                <w:sz w:val="28"/>
              </w:rPr>
            </w:pPr>
            <w:r>
              <w:rPr>
                <w:sz w:val="28"/>
              </w:rPr>
              <w:t>4000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Суглинок</w:t>
            </w:r>
          </w:p>
        </w:tc>
        <w:tc>
          <w:tcPr>
            <w:tcW w:w="3529" w:type="dxa"/>
          </w:tcPr>
          <w:p w:rsidR="003D444F" w:rsidRDefault="00022AAC">
            <w:pPr>
              <w:pStyle w:val="TableParagraph"/>
              <w:spacing w:line="301" w:lineRule="exact"/>
              <w:ind w:left="216" w:right="156"/>
              <w:rPr>
                <w:sz w:val="28"/>
              </w:rPr>
            </w:pPr>
            <w:r>
              <w:rPr>
                <w:sz w:val="28"/>
              </w:rPr>
              <w:t>100</w:t>
            </w:r>
          </w:p>
        </w:tc>
      </w:tr>
      <w:tr w:rsidR="003D444F">
        <w:trPr>
          <w:trHeight w:val="321"/>
        </w:trPr>
        <w:tc>
          <w:tcPr>
            <w:tcW w:w="6753" w:type="dxa"/>
          </w:tcPr>
          <w:p w:rsidR="003D444F" w:rsidRDefault="00022AAC">
            <w:pPr>
              <w:pStyle w:val="TableParagraph"/>
              <w:spacing w:line="302" w:lineRule="exact"/>
              <w:ind w:left="816"/>
              <w:jc w:val="left"/>
              <w:rPr>
                <w:sz w:val="28"/>
              </w:rPr>
            </w:pPr>
            <w:r>
              <w:rPr>
                <w:sz w:val="28"/>
              </w:rPr>
              <w:t>Супесь</w:t>
            </w:r>
          </w:p>
        </w:tc>
        <w:tc>
          <w:tcPr>
            <w:tcW w:w="3529" w:type="dxa"/>
          </w:tcPr>
          <w:p w:rsidR="003D444F" w:rsidRDefault="00022AAC">
            <w:pPr>
              <w:pStyle w:val="TableParagraph"/>
              <w:spacing w:line="302" w:lineRule="exact"/>
              <w:ind w:left="216" w:right="156"/>
              <w:rPr>
                <w:sz w:val="28"/>
              </w:rPr>
            </w:pPr>
            <w:r>
              <w:rPr>
                <w:sz w:val="28"/>
              </w:rPr>
              <w:t>300</w:t>
            </w:r>
          </w:p>
        </w:tc>
      </w:tr>
      <w:tr w:rsidR="003D444F">
        <w:trPr>
          <w:trHeight w:val="321"/>
        </w:trPr>
        <w:tc>
          <w:tcPr>
            <w:tcW w:w="6753" w:type="dxa"/>
          </w:tcPr>
          <w:p w:rsidR="003D444F" w:rsidRDefault="00022AAC">
            <w:pPr>
              <w:pStyle w:val="TableParagraph"/>
              <w:spacing w:line="301" w:lineRule="exact"/>
              <w:ind w:left="816"/>
              <w:jc w:val="left"/>
              <w:rPr>
                <w:sz w:val="28"/>
              </w:rPr>
            </w:pPr>
            <w:r>
              <w:rPr>
                <w:sz w:val="28"/>
              </w:rPr>
              <w:t>Торф</w:t>
            </w:r>
          </w:p>
        </w:tc>
        <w:tc>
          <w:tcPr>
            <w:tcW w:w="3529" w:type="dxa"/>
          </w:tcPr>
          <w:p w:rsidR="003D444F" w:rsidRDefault="00022AAC">
            <w:pPr>
              <w:pStyle w:val="TableParagraph"/>
              <w:spacing w:line="301" w:lineRule="exact"/>
              <w:ind w:left="216" w:right="155"/>
              <w:rPr>
                <w:sz w:val="28"/>
              </w:rPr>
            </w:pPr>
            <w:r>
              <w:rPr>
                <w:sz w:val="28"/>
              </w:rPr>
              <w:t>20</w:t>
            </w:r>
          </w:p>
        </w:tc>
      </w:tr>
      <w:tr w:rsidR="003D444F">
        <w:trPr>
          <w:trHeight w:val="323"/>
        </w:trPr>
        <w:tc>
          <w:tcPr>
            <w:tcW w:w="6753" w:type="dxa"/>
          </w:tcPr>
          <w:p w:rsidR="003D444F" w:rsidRDefault="00022AAC">
            <w:pPr>
              <w:pStyle w:val="TableParagraph"/>
              <w:spacing w:line="304" w:lineRule="exact"/>
              <w:ind w:left="816"/>
              <w:jc w:val="left"/>
              <w:rPr>
                <w:sz w:val="28"/>
              </w:rPr>
            </w:pPr>
            <w:r>
              <w:rPr>
                <w:sz w:val="28"/>
              </w:rPr>
              <w:t>Чернозем</w:t>
            </w:r>
          </w:p>
        </w:tc>
        <w:tc>
          <w:tcPr>
            <w:tcW w:w="3529" w:type="dxa"/>
          </w:tcPr>
          <w:p w:rsidR="003D444F" w:rsidRDefault="00022AAC">
            <w:pPr>
              <w:pStyle w:val="TableParagraph"/>
              <w:spacing w:line="304" w:lineRule="exact"/>
              <w:ind w:left="216" w:right="155"/>
              <w:rPr>
                <w:sz w:val="28"/>
              </w:rPr>
            </w:pPr>
            <w:r>
              <w:rPr>
                <w:sz w:val="28"/>
              </w:rPr>
              <w:t>30</w:t>
            </w:r>
          </w:p>
        </w:tc>
      </w:tr>
    </w:tbl>
    <w:p w:rsidR="003D444F" w:rsidRDefault="003D444F">
      <w:pPr>
        <w:pStyle w:val="a3"/>
        <w:spacing w:before="7"/>
        <w:rPr>
          <w:sz w:val="19"/>
        </w:rPr>
      </w:pPr>
    </w:p>
    <w:p w:rsidR="003D444F" w:rsidRDefault="00022AAC">
      <w:pPr>
        <w:pStyle w:val="a3"/>
        <w:spacing w:before="89"/>
        <w:ind w:left="1034" w:right="493" w:firstLine="7549"/>
      </w:pPr>
      <w:r>
        <w:t>Таблица П.8.2 Значение повышающего коэффициента k для различных климатических зон</w:t>
      </w:r>
    </w:p>
    <w:p w:rsidR="003D444F" w:rsidRDefault="003D444F">
      <w:pPr>
        <w:pStyle w:val="a3"/>
        <w:spacing w:before="8"/>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1702"/>
        <w:gridCol w:w="1841"/>
        <w:gridCol w:w="1843"/>
        <w:gridCol w:w="1560"/>
      </w:tblGrid>
      <w:tr w:rsidR="003D444F">
        <w:trPr>
          <w:trHeight w:val="321"/>
        </w:trPr>
        <w:tc>
          <w:tcPr>
            <w:tcW w:w="3371" w:type="dxa"/>
            <w:vMerge w:val="restart"/>
          </w:tcPr>
          <w:p w:rsidR="003D444F" w:rsidRDefault="00022AAC">
            <w:pPr>
              <w:pStyle w:val="TableParagraph"/>
              <w:spacing w:line="240" w:lineRule="auto"/>
              <w:ind w:left="107" w:right="103" w:hanging="72"/>
              <w:jc w:val="left"/>
              <w:rPr>
                <w:sz w:val="28"/>
              </w:rPr>
            </w:pPr>
            <w:r>
              <w:rPr>
                <w:sz w:val="28"/>
              </w:rPr>
              <w:t>Данные, характеризующие климатические зоны и тип</w:t>
            </w:r>
            <w:r>
              <w:rPr>
                <w:spacing w:val="-2"/>
                <w:sz w:val="28"/>
              </w:rPr>
              <w:t xml:space="preserve"> </w:t>
            </w:r>
            <w:r>
              <w:rPr>
                <w:sz w:val="28"/>
              </w:rPr>
              <w:t>применяемых</w:t>
            </w:r>
          </w:p>
          <w:p w:rsidR="003D444F" w:rsidRDefault="00022AAC">
            <w:pPr>
              <w:pStyle w:val="TableParagraph"/>
              <w:spacing w:line="307" w:lineRule="exact"/>
              <w:ind w:left="107"/>
              <w:jc w:val="left"/>
              <w:rPr>
                <w:sz w:val="28"/>
              </w:rPr>
            </w:pPr>
            <w:r>
              <w:rPr>
                <w:sz w:val="28"/>
              </w:rPr>
              <w:t>электродов</w:t>
            </w:r>
          </w:p>
        </w:tc>
        <w:tc>
          <w:tcPr>
            <w:tcW w:w="6946" w:type="dxa"/>
            <w:gridSpan w:val="4"/>
          </w:tcPr>
          <w:p w:rsidR="003D444F" w:rsidRDefault="00022AAC">
            <w:pPr>
              <w:pStyle w:val="TableParagraph"/>
              <w:spacing w:line="301" w:lineRule="exact"/>
              <w:ind w:left="2214"/>
              <w:jc w:val="left"/>
              <w:rPr>
                <w:sz w:val="28"/>
              </w:rPr>
            </w:pPr>
            <w:r>
              <w:rPr>
                <w:sz w:val="28"/>
              </w:rPr>
              <w:t>Климатические зоны</w:t>
            </w:r>
          </w:p>
        </w:tc>
      </w:tr>
      <w:tr w:rsidR="003D444F">
        <w:trPr>
          <w:trHeight w:val="954"/>
        </w:trPr>
        <w:tc>
          <w:tcPr>
            <w:tcW w:w="3371" w:type="dxa"/>
            <w:vMerge/>
            <w:tcBorders>
              <w:top w:val="nil"/>
            </w:tcBorders>
          </w:tcPr>
          <w:p w:rsidR="003D444F" w:rsidRDefault="003D444F">
            <w:pPr>
              <w:rPr>
                <w:sz w:val="2"/>
                <w:szCs w:val="2"/>
              </w:rPr>
            </w:pPr>
          </w:p>
        </w:tc>
        <w:tc>
          <w:tcPr>
            <w:tcW w:w="1702" w:type="dxa"/>
          </w:tcPr>
          <w:p w:rsidR="003D444F" w:rsidRDefault="00022AAC">
            <w:pPr>
              <w:pStyle w:val="TableParagraph"/>
              <w:ind w:left="2"/>
              <w:rPr>
                <w:sz w:val="28"/>
              </w:rPr>
            </w:pPr>
            <w:r>
              <w:rPr>
                <w:sz w:val="28"/>
              </w:rPr>
              <w:t>1</w:t>
            </w:r>
          </w:p>
        </w:tc>
        <w:tc>
          <w:tcPr>
            <w:tcW w:w="1841" w:type="dxa"/>
          </w:tcPr>
          <w:p w:rsidR="003D444F" w:rsidRDefault="00022AAC">
            <w:pPr>
              <w:pStyle w:val="TableParagraph"/>
              <w:ind w:left="7"/>
              <w:rPr>
                <w:sz w:val="28"/>
              </w:rPr>
            </w:pPr>
            <w:r>
              <w:rPr>
                <w:sz w:val="28"/>
              </w:rPr>
              <w:t>2</w:t>
            </w:r>
          </w:p>
        </w:tc>
        <w:tc>
          <w:tcPr>
            <w:tcW w:w="1843" w:type="dxa"/>
          </w:tcPr>
          <w:p w:rsidR="003D444F" w:rsidRDefault="00022AAC">
            <w:pPr>
              <w:pStyle w:val="TableParagraph"/>
              <w:ind w:left="11"/>
              <w:rPr>
                <w:sz w:val="28"/>
              </w:rPr>
            </w:pPr>
            <w:r>
              <w:rPr>
                <w:sz w:val="28"/>
              </w:rPr>
              <w:t>3</w:t>
            </w:r>
          </w:p>
        </w:tc>
        <w:tc>
          <w:tcPr>
            <w:tcW w:w="1560" w:type="dxa"/>
          </w:tcPr>
          <w:p w:rsidR="003D444F" w:rsidRDefault="00022AAC">
            <w:pPr>
              <w:pStyle w:val="TableParagraph"/>
              <w:ind w:left="12"/>
              <w:rPr>
                <w:sz w:val="28"/>
              </w:rPr>
            </w:pPr>
            <w:r>
              <w:rPr>
                <w:sz w:val="28"/>
              </w:rPr>
              <w:t>4</w:t>
            </w:r>
          </w:p>
        </w:tc>
      </w:tr>
      <w:tr w:rsidR="003D444F">
        <w:trPr>
          <w:trHeight w:val="323"/>
        </w:trPr>
        <w:tc>
          <w:tcPr>
            <w:tcW w:w="10317" w:type="dxa"/>
            <w:gridSpan w:val="5"/>
          </w:tcPr>
          <w:p w:rsidR="003D444F" w:rsidRDefault="00022AAC">
            <w:pPr>
              <w:pStyle w:val="TableParagraph"/>
              <w:spacing w:line="304" w:lineRule="exact"/>
              <w:ind w:left="3406"/>
              <w:jc w:val="left"/>
              <w:rPr>
                <w:sz w:val="28"/>
              </w:rPr>
            </w:pPr>
            <w:r>
              <w:rPr>
                <w:sz w:val="28"/>
              </w:rPr>
              <w:t>Климатические признаки зон</w:t>
            </w:r>
          </w:p>
        </w:tc>
      </w:tr>
      <w:tr w:rsidR="003D444F">
        <w:trPr>
          <w:trHeight w:val="964"/>
        </w:trPr>
        <w:tc>
          <w:tcPr>
            <w:tcW w:w="3371" w:type="dxa"/>
          </w:tcPr>
          <w:p w:rsidR="003D444F" w:rsidRDefault="00022AAC">
            <w:pPr>
              <w:pStyle w:val="TableParagraph"/>
              <w:tabs>
                <w:tab w:val="left" w:pos="1713"/>
              </w:tabs>
              <w:spacing w:line="240" w:lineRule="auto"/>
              <w:ind w:left="107" w:right="129"/>
              <w:jc w:val="left"/>
              <w:rPr>
                <w:sz w:val="28"/>
              </w:rPr>
            </w:pPr>
            <w:r>
              <w:rPr>
                <w:sz w:val="28"/>
              </w:rPr>
              <w:t>Средняя</w:t>
            </w:r>
            <w:r>
              <w:rPr>
                <w:sz w:val="28"/>
              </w:rPr>
              <w:tab/>
            </w:r>
            <w:r>
              <w:rPr>
                <w:spacing w:val="-3"/>
                <w:sz w:val="28"/>
              </w:rPr>
              <w:t xml:space="preserve">многолетняя </w:t>
            </w:r>
            <w:r>
              <w:rPr>
                <w:sz w:val="28"/>
              </w:rPr>
              <w:t>низшая</w:t>
            </w:r>
            <w:r>
              <w:rPr>
                <w:sz w:val="28"/>
              </w:rPr>
              <w:tab/>
            </w:r>
            <w:r>
              <w:rPr>
                <w:spacing w:val="-1"/>
                <w:sz w:val="28"/>
              </w:rPr>
              <w:t>температура</w:t>
            </w:r>
          </w:p>
          <w:p w:rsidR="003D444F" w:rsidRDefault="00022AAC">
            <w:pPr>
              <w:pStyle w:val="TableParagraph"/>
              <w:spacing w:line="308" w:lineRule="exact"/>
              <w:ind w:left="107"/>
              <w:jc w:val="left"/>
              <w:rPr>
                <w:sz w:val="28"/>
              </w:rPr>
            </w:pPr>
            <w:r>
              <w:rPr>
                <w:sz w:val="28"/>
              </w:rPr>
              <w:t>(январь), °C</w:t>
            </w:r>
          </w:p>
        </w:tc>
        <w:tc>
          <w:tcPr>
            <w:tcW w:w="1702"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4"/>
              <w:jc w:val="left"/>
              <w:rPr>
                <w:sz w:val="24"/>
              </w:rPr>
            </w:pPr>
            <w:r>
              <w:rPr>
                <w:sz w:val="24"/>
              </w:rPr>
              <w:t>От -20 до -15</w:t>
            </w:r>
          </w:p>
        </w:tc>
        <w:tc>
          <w:tcPr>
            <w:tcW w:w="1841"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104"/>
              <w:jc w:val="left"/>
              <w:rPr>
                <w:sz w:val="24"/>
              </w:rPr>
            </w:pPr>
            <w:r>
              <w:rPr>
                <w:sz w:val="24"/>
              </w:rPr>
              <w:t>От -14 до -10</w:t>
            </w:r>
          </w:p>
        </w:tc>
        <w:tc>
          <w:tcPr>
            <w:tcW w:w="1843"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179"/>
              <w:jc w:val="left"/>
              <w:rPr>
                <w:sz w:val="24"/>
              </w:rPr>
            </w:pPr>
            <w:r>
              <w:rPr>
                <w:sz w:val="24"/>
              </w:rPr>
              <w:t>От -10 до 0</w:t>
            </w:r>
          </w:p>
        </w:tc>
        <w:tc>
          <w:tcPr>
            <w:tcW w:w="1560"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179"/>
              <w:jc w:val="left"/>
              <w:rPr>
                <w:sz w:val="24"/>
              </w:rPr>
            </w:pPr>
            <w:r>
              <w:rPr>
                <w:sz w:val="24"/>
              </w:rPr>
              <w:t>От 0 до +5</w:t>
            </w:r>
          </w:p>
        </w:tc>
      </w:tr>
      <w:tr w:rsidR="003D444F">
        <w:trPr>
          <w:trHeight w:val="966"/>
        </w:trPr>
        <w:tc>
          <w:tcPr>
            <w:tcW w:w="3371" w:type="dxa"/>
          </w:tcPr>
          <w:p w:rsidR="003D444F" w:rsidRDefault="00022AAC">
            <w:pPr>
              <w:pStyle w:val="TableParagraph"/>
              <w:spacing w:line="240" w:lineRule="auto"/>
              <w:ind w:left="107" w:right="647"/>
              <w:jc w:val="left"/>
              <w:rPr>
                <w:sz w:val="28"/>
              </w:rPr>
            </w:pPr>
            <w:r>
              <w:rPr>
                <w:sz w:val="28"/>
              </w:rPr>
              <w:t>Средняя многолетняя высшая температура</w:t>
            </w:r>
          </w:p>
          <w:p w:rsidR="003D444F" w:rsidRDefault="00022AAC">
            <w:pPr>
              <w:pStyle w:val="TableParagraph"/>
              <w:spacing w:line="308" w:lineRule="exact"/>
              <w:ind w:left="107"/>
              <w:jc w:val="left"/>
              <w:rPr>
                <w:sz w:val="28"/>
              </w:rPr>
            </w:pPr>
            <w:r>
              <w:rPr>
                <w:sz w:val="28"/>
              </w:rPr>
              <w:t>(июль), °C</w:t>
            </w:r>
          </w:p>
        </w:tc>
        <w:tc>
          <w:tcPr>
            <w:tcW w:w="1702"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4"/>
              <w:jc w:val="left"/>
              <w:rPr>
                <w:sz w:val="24"/>
              </w:rPr>
            </w:pPr>
            <w:r>
              <w:rPr>
                <w:sz w:val="24"/>
              </w:rPr>
              <w:t>От +16 до +18</w:t>
            </w:r>
          </w:p>
        </w:tc>
        <w:tc>
          <w:tcPr>
            <w:tcW w:w="1841"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104"/>
              <w:jc w:val="left"/>
              <w:rPr>
                <w:sz w:val="24"/>
              </w:rPr>
            </w:pPr>
            <w:r>
              <w:rPr>
                <w:sz w:val="24"/>
              </w:rPr>
              <w:t>От +18 до +22</w:t>
            </w:r>
          </w:p>
        </w:tc>
        <w:tc>
          <w:tcPr>
            <w:tcW w:w="1843"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59"/>
              <w:jc w:val="left"/>
              <w:rPr>
                <w:sz w:val="24"/>
              </w:rPr>
            </w:pPr>
            <w:r>
              <w:rPr>
                <w:sz w:val="24"/>
              </w:rPr>
              <w:t>От +22 до +24</w:t>
            </w:r>
          </w:p>
        </w:tc>
        <w:tc>
          <w:tcPr>
            <w:tcW w:w="1560" w:type="dxa"/>
          </w:tcPr>
          <w:p w:rsidR="003D444F" w:rsidRDefault="003D444F">
            <w:pPr>
              <w:pStyle w:val="TableParagraph"/>
              <w:spacing w:before="3" w:line="240" w:lineRule="auto"/>
              <w:jc w:val="left"/>
              <w:rPr>
                <w:sz w:val="29"/>
              </w:rPr>
            </w:pPr>
          </w:p>
          <w:p w:rsidR="003D444F" w:rsidRDefault="00022AAC">
            <w:pPr>
              <w:pStyle w:val="TableParagraph"/>
              <w:spacing w:before="1" w:line="240" w:lineRule="auto"/>
              <w:ind w:left="59"/>
              <w:jc w:val="left"/>
              <w:rPr>
                <w:sz w:val="24"/>
              </w:rPr>
            </w:pPr>
            <w:r>
              <w:rPr>
                <w:sz w:val="24"/>
              </w:rPr>
              <w:t>От +24 до +26</w:t>
            </w:r>
          </w:p>
        </w:tc>
      </w:tr>
      <w:tr w:rsidR="003D444F">
        <w:trPr>
          <w:trHeight w:val="642"/>
        </w:trPr>
        <w:tc>
          <w:tcPr>
            <w:tcW w:w="3371" w:type="dxa"/>
          </w:tcPr>
          <w:p w:rsidR="003D444F" w:rsidRDefault="00022AAC">
            <w:pPr>
              <w:pStyle w:val="TableParagraph"/>
              <w:ind w:left="107"/>
              <w:jc w:val="left"/>
              <w:rPr>
                <w:sz w:val="28"/>
              </w:rPr>
            </w:pPr>
            <w:r>
              <w:rPr>
                <w:sz w:val="28"/>
              </w:rPr>
              <w:t>Среднегодовое</w:t>
            </w:r>
          </w:p>
          <w:p w:rsidR="003D444F" w:rsidRDefault="00022AAC">
            <w:pPr>
              <w:pStyle w:val="TableParagraph"/>
              <w:spacing w:line="308" w:lineRule="exact"/>
              <w:ind w:left="107"/>
              <w:jc w:val="left"/>
              <w:rPr>
                <w:sz w:val="28"/>
              </w:rPr>
            </w:pPr>
            <w:r>
              <w:rPr>
                <w:sz w:val="28"/>
              </w:rPr>
              <w:t>количество осадков, см</w:t>
            </w:r>
          </w:p>
        </w:tc>
        <w:tc>
          <w:tcPr>
            <w:tcW w:w="1702" w:type="dxa"/>
          </w:tcPr>
          <w:p w:rsidR="003D444F" w:rsidRDefault="00022AAC">
            <w:pPr>
              <w:pStyle w:val="TableParagraph"/>
              <w:spacing w:before="153" w:line="240" w:lineRule="auto"/>
              <w:ind w:left="686" w:right="685"/>
              <w:rPr>
                <w:sz w:val="28"/>
              </w:rPr>
            </w:pPr>
            <w:r>
              <w:rPr>
                <w:sz w:val="28"/>
              </w:rPr>
              <w:t>40</w:t>
            </w:r>
          </w:p>
        </w:tc>
        <w:tc>
          <w:tcPr>
            <w:tcW w:w="1841" w:type="dxa"/>
          </w:tcPr>
          <w:p w:rsidR="003D444F" w:rsidRDefault="00022AAC">
            <w:pPr>
              <w:pStyle w:val="TableParagraph"/>
              <w:spacing w:before="153" w:line="240" w:lineRule="auto"/>
              <w:ind w:left="794" w:right="716"/>
              <w:rPr>
                <w:sz w:val="28"/>
              </w:rPr>
            </w:pPr>
            <w:r>
              <w:rPr>
                <w:sz w:val="28"/>
              </w:rPr>
              <w:t>50</w:t>
            </w:r>
          </w:p>
        </w:tc>
        <w:tc>
          <w:tcPr>
            <w:tcW w:w="1843" w:type="dxa"/>
          </w:tcPr>
          <w:p w:rsidR="003D444F" w:rsidRDefault="00022AAC">
            <w:pPr>
              <w:pStyle w:val="TableParagraph"/>
              <w:spacing w:before="153" w:line="240" w:lineRule="auto"/>
              <w:ind w:left="187" w:right="106"/>
              <w:rPr>
                <w:sz w:val="28"/>
              </w:rPr>
            </w:pPr>
            <w:r>
              <w:rPr>
                <w:sz w:val="28"/>
              </w:rPr>
              <w:t>50</w:t>
            </w:r>
          </w:p>
        </w:tc>
        <w:tc>
          <w:tcPr>
            <w:tcW w:w="1560" w:type="dxa"/>
          </w:tcPr>
          <w:p w:rsidR="003D444F" w:rsidRDefault="00022AAC">
            <w:pPr>
              <w:pStyle w:val="TableParagraph"/>
              <w:ind w:left="816"/>
              <w:jc w:val="left"/>
              <w:rPr>
                <w:sz w:val="28"/>
              </w:rPr>
            </w:pPr>
            <w:r>
              <w:rPr>
                <w:sz w:val="28"/>
              </w:rPr>
              <w:t>30-</w:t>
            </w:r>
          </w:p>
          <w:p w:rsidR="003D444F" w:rsidRDefault="00022AAC">
            <w:pPr>
              <w:pStyle w:val="TableParagraph"/>
              <w:spacing w:line="308" w:lineRule="exact"/>
              <w:ind w:left="107"/>
              <w:jc w:val="left"/>
              <w:rPr>
                <w:sz w:val="28"/>
              </w:rPr>
            </w:pPr>
            <w:r>
              <w:rPr>
                <w:sz w:val="28"/>
              </w:rPr>
              <w:t>50</w:t>
            </w:r>
          </w:p>
        </w:tc>
      </w:tr>
      <w:tr w:rsidR="003D444F">
        <w:trPr>
          <w:trHeight w:val="645"/>
        </w:trPr>
        <w:tc>
          <w:tcPr>
            <w:tcW w:w="3371" w:type="dxa"/>
          </w:tcPr>
          <w:p w:rsidR="003D444F" w:rsidRDefault="00022AAC">
            <w:pPr>
              <w:pStyle w:val="TableParagraph"/>
              <w:spacing w:line="317" w:lineRule="exact"/>
              <w:ind w:left="107"/>
              <w:jc w:val="left"/>
              <w:rPr>
                <w:sz w:val="28"/>
              </w:rPr>
            </w:pPr>
            <w:r>
              <w:rPr>
                <w:sz w:val="28"/>
              </w:rPr>
              <w:t>Продолжительность</w:t>
            </w:r>
          </w:p>
          <w:p w:rsidR="003D444F" w:rsidRDefault="00022AAC">
            <w:pPr>
              <w:pStyle w:val="TableParagraph"/>
              <w:spacing w:line="308" w:lineRule="exact"/>
              <w:ind w:left="107"/>
              <w:jc w:val="left"/>
              <w:rPr>
                <w:sz w:val="28"/>
              </w:rPr>
            </w:pPr>
            <w:r>
              <w:rPr>
                <w:sz w:val="28"/>
              </w:rPr>
              <w:t>замерзания воды, дни</w:t>
            </w:r>
          </w:p>
        </w:tc>
        <w:tc>
          <w:tcPr>
            <w:tcW w:w="1702" w:type="dxa"/>
          </w:tcPr>
          <w:p w:rsidR="003D444F" w:rsidRDefault="00022AAC">
            <w:pPr>
              <w:pStyle w:val="TableParagraph"/>
              <w:spacing w:before="156" w:line="240" w:lineRule="auto"/>
              <w:ind w:left="280"/>
              <w:jc w:val="left"/>
              <w:rPr>
                <w:sz w:val="28"/>
              </w:rPr>
            </w:pPr>
            <w:r>
              <w:rPr>
                <w:sz w:val="28"/>
              </w:rPr>
              <w:t>190-170</w:t>
            </w:r>
          </w:p>
        </w:tc>
        <w:tc>
          <w:tcPr>
            <w:tcW w:w="1841" w:type="dxa"/>
          </w:tcPr>
          <w:p w:rsidR="003D444F" w:rsidRDefault="00022AAC">
            <w:pPr>
              <w:pStyle w:val="TableParagraph"/>
              <w:spacing w:before="156" w:line="240" w:lineRule="auto"/>
              <w:ind w:left="812"/>
              <w:jc w:val="left"/>
              <w:rPr>
                <w:sz w:val="28"/>
              </w:rPr>
            </w:pPr>
            <w:r>
              <w:rPr>
                <w:sz w:val="28"/>
              </w:rPr>
              <w:t>150</w:t>
            </w:r>
          </w:p>
        </w:tc>
        <w:tc>
          <w:tcPr>
            <w:tcW w:w="1843" w:type="dxa"/>
          </w:tcPr>
          <w:p w:rsidR="003D444F" w:rsidRDefault="00022AAC">
            <w:pPr>
              <w:pStyle w:val="TableParagraph"/>
              <w:spacing w:before="156" w:line="240" w:lineRule="auto"/>
              <w:ind w:left="815"/>
              <w:jc w:val="left"/>
              <w:rPr>
                <w:sz w:val="28"/>
              </w:rPr>
            </w:pPr>
            <w:r>
              <w:rPr>
                <w:sz w:val="28"/>
              </w:rPr>
              <w:t>100</w:t>
            </w:r>
          </w:p>
        </w:tc>
        <w:tc>
          <w:tcPr>
            <w:tcW w:w="1560" w:type="dxa"/>
          </w:tcPr>
          <w:p w:rsidR="003D444F" w:rsidRDefault="00022AAC">
            <w:pPr>
              <w:pStyle w:val="TableParagraph"/>
              <w:spacing w:before="156" w:line="240" w:lineRule="auto"/>
              <w:ind w:left="223"/>
              <w:rPr>
                <w:sz w:val="28"/>
              </w:rPr>
            </w:pPr>
            <w:r>
              <w:rPr>
                <w:sz w:val="28"/>
              </w:rPr>
              <w:t>0</w:t>
            </w:r>
          </w:p>
        </w:tc>
      </w:tr>
      <w:tr w:rsidR="003D444F">
        <w:trPr>
          <w:trHeight w:val="321"/>
        </w:trPr>
        <w:tc>
          <w:tcPr>
            <w:tcW w:w="10317" w:type="dxa"/>
            <w:gridSpan w:val="5"/>
          </w:tcPr>
          <w:p w:rsidR="003D444F" w:rsidRDefault="00022AAC">
            <w:pPr>
              <w:pStyle w:val="TableParagraph"/>
              <w:spacing w:line="302" w:lineRule="exact"/>
              <w:ind w:left="3874"/>
              <w:jc w:val="left"/>
              <w:rPr>
                <w:sz w:val="28"/>
              </w:rPr>
            </w:pPr>
            <w:r>
              <w:rPr>
                <w:sz w:val="28"/>
              </w:rPr>
              <w:t>Значение коэффициента K</w:t>
            </w:r>
            <w:r>
              <w:rPr>
                <w:sz w:val="28"/>
                <w:vertAlign w:val="subscript"/>
              </w:rPr>
              <w:t>п</w:t>
            </w:r>
          </w:p>
        </w:tc>
      </w:tr>
      <w:tr w:rsidR="003D444F">
        <w:trPr>
          <w:trHeight w:val="1610"/>
        </w:trPr>
        <w:tc>
          <w:tcPr>
            <w:tcW w:w="3371" w:type="dxa"/>
          </w:tcPr>
          <w:p w:rsidR="003D444F" w:rsidRDefault="00022AAC">
            <w:pPr>
              <w:pStyle w:val="TableParagraph"/>
              <w:spacing w:line="240" w:lineRule="auto"/>
              <w:ind w:left="107" w:right="387"/>
              <w:jc w:val="left"/>
              <w:rPr>
                <w:sz w:val="28"/>
              </w:rPr>
            </w:pPr>
            <w:r>
              <w:rPr>
                <w:sz w:val="28"/>
              </w:rPr>
              <w:t>при применении стержневых электродов длиной 2-3м и при</w:t>
            </w:r>
          </w:p>
          <w:p w:rsidR="003D444F" w:rsidRDefault="00022AAC">
            <w:pPr>
              <w:pStyle w:val="TableParagraph"/>
              <w:spacing w:line="322" w:lineRule="exact"/>
              <w:ind w:left="107" w:right="582"/>
              <w:jc w:val="left"/>
              <w:rPr>
                <w:sz w:val="28"/>
              </w:rPr>
            </w:pPr>
            <w:r>
              <w:rPr>
                <w:sz w:val="28"/>
              </w:rPr>
              <w:t>глубине заложения их вершины 0.5-0.8м</w:t>
            </w:r>
          </w:p>
        </w:tc>
        <w:tc>
          <w:tcPr>
            <w:tcW w:w="1702" w:type="dxa"/>
          </w:tcPr>
          <w:p w:rsidR="003D444F" w:rsidRDefault="003D444F">
            <w:pPr>
              <w:pStyle w:val="TableParagraph"/>
              <w:spacing w:line="240" w:lineRule="auto"/>
              <w:jc w:val="left"/>
              <w:rPr>
                <w:sz w:val="30"/>
              </w:rPr>
            </w:pPr>
          </w:p>
          <w:p w:rsidR="003D444F" w:rsidRDefault="003D444F">
            <w:pPr>
              <w:pStyle w:val="TableParagraph"/>
              <w:spacing w:before="5" w:line="240" w:lineRule="auto"/>
              <w:jc w:val="left"/>
              <w:rPr>
                <w:sz w:val="25"/>
              </w:rPr>
            </w:pPr>
          </w:p>
          <w:p w:rsidR="003D444F" w:rsidRDefault="00022AAC">
            <w:pPr>
              <w:pStyle w:val="TableParagraph"/>
              <w:spacing w:before="1" w:line="240" w:lineRule="auto"/>
              <w:ind w:left="280"/>
              <w:jc w:val="left"/>
              <w:rPr>
                <w:sz w:val="28"/>
              </w:rPr>
            </w:pPr>
            <w:r>
              <w:rPr>
                <w:sz w:val="28"/>
              </w:rPr>
              <w:t>1,8-2</w:t>
            </w:r>
          </w:p>
        </w:tc>
        <w:tc>
          <w:tcPr>
            <w:tcW w:w="1841" w:type="dxa"/>
          </w:tcPr>
          <w:p w:rsidR="003D444F" w:rsidRDefault="003D444F">
            <w:pPr>
              <w:pStyle w:val="TableParagraph"/>
              <w:spacing w:line="240" w:lineRule="auto"/>
              <w:jc w:val="left"/>
              <w:rPr>
                <w:sz w:val="30"/>
              </w:rPr>
            </w:pPr>
          </w:p>
          <w:p w:rsidR="003D444F" w:rsidRDefault="003D444F">
            <w:pPr>
              <w:pStyle w:val="TableParagraph"/>
              <w:spacing w:before="5" w:line="240" w:lineRule="auto"/>
              <w:jc w:val="left"/>
              <w:rPr>
                <w:sz w:val="25"/>
              </w:rPr>
            </w:pPr>
          </w:p>
          <w:p w:rsidR="003D444F" w:rsidRDefault="00022AAC">
            <w:pPr>
              <w:pStyle w:val="TableParagraph"/>
              <w:spacing w:before="1" w:line="240" w:lineRule="auto"/>
              <w:ind w:left="280"/>
              <w:jc w:val="left"/>
              <w:rPr>
                <w:sz w:val="28"/>
              </w:rPr>
            </w:pPr>
            <w:r>
              <w:rPr>
                <w:sz w:val="28"/>
              </w:rPr>
              <w:t>1,5-1,8</w:t>
            </w:r>
          </w:p>
        </w:tc>
        <w:tc>
          <w:tcPr>
            <w:tcW w:w="1843" w:type="dxa"/>
          </w:tcPr>
          <w:p w:rsidR="003D444F" w:rsidRDefault="003D444F">
            <w:pPr>
              <w:pStyle w:val="TableParagraph"/>
              <w:spacing w:line="240" w:lineRule="auto"/>
              <w:jc w:val="left"/>
              <w:rPr>
                <w:sz w:val="30"/>
              </w:rPr>
            </w:pPr>
          </w:p>
          <w:p w:rsidR="003D444F" w:rsidRDefault="003D444F">
            <w:pPr>
              <w:pStyle w:val="TableParagraph"/>
              <w:spacing w:before="5" w:line="240" w:lineRule="auto"/>
              <w:jc w:val="left"/>
              <w:rPr>
                <w:sz w:val="25"/>
              </w:rPr>
            </w:pPr>
          </w:p>
          <w:p w:rsidR="003D444F" w:rsidRDefault="00022AAC">
            <w:pPr>
              <w:pStyle w:val="TableParagraph"/>
              <w:spacing w:before="1" w:line="240" w:lineRule="auto"/>
              <w:ind w:left="424"/>
              <w:jc w:val="left"/>
              <w:rPr>
                <w:sz w:val="28"/>
              </w:rPr>
            </w:pPr>
            <w:r>
              <w:rPr>
                <w:sz w:val="28"/>
              </w:rPr>
              <w:t>1,4-1,6</w:t>
            </w:r>
          </w:p>
        </w:tc>
        <w:tc>
          <w:tcPr>
            <w:tcW w:w="1560" w:type="dxa"/>
          </w:tcPr>
          <w:p w:rsidR="003D444F" w:rsidRDefault="003D444F">
            <w:pPr>
              <w:pStyle w:val="TableParagraph"/>
              <w:spacing w:line="240" w:lineRule="auto"/>
              <w:jc w:val="left"/>
              <w:rPr>
                <w:sz w:val="30"/>
              </w:rPr>
            </w:pPr>
          </w:p>
          <w:p w:rsidR="003D444F" w:rsidRDefault="003D444F">
            <w:pPr>
              <w:pStyle w:val="TableParagraph"/>
              <w:spacing w:before="5" w:line="240" w:lineRule="auto"/>
              <w:jc w:val="left"/>
              <w:rPr>
                <w:sz w:val="25"/>
              </w:rPr>
            </w:pPr>
          </w:p>
          <w:p w:rsidR="003D444F" w:rsidRDefault="00022AAC">
            <w:pPr>
              <w:pStyle w:val="TableParagraph"/>
              <w:spacing w:before="1" w:line="240" w:lineRule="auto"/>
              <w:ind w:left="141"/>
              <w:jc w:val="left"/>
              <w:rPr>
                <w:sz w:val="28"/>
              </w:rPr>
            </w:pPr>
            <w:r>
              <w:rPr>
                <w:sz w:val="28"/>
              </w:rPr>
              <w:t>1,2-1,4</w:t>
            </w:r>
          </w:p>
        </w:tc>
      </w:tr>
      <w:tr w:rsidR="003D444F">
        <w:trPr>
          <w:trHeight w:val="1288"/>
        </w:trPr>
        <w:tc>
          <w:tcPr>
            <w:tcW w:w="3371" w:type="dxa"/>
          </w:tcPr>
          <w:p w:rsidR="003D444F" w:rsidRDefault="00022AAC">
            <w:pPr>
              <w:pStyle w:val="TableParagraph"/>
              <w:spacing w:line="240" w:lineRule="auto"/>
              <w:ind w:left="107" w:right="200"/>
              <w:jc w:val="left"/>
              <w:rPr>
                <w:sz w:val="28"/>
              </w:rPr>
            </w:pPr>
            <w:r>
              <w:rPr>
                <w:sz w:val="28"/>
              </w:rPr>
              <w:t>при применении протяженных электродов и при глубине заложения</w:t>
            </w:r>
          </w:p>
          <w:p w:rsidR="003D444F" w:rsidRDefault="00022AAC">
            <w:pPr>
              <w:pStyle w:val="TableParagraph"/>
              <w:spacing w:line="308" w:lineRule="exact"/>
              <w:ind w:left="107"/>
              <w:jc w:val="left"/>
              <w:rPr>
                <w:sz w:val="28"/>
              </w:rPr>
            </w:pPr>
            <w:r>
              <w:rPr>
                <w:sz w:val="28"/>
              </w:rPr>
              <w:t>0.8м</w:t>
            </w:r>
          </w:p>
        </w:tc>
        <w:tc>
          <w:tcPr>
            <w:tcW w:w="1702" w:type="dxa"/>
          </w:tcPr>
          <w:p w:rsidR="003D444F" w:rsidRDefault="003D444F">
            <w:pPr>
              <w:pStyle w:val="TableParagraph"/>
              <w:spacing w:before="6" w:line="240" w:lineRule="auto"/>
              <w:jc w:val="left"/>
              <w:rPr>
                <w:sz w:val="41"/>
              </w:rPr>
            </w:pPr>
          </w:p>
          <w:p w:rsidR="003D444F" w:rsidRDefault="00022AAC">
            <w:pPr>
              <w:pStyle w:val="TableParagraph"/>
              <w:spacing w:line="240" w:lineRule="auto"/>
              <w:ind w:left="280"/>
              <w:jc w:val="left"/>
              <w:rPr>
                <w:sz w:val="28"/>
              </w:rPr>
            </w:pPr>
            <w:r>
              <w:rPr>
                <w:sz w:val="28"/>
              </w:rPr>
              <w:t>4,5-7,0</w:t>
            </w:r>
          </w:p>
        </w:tc>
        <w:tc>
          <w:tcPr>
            <w:tcW w:w="1841" w:type="dxa"/>
          </w:tcPr>
          <w:p w:rsidR="003D444F" w:rsidRDefault="003D444F">
            <w:pPr>
              <w:pStyle w:val="TableParagraph"/>
              <w:spacing w:before="6" w:line="240" w:lineRule="auto"/>
              <w:jc w:val="left"/>
              <w:rPr>
                <w:sz w:val="41"/>
              </w:rPr>
            </w:pPr>
          </w:p>
          <w:p w:rsidR="003D444F" w:rsidRDefault="00022AAC">
            <w:pPr>
              <w:pStyle w:val="TableParagraph"/>
              <w:spacing w:line="240" w:lineRule="auto"/>
              <w:ind w:left="280"/>
              <w:jc w:val="left"/>
              <w:rPr>
                <w:sz w:val="28"/>
              </w:rPr>
            </w:pPr>
            <w:r>
              <w:rPr>
                <w:sz w:val="28"/>
              </w:rPr>
              <w:t>3,5-4,5</w:t>
            </w:r>
          </w:p>
        </w:tc>
        <w:tc>
          <w:tcPr>
            <w:tcW w:w="1843" w:type="dxa"/>
          </w:tcPr>
          <w:p w:rsidR="003D444F" w:rsidRDefault="003D444F">
            <w:pPr>
              <w:pStyle w:val="TableParagraph"/>
              <w:spacing w:before="6" w:line="240" w:lineRule="auto"/>
              <w:jc w:val="left"/>
              <w:rPr>
                <w:sz w:val="41"/>
              </w:rPr>
            </w:pPr>
          </w:p>
          <w:p w:rsidR="003D444F" w:rsidRDefault="00022AAC">
            <w:pPr>
              <w:pStyle w:val="TableParagraph"/>
              <w:spacing w:line="240" w:lineRule="auto"/>
              <w:ind w:left="424"/>
              <w:jc w:val="left"/>
              <w:rPr>
                <w:sz w:val="28"/>
              </w:rPr>
            </w:pPr>
            <w:r>
              <w:rPr>
                <w:sz w:val="28"/>
              </w:rPr>
              <w:t>2,0-2,5</w:t>
            </w:r>
          </w:p>
        </w:tc>
        <w:tc>
          <w:tcPr>
            <w:tcW w:w="1560" w:type="dxa"/>
          </w:tcPr>
          <w:p w:rsidR="003D444F" w:rsidRDefault="003D444F">
            <w:pPr>
              <w:pStyle w:val="TableParagraph"/>
              <w:spacing w:before="6" w:line="240" w:lineRule="auto"/>
              <w:jc w:val="left"/>
              <w:rPr>
                <w:sz w:val="41"/>
              </w:rPr>
            </w:pPr>
          </w:p>
          <w:p w:rsidR="003D444F" w:rsidRDefault="00022AAC">
            <w:pPr>
              <w:pStyle w:val="TableParagraph"/>
              <w:spacing w:line="240" w:lineRule="auto"/>
              <w:ind w:left="141"/>
              <w:jc w:val="left"/>
              <w:rPr>
                <w:sz w:val="28"/>
              </w:rPr>
            </w:pPr>
            <w:r>
              <w:rPr>
                <w:sz w:val="28"/>
              </w:rPr>
              <w:t>1,5-2,0</w:t>
            </w:r>
          </w:p>
        </w:tc>
      </w:tr>
    </w:tbl>
    <w:p w:rsidR="003D444F" w:rsidRDefault="003D444F">
      <w:pPr>
        <w:rPr>
          <w:sz w:val="28"/>
        </w:rPr>
        <w:sectPr w:rsidR="003D444F">
          <w:type w:val="continuous"/>
          <w:pgSz w:w="11910" w:h="16840"/>
          <w:pgMar w:top="1140" w:right="340" w:bottom="280" w:left="780" w:header="720" w:footer="720" w:gutter="0"/>
          <w:cols w:space="720"/>
        </w:sectPr>
      </w:pPr>
    </w:p>
    <w:p w:rsidR="003D444F" w:rsidRDefault="00022AAC">
      <w:pPr>
        <w:pStyle w:val="a3"/>
        <w:spacing w:before="74" w:line="322" w:lineRule="exact"/>
        <w:ind w:left="7216"/>
      </w:pPr>
      <w:r>
        <w:t>Окончание приложения 8</w:t>
      </w:r>
    </w:p>
    <w:p w:rsidR="003D444F" w:rsidRDefault="00022AAC">
      <w:pPr>
        <w:pStyle w:val="a3"/>
        <w:ind w:left="2182" w:right="492" w:firstLine="6402"/>
      </w:pPr>
      <w:r>
        <w:t>Таблица П.8.3 Коэффициенты использования вертикальных электродов</w:t>
      </w:r>
    </w:p>
    <w:p w:rsidR="003D444F" w:rsidRDefault="003D444F">
      <w:pPr>
        <w:pStyle w:val="a3"/>
        <w:spacing w:before="9"/>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557"/>
        <w:gridCol w:w="1701"/>
        <w:gridCol w:w="1843"/>
        <w:gridCol w:w="2409"/>
      </w:tblGrid>
      <w:tr w:rsidR="003D444F">
        <w:trPr>
          <w:trHeight w:val="1610"/>
        </w:trPr>
        <w:tc>
          <w:tcPr>
            <w:tcW w:w="2804" w:type="dxa"/>
          </w:tcPr>
          <w:p w:rsidR="003D444F" w:rsidRDefault="00022AAC">
            <w:pPr>
              <w:pStyle w:val="TableParagraph"/>
              <w:spacing w:line="240" w:lineRule="auto"/>
              <w:ind w:left="293" w:right="317" w:hanging="145"/>
              <w:rPr>
                <w:sz w:val="28"/>
              </w:rPr>
            </w:pPr>
            <w:r>
              <w:rPr>
                <w:sz w:val="28"/>
              </w:rPr>
              <w:t xml:space="preserve">Отношение расстояния </w:t>
            </w:r>
            <w:r>
              <w:rPr>
                <w:spacing w:val="-4"/>
                <w:sz w:val="28"/>
              </w:rPr>
              <w:t xml:space="preserve">между </w:t>
            </w:r>
            <w:r>
              <w:rPr>
                <w:sz w:val="28"/>
              </w:rPr>
              <w:t>вертикальным и электродами к</w:t>
            </w:r>
            <w:r>
              <w:rPr>
                <w:spacing w:val="64"/>
                <w:sz w:val="28"/>
              </w:rPr>
              <w:t xml:space="preserve"> </w:t>
            </w:r>
            <w:r>
              <w:rPr>
                <w:sz w:val="28"/>
              </w:rPr>
              <w:t>их</w:t>
            </w:r>
          </w:p>
          <w:p w:rsidR="003D444F" w:rsidRDefault="00022AAC">
            <w:pPr>
              <w:pStyle w:val="TableParagraph"/>
              <w:spacing w:line="309" w:lineRule="exact"/>
              <w:ind w:left="829" w:right="852"/>
              <w:rPr>
                <w:i/>
                <w:sz w:val="28"/>
              </w:rPr>
            </w:pPr>
            <w:r>
              <w:rPr>
                <w:sz w:val="28"/>
              </w:rPr>
              <w:t xml:space="preserve">длине </w:t>
            </w:r>
            <w:r>
              <w:rPr>
                <w:i/>
                <w:sz w:val="28"/>
              </w:rPr>
              <w:t>а/l</w:t>
            </w:r>
          </w:p>
        </w:tc>
        <w:tc>
          <w:tcPr>
            <w:tcW w:w="3258" w:type="dxa"/>
            <w:gridSpan w:val="2"/>
          </w:tcPr>
          <w:p w:rsidR="003D444F" w:rsidRDefault="00022AAC">
            <w:pPr>
              <w:pStyle w:val="TableParagraph"/>
              <w:spacing w:line="240" w:lineRule="auto"/>
              <w:ind w:left="307" w:right="267"/>
              <w:rPr>
                <w:sz w:val="28"/>
              </w:rPr>
            </w:pPr>
            <w:r>
              <w:rPr>
                <w:sz w:val="28"/>
              </w:rPr>
              <w:t>Число вертикальных электродов в ряду при расположении</w:t>
            </w:r>
          </w:p>
        </w:tc>
        <w:tc>
          <w:tcPr>
            <w:tcW w:w="4252" w:type="dxa"/>
            <w:gridSpan w:val="2"/>
          </w:tcPr>
          <w:p w:rsidR="003D444F" w:rsidRDefault="00022AAC">
            <w:pPr>
              <w:pStyle w:val="TableParagraph"/>
              <w:spacing w:before="311" w:line="240" w:lineRule="auto"/>
              <w:ind w:left="2250"/>
              <w:jc w:val="left"/>
              <w:rPr>
                <w:sz w:val="36"/>
              </w:rPr>
            </w:pPr>
            <w:r>
              <w:rPr>
                <w:sz w:val="28"/>
              </w:rPr>
              <w:t>К</w:t>
            </w:r>
            <w:r>
              <w:rPr>
                <w:position w:val="-4"/>
                <w:sz w:val="23"/>
              </w:rPr>
              <w:t>и</w:t>
            </w:r>
            <w:r>
              <w:rPr>
                <w:sz w:val="36"/>
              </w:rPr>
              <w:t>, в</w:t>
            </w:r>
          </w:p>
        </w:tc>
      </w:tr>
      <w:tr w:rsidR="003D444F">
        <w:trPr>
          <w:trHeight w:val="321"/>
        </w:trPr>
        <w:tc>
          <w:tcPr>
            <w:tcW w:w="2804" w:type="dxa"/>
          </w:tcPr>
          <w:p w:rsidR="003D444F" w:rsidRDefault="003D444F">
            <w:pPr>
              <w:pStyle w:val="TableParagraph"/>
              <w:spacing w:line="240" w:lineRule="auto"/>
              <w:jc w:val="left"/>
              <w:rPr>
                <w:sz w:val="24"/>
              </w:rPr>
            </w:pPr>
          </w:p>
        </w:tc>
        <w:tc>
          <w:tcPr>
            <w:tcW w:w="1557" w:type="dxa"/>
          </w:tcPr>
          <w:p w:rsidR="003D444F" w:rsidRDefault="00022AAC">
            <w:pPr>
              <w:pStyle w:val="TableParagraph"/>
              <w:spacing w:line="301" w:lineRule="exact"/>
              <w:ind w:left="434" w:right="318"/>
              <w:rPr>
                <w:sz w:val="28"/>
              </w:rPr>
            </w:pPr>
            <w:r>
              <w:rPr>
                <w:sz w:val="28"/>
              </w:rPr>
              <w:t>в ряду</w:t>
            </w:r>
          </w:p>
        </w:tc>
        <w:tc>
          <w:tcPr>
            <w:tcW w:w="1701" w:type="dxa"/>
          </w:tcPr>
          <w:p w:rsidR="003D444F" w:rsidRDefault="00022AAC">
            <w:pPr>
              <w:pStyle w:val="TableParagraph"/>
              <w:spacing w:line="301" w:lineRule="exact"/>
              <w:ind w:left="234" w:right="88"/>
              <w:rPr>
                <w:sz w:val="28"/>
              </w:rPr>
            </w:pPr>
            <w:r>
              <w:rPr>
                <w:sz w:val="28"/>
              </w:rPr>
              <w:t>по контуру</w:t>
            </w:r>
          </w:p>
        </w:tc>
        <w:tc>
          <w:tcPr>
            <w:tcW w:w="1843" w:type="dxa"/>
          </w:tcPr>
          <w:p w:rsidR="003D444F" w:rsidRDefault="00022AAC">
            <w:pPr>
              <w:pStyle w:val="TableParagraph"/>
              <w:spacing w:line="301" w:lineRule="exact"/>
              <w:ind w:left="187" w:right="178"/>
              <w:rPr>
                <w:sz w:val="28"/>
              </w:rPr>
            </w:pPr>
            <w:r>
              <w:rPr>
                <w:sz w:val="28"/>
              </w:rPr>
              <w:t>в ряд</w:t>
            </w:r>
          </w:p>
        </w:tc>
        <w:tc>
          <w:tcPr>
            <w:tcW w:w="2409" w:type="dxa"/>
          </w:tcPr>
          <w:p w:rsidR="003D444F" w:rsidRDefault="00022AAC">
            <w:pPr>
              <w:pStyle w:val="TableParagraph"/>
              <w:spacing w:line="301" w:lineRule="exact"/>
              <w:ind w:left="571" w:right="458"/>
              <w:rPr>
                <w:sz w:val="28"/>
              </w:rPr>
            </w:pPr>
            <w:r>
              <w:rPr>
                <w:sz w:val="28"/>
              </w:rPr>
              <w:t>по контуру</w:t>
            </w:r>
          </w:p>
        </w:tc>
      </w:tr>
      <w:tr w:rsidR="003D444F">
        <w:trPr>
          <w:trHeight w:val="320"/>
        </w:trPr>
        <w:tc>
          <w:tcPr>
            <w:tcW w:w="2804" w:type="dxa"/>
            <w:tcBorders>
              <w:bottom w:val="nil"/>
            </w:tcBorders>
          </w:tcPr>
          <w:p w:rsidR="003D444F" w:rsidRDefault="00022AAC">
            <w:pPr>
              <w:pStyle w:val="TableParagraph"/>
              <w:spacing w:line="300" w:lineRule="exact"/>
              <w:ind w:right="865"/>
              <w:jc w:val="right"/>
              <w:rPr>
                <w:sz w:val="28"/>
              </w:rPr>
            </w:pPr>
            <w:r>
              <w:rPr>
                <w:sz w:val="28"/>
              </w:rPr>
              <w:t>1</w:t>
            </w:r>
          </w:p>
        </w:tc>
        <w:tc>
          <w:tcPr>
            <w:tcW w:w="1557" w:type="dxa"/>
            <w:tcBorders>
              <w:bottom w:val="nil"/>
            </w:tcBorders>
          </w:tcPr>
          <w:p w:rsidR="003D444F" w:rsidRDefault="00022AAC">
            <w:pPr>
              <w:pStyle w:val="TableParagraph"/>
              <w:spacing w:line="300" w:lineRule="exact"/>
              <w:ind w:left="129"/>
              <w:rPr>
                <w:sz w:val="28"/>
              </w:rPr>
            </w:pPr>
            <w:r>
              <w:rPr>
                <w:sz w:val="28"/>
              </w:rPr>
              <w:t>2</w:t>
            </w:r>
          </w:p>
        </w:tc>
        <w:tc>
          <w:tcPr>
            <w:tcW w:w="1701" w:type="dxa"/>
            <w:tcBorders>
              <w:bottom w:val="nil"/>
            </w:tcBorders>
          </w:tcPr>
          <w:p w:rsidR="003D444F" w:rsidRDefault="00022AAC">
            <w:pPr>
              <w:pStyle w:val="TableParagraph"/>
              <w:spacing w:line="300" w:lineRule="exact"/>
              <w:ind w:left="150"/>
              <w:rPr>
                <w:sz w:val="28"/>
              </w:rPr>
            </w:pPr>
            <w:r>
              <w:rPr>
                <w:sz w:val="28"/>
              </w:rPr>
              <w:t>4</w:t>
            </w:r>
          </w:p>
        </w:tc>
        <w:tc>
          <w:tcPr>
            <w:tcW w:w="1843" w:type="dxa"/>
            <w:tcBorders>
              <w:bottom w:val="nil"/>
            </w:tcBorders>
          </w:tcPr>
          <w:p w:rsidR="003D444F" w:rsidRDefault="00022AAC">
            <w:pPr>
              <w:pStyle w:val="TableParagraph"/>
              <w:spacing w:line="300" w:lineRule="exact"/>
              <w:ind w:left="185" w:right="178"/>
              <w:rPr>
                <w:sz w:val="28"/>
              </w:rPr>
            </w:pPr>
            <w:r>
              <w:rPr>
                <w:sz w:val="28"/>
              </w:rPr>
              <w:t>0,84-0,87</w:t>
            </w:r>
          </w:p>
        </w:tc>
        <w:tc>
          <w:tcPr>
            <w:tcW w:w="2409" w:type="dxa"/>
            <w:tcBorders>
              <w:bottom w:val="nil"/>
            </w:tcBorders>
          </w:tcPr>
          <w:p w:rsidR="003D444F" w:rsidRDefault="00022AAC">
            <w:pPr>
              <w:pStyle w:val="TableParagraph"/>
              <w:spacing w:line="300" w:lineRule="exact"/>
              <w:ind w:left="571" w:right="456"/>
              <w:rPr>
                <w:sz w:val="28"/>
              </w:rPr>
            </w:pPr>
            <w:r>
              <w:rPr>
                <w:sz w:val="28"/>
              </w:rPr>
              <w:t>0,66-0,72</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129"/>
              <w:rPr>
                <w:sz w:val="28"/>
              </w:rPr>
            </w:pPr>
            <w:r>
              <w:rPr>
                <w:sz w:val="28"/>
              </w:rPr>
              <w:t>3</w:t>
            </w:r>
          </w:p>
        </w:tc>
        <w:tc>
          <w:tcPr>
            <w:tcW w:w="1701" w:type="dxa"/>
            <w:tcBorders>
              <w:top w:val="nil"/>
              <w:bottom w:val="nil"/>
            </w:tcBorders>
          </w:tcPr>
          <w:p w:rsidR="003D444F" w:rsidRDefault="00022AAC">
            <w:pPr>
              <w:pStyle w:val="TableParagraph"/>
              <w:spacing w:line="302" w:lineRule="exact"/>
              <w:ind w:left="150"/>
              <w:rPr>
                <w:sz w:val="28"/>
              </w:rPr>
            </w:pPr>
            <w:r>
              <w:rPr>
                <w:sz w:val="28"/>
              </w:rPr>
              <w:t>6</w:t>
            </w:r>
          </w:p>
        </w:tc>
        <w:tc>
          <w:tcPr>
            <w:tcW w:w="1843" w:type="dxa"/>
            <w:tcBorders>
              <w:top w:val="nil"/>
              <w:bottom w:val="nil"/>
            </w:tcBorders>
          </w:tcPr>
          <w:p w:rsidR="003D444F" w:rsidRDefault="00022AAC">
            <w:pPr>
              <w:pStyle w:val="TableParagraph"/>
              <w:spacing w:line="302" w:lineRule="exact"/>
              <w:ind w:left="186" w:right="178"/>
              <w:rPr>
                <w:sz w:val="28"/>
              </w:rPr>
            </w:pPr>
            <w:r>
              <w:rPr>
                <w:sz w:val="28"/>
              </w:rPr>
              <w:t>0,76-0,8</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0,58-0,65</w:t>
            </w:r>
          </w:p>
        </w:tc>
      </w:tr>
      <w:tr w:rsidR="003D444F">
        <w:trPr>
          <w:trHeight w:val="322"/>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3" w:lineRule="exact"/>
              <w:ind w:left="129"/>
              <w:rPr>
                <w:sz w:val="28"/>
              </w:rPr>
            </w:pPr>
            <w:r>
              <w:rPr>
                <w:sz w:val="28"/>
              </w:rPr>
              <w:t>5</w:t>
            </w:r>
          </w:p>
        </w:tc>
        <w:tc>
          <w:tcPr>
            <w:tcW w:w="1701" w:type="dxa"/>
            <w:tcBorders>
              <w:top w:val="nil"/>
              <w:bottom w:val="nil"/>
            </w:tcBorders>
          </w:tcPr>
          <w:p w:rsidR="003D444F" w:rsidRDefault="00022AAC">
            <w:pPr>
              <w:pStyle w:val="TableParagraph"/>
              <w:spacing w:line="303" w:lineRule="exact"/>
              <w:ind w:left="234" w:right="85"/>
              <w:rPr>
                <w:sz w:val="28"/>
              </w:rPr>
            </w:pPr>
            <w:r>
              <w:rPr>
                <w:sz w:val="28"/>
              </w:rPr>
              <w:t>10</w:t>
            </w:r>
          </w:p>
        </w:tc>
        <w:tc>
          <w:tcPr>
            <w:tcW w:w="1843" w:type="dxa"/>
            <w:tcBorders>
              <w:top w:val="nil"/>
              <w:bottom w:val="nil"/>
            </w:tcBorders>
          </w:tcPr>
          <w:p w:rsidR="003D444F" w:rsidRDefault="00022AAC">
            <w:pPr>
              <w:pStyle w:val="TableParagraph"/>
              <w:spacing w:line="303" w:lineRule="exact"/>
              <w:ind w:left="185" w:right="178"/>
              <w:rPr>
                <w:sz w:val="28"/>
              </w:rPr>
            </w:pPr>
            <w:r>
              <w:rPr>
                <w:sz w:val="28"/>
              </w:rPr>
              <w:t>0,67-0,72</w:t>
            </w:r>
          </w:p>
        </w:tc>
        <w:tc>
          <w:tcPr>
            <w:tcW w:w="2409" w:type="dxa"/>
            <w:tcBorders>
              <w:top w:val="nil"/>
              <w:bottom w:val="nil"/>
            </w:tcBorders>
          </w:tcPr>
          <w:p w:rsidR="003D444F" w:rsidRDefault="00022AAC">
            <w:pPr>
              <w:pStyle w:val="TableParagraph"/>
              <w:spacing w:line="303" w:lineRule="exact"/>
              <w:ind w:left="571" w:right="456"/>
              <w:rPr>
                <w:sz w:val="28"/>
              </w:rPr>
            </w:pPr>
            <w:r>
              <w:rPr>
                <w:sz w:val="28"/>
              </w:rPr>
              <w:t>0,52-0,58</w:t>
            </w:r>
          </w:p>
        </w:tc>
      </w:tr>
      <w:tr w:rsidR="003D444F">
        <w:trPr>
          <w:trHeight w:val="323"/>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3" w:lineRule="exact"/>
              <w:ind w:left="434" w:right="307"/>
              <w:rPr>
                <w:sz w:val="28"/>
              </w:rPr>
            </w:pPr>
            <w:r>
              <w:rPr>
                <w:sz w:val="28"/>
              </w:rPr>
              <w:t>10</w:t>
            </w:r>
          </w:p>
        </w:tc>
        <w:tc>
          <w:tcPr>
            <w:tcW w:w="1701" w:type="dxa"/>
            <w:tcBorders>
              <w:top w:val="nil"/>
              <w:bottom w:val="nil"/>
            </w:tcBorders>
          </w:tcPr>
          <w:p w:rsidR="003D444F" w:rsidRDefault="00022AAC">
            <w:pPr>
              <w:pStyle w:val="TableParagraph"/>
              <w:spacing w:line="303" w:lineRule="exact"/>
              <w:ind w:left="234" w:right="85"/>
              <w:rPr>
                <w:sz w:val="28"/>
              </w:rPr>
            </w:pPr>
            <w:r>
              <w:rPr>
                <w:sz w:val="28"/>
              </w:rPr>
              <w:t>20</w:t>
            </w:r>
          </w:p>
        </w:tc>
        <w:tc>
          <w:tcPr>
            <w:tcW w:w="1843" w:type="dxa"/>
            <w:tcBorders>
              <w:top w:val="nil"/>
              <w:bottom w:val="nil"/>
            </w:tcBorders>
          </w:tcPr>
          <w:p w:rsidR="003D444F" w:rsidRDefault="00022AAC">
            <w:pPr>
              <w:pStyle w:val="TableParagraph"/>
              <w:spacing w:line="303" w:lineRule="exact"/>
              <w:ind w:left="185" w:right="178"/>
              <w:rPr>
                <w:sz w:val="28"/>
              </w:rPr>
            </w:pPr>
            <w:r>
              <w:rPr>
                <w:sz w:val="28"/>
              </w:rPr>
              <w:t>0,56-0,62</w:t>
            </w:r>
          </w:p>
        </w:tc>
        <w:tc>
          <w:tcPr>
            <w:tcW w:w="2409" w:type="dxa"/>
            <w:tcBorders>
              <w:top w:val="nil"/>
              <w:bottom w:val="nil"/>
            </w:tcBorders>
          </w:tcPr>
          <w:p w:rsidR="003D444F" w:rsidRDefault="00022AAC">
            <w:pPr>
              <w:pStyle w:val="TableParagraph"/>
              <w:spacing w:line="303" w:lineRule="exact"/>
              <w:ind w:left="571" w:right="456"/>
              <w:rPr>
                <w:sz w:val="28"/>
              </w:rPr>
            </w:pPr>
            <w:r>
              <w:rPr>
                <w:sz w:val="28"/>
              </w:rPr>
              <w:t>0,44-0,5</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15</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40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0,51-0,56</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0,38-0,44</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20</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60</w:t>
            </w:r>
          </w:p>
        </w:tc>
        <w:tc>
          <w:tcPr>
            <w:tcW w:w="1843" w:type="dxa"/>
            <w:tcBorders>
              <w:top w:val="nil"/>
              <w:bottom w:val="nil"/>
            </w:tcBorders>
          </w:tcPr>
          <w:p w:rsidR="003D444F" w:rsidRDefault="00022AAC">
            <w:pPr>
              <w:pStyle w:val="TableParagraph"/>
              <w:spacing w:line="302" w:lineRule="exact"/>
              <w:ind w:left="186" w:right="178"/>
              <w:rPr>
                <w:sz w:val="28"/>
              </w:rPr>
            </w:pPr>
            <w:r>
              <w:rPr>
                <w:sz w:val="28"/>
              </w:rPr>
              <w:t>0,47-0,5</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0,36-0,42</w:t>
            </w:r>
          </w:p>
        </w:tc>
      </w:tr>
      <w:tr w:rsidR="003D444F">
        <w:trPr>
          <w:trHeight w:val="322"/>
        </w:trPr>
        <w:tc>
          <w:tcPr>
            <w:tcW w:w="2804" w:type="dxa"/>
            <w:tcBorders>
              <w:top w:val="nil"/>
            </w:tcBorders>
          </w:tcPr>
          <w:p w:rsidR="003D444F" w:rsidRDefault="003D444F">
            <w:pPr>
              <w:pStyle w:val="TableParagraph"/>
              <w:spacing w:line="240" w:lineRule="auto"/>
              <w:jc w:val="left"/>
              <w:rPr>
                <w:sz w:val="24"/>
              </w:rPr>
            </w:pPr>
          </w:p>
        </w:tc>
        <w:tc>
          <w:tcPr>
            <w:tcW w:w="1557" w:type="dxa"/>
            <w:tcBorders>
              <w:top w:val="nil"/>
            </w:tcBorders>
          </w:tcPr>
          <w:p w:rsidR="003D444F" w:rsidRDefault="00022AAC">
            <w:pPr>
              <w:pStyle w:val="TableParagraph"/>
              <w:spacing w:line="303" w:lineRule="exact"/>
              <w:ind w:left="125"/>
              <w:rPr>
                <w:sz w:val="28"/>
              </w:rPr>
            </w:pPr>
            <w:r>
              <w:rPr>
                <w:sz w:val="28"/>
              </w:rPr>
              <w:t>-</w:t>
            </w:r>
          </w:p>
        </w:tc>
        <w:tc>
          <w:tcPr>
            <w:tcW w:w="1701" w:type="dxa"/>
            <w:tcBorders>
              <w:top w:val="nil"/>
            </w:tcBorders>
          </w:tcPr>
          <w:p w:rsidR="003D444F" w:rsidRDefault="00022AAC">
            <w:pPr>
              <w:pStyle w:val="TableParagraph"/>
              <w:spacing w:line="303" w:lineRule="exact"/>
              <w:ind w:left="234" w:right="87"/>
              <w:rPr>
                <w:sz w:val="28"/>
              </w:rPr>
            </w:pPr>
            <w:r>
              <w:rPr>
                <w:sz w:val="28"/>
              </w:rPr>
              <w:t>100</w:t>
            </w:r>
          </w:p>
        </w:tc>
        <w:tc>
          <w:tcPr>
            <w:tcW w:w="1843" w:type="dxa"/>
            <w:tcBorders>
              <w:top w:val="nil"/>
            </w:tcBorders>
          </w:tcPr>
          <w:p w:rsidR="003D444F" w:rsidRDefault="00022AAC">
            <w:pPr>
              <w:pStyle w:val="TableParagraph"/>
              <w:spacing w:line="303" w:lineRule="exact"/>
              <w:ind w:left="7"/>
              <w:rPr>
                <w:sz w:val="28"/>
              </w:rPr>
            </w:pPr>
            <w:r>
              <w:rPr>
                <w:sz w:val="28"/>
              </w:rPr>
              <w:t>-</w:t>
            </w:r>
          </w:p>
        </w:tc>
        <w:tc>
          <w:tcPr>
            <w:tcW w:w="2409" w:type="dxa"/>
            <w:tcBorders>
              <w:top w:val="nil"/>
            </w:tcBorders>
          </w:tcPr>
          <w:p w:rsidR="003D444F" w:rsidRDefault="00022AAC">
            <w:pPr>
              <w:pStyle w:val="TableParagraph"/>
              <w:spacing w:line="303" w:lineRule="exact"/>
              <w:ind w:left="571" w:right="456"/>
              <w:rPr>
                <w:sz w:val="28"/>
              </w:rPr>
            </w:pPr>
            <w:r>
              <w:rPr>
                <w:sz w:val="28"/>
              </w:rPr>
              <w:t>0,33-0,39</w:t>
            </w:r>
          </w:p>
        </w:tc>
      </w:tr>
      <w:tr w:rsidR="003D444F">
        <w:trPr>
          <w:trHeight w:val="320"/>
        </w:trPr>
        <w:tc>
          <w:tcPr>
            <w:tcW w:w="2804" w:type="dxa"/>
            <w:tcBorders>
              <w:bottom w:val="nil"/>
            </w:tcBorders>
          </w:tcPr>
          <w:p w:rsidR="003D444F" w:rsidRDefault="00022AAC">
            <w:pPr>
              <w:pStyle w:val="TableParagraph"/>
              <w:spacing w:line="300" w:lineRule="exact"/>
              <w:ind w:right="865"/>
              <w:jc w:val="right"/>
              <w:rPr>
                <w:sz w:val="28"/>
              </w:rPr>
            </w:pPr>
            <w:r>
              <w:rPr>
                <w:sz w:val="28"/>
              </w:rPr>
              <w:t>2</w:t>
            </w:r>
          </w:p>
        </w:tc>
        <w:tc>
          <w:tcPr>
            <w:tcW w:w="1557" w:type="dxa"/>
            <w:tcBorders>
              <w:bottom w:val="nil"/>
            </w:tcBorders>
          </w:tcPr>
          <w:p w:rsidR="003D444F" w:rsidRDefault="00022AAC">
            <w:pPr>
              <w:pStyle w:val="TableParagraph"/>
              <w:spacing w:line="300" w:lineRule="exact"/>
              <w:ind w:left="129"/>
              <w:rPr>
                <w:sz w:val="28"/>
              </w:rPr>
            </w:pPr>
            <w:r>
              <w:rPr>
                <w:sz w:val="28"/>
              </w:rPr>
              <w:t>2</w:t>
            </w:r>
          </w:p>
        </w:tc>
        <w:tc>
          <w:tcPr>
            <w:tcW w:w="1701" w:type="dxa"/>
            <w:tcBorders>
              <w:bottom w:val="nil"/>
            </w:tcBorders>
          </w:tcPr>
          <w:p w:rsidR="003D444F" w:rsidRDefault="00022AAC">
            <w:pPr>
              <w:pStyle w:val="TableParagraph"/>
              <w:spacing w:line="300" w:lineRule="exact"/>
              <w:ind w:left="150"/>
              <w:rPr>
                <w:sz w:val="28"/>
              </w:rPr>
            </w:pPr>
            <w:r>
              <w:rPr>
                <w:sz w:val="28"/>
              </w:rPr>
              <w:t>4</w:t>
            </w:r>
          </w:p>
        </w:tc>
        <w:tc>
          <w:tcPr>
            <w:tcW w:w="1843" w:type="dxa"/>
            <w:tcBorders>
              <w:bottom w:val="nil"/>
            </w:tcBorders>
          </w:tcPr>
          <w:p w:rsidR="003D444F" w:rsidRDefault="00022AAC">
            <w:pPr>
              <w:pStyle w:val="TableParagraph"/>
              <w:spacing w:line="300" w:lineRule="exact"/>
              <w:ind w:left="185" w:right="178"/>
              <w:rPr>
                <w:sz w:val="28"/>
              </w:rPr>
            </w:pPr>
            <w:r>
              <w:rPr>
                <w:sz w:val="28"/>
              </w:rPr>
              <w:t>0,9-0,92</w:t>
            </w:r>
          </w:p>
        </w:tc>
        <w:tc>
          <w:tcPr>
            <w:tcW w:w="2409" w:type="dxa"/>
            <w:tcBorders>
              <w:bottom w:val="nil"/>
            </w:tcBorders>
          </w:tcPr>
          <w:p w:rsidR="003D444F" w:rsidRDefault="00022AAC">
            <w:pPr>
              <w:pStyle w:val="TableParagraph"/>
              <w:spacing w:line="300" w:lineRule="exact"/>
              <w:ind w:left="571" w:right="456"/>
              <w:rPr>
                <w:sz w:val="28"/>
              </w:rPr>
            </w:pPr>
            <w:r>
              <w:rPr>
                <w:sz w:val="28"/>
              </w:rPr>
              <w:t>0,76-0,8</w:t>
            </w:r>
          </w:p>
        </w:tc>
      </w:tr>
      <w:tr w:rsidR="003D444F">
        <w:trPr>
          <w:trHeight w:val="322"/>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3" w:lineRule="exact"/>
              <w:ind w:left="129"/>
              <w:rPr>
                <w:sz w:val="28"/>
              </w:rPr>
            </w:pPr>
            <w:r>
              <w:rPr>
                <w:sz w:val="28"/>
              </w:rPr>
              <w:t>3</w:t>
            </w:r>
          </w:p>
        </w:tc>
        <w:tc>
          <w:tcPr>
            <w:tcW w:w="1701" w:type="dxa"/>
            <w:tcBorders>
              <w:top w:val="nil"/>
              <w:bottom w:val="nil"/>
            </w:tcBorders>
          </w:tcPr>
          <w:p w:rsidR="003D444F" w:rsidRDefault="00022AAC">
            <w:pPr>
              <w:pStyle w:val="TableParagraph"/>
              <w:spacing w:line="303" w:lineRule="exact"/>
              <w:ind w:left="150"/>
              <w:rPr>
                <w:sz w:val="28"/>
              </w:rPr>
            </w:pPr>
            <w:r>
              <w:rPr>
                <w:sz w:val="28"/>
              </w:rPr>
              <w:t>6</w:t>
            </w:r>
          </w:p>
        </w:tc>
        <w:tc>
          <w:tcPr>
            <w:tcW w:w="1843" w:type="dxa"/>
            <w:tcBorders>
              <w:top w:val="nil"/>
              <w:bottom w:val="nil"/>
            </w:tcBorders>
          </w:tcPr>
          <w:p w:rsidR="003D444F" w:rsidRDefault="00022AAC">
            <w:pPr>
              <w:pStyle w:val="TableParagraph"/>
              <w:spacing w:line="303" w:lineRule="exact"/>
              <w:ind w:left="185" w:right="178"/>
              <w:rPr>
                <w:sz w:val="28"/>
              </w:rPr>
            </w:pPr>
            <w:r>
              <w:rPr>
                <w:sz w:val="28"/>
              </w:rPr>
              <w:t>0,85-0,88</w:t>
            </w:r>
          </w:p>
        </w:tc>
        <w:tc>
          <w:tcPr>
            <w:tcW w:w="2409" w:type="dxa"/>
            <w:tcBorders>
              <w:top w:val="nil"/>
              <w:bottom w:val="nil"/>
            </w:tcBorders>
          </w:tcPr>
          <w:p w:rsidR="003D444F" w:rsidRDefault="00022AAC">
            <w:pPr>
              <w:pStyle w:val="TableParagraph"/>
              <w:spacing w:line="303" w:lineRule="exact"/>
              <w:ind w:left="571" w:right="456"/>
              <w:rPr>
                <w:sz w:val="28"/>
              </w:rPr>
            </w:pPr>
            <w:r>
              <w:rPr>
                <w:sz w:val="28"/>
              </w:rPr>
              <w:t>0,71-0,75</w:t>
            </w:r>
          </w:p>
        </w:tc>
      </w:tr>
      <w:tr w:rsidR="003D444F">
        <w:trPr>
          <w:trHeight w:val="322"/>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3" w:lineRule="exact"/>
              <w:ind w:left="129"/>
              <w:rPr>
                <w:sz w:val="28"/>
              </w:rPr>
            </w:pPr>
            <w:r>
              <w:rPr>
                <w:sz w:val="28"/>
              </w:rPr>
              <w:t>5</w:t>
            </w:r>
          </w:p>
        </w:tc>
        <w:tc>
          <w:tcPr>
            <w:tcW w:w="1701" w:type="dxa"/>
            <w:tcBorders>
              <w:top w:val="nil"/>
              <w:bottom w:val="nil"/>
            </w:tcBorders>
          </w:tcPr>
          <w:p w:rsidR="003D444F" w:rsidRDefault="00022AAC">
            <w:pPr>
              <w:pStyle w:val="TableParagraph"/>
              <w:spacing w:line="303" w:lineRule="exact"/>
              <w:ind w:left="234" w:right="85"/>
              <w:rPr>
                <w:sz w:val="28"/>
              </w:rPr>
            </w:pPr>
            <w:r>
              <w:rPr>
                <w:sz w:val="28"/>
              </w:rPr>
              <w:t>10</w:t>
            </w:r>
          </w:p>
        </w:tc>
        <w:tc>
          <w:tcPr>
            <w:tcW w:w="1843" w:type="dxa"/>
            <w:tcBorders>
              <w:top w:val="nil"/>
              <w:bottom w:val="nil"/>
            </w:tcBorders>
          </w:tcPr>
          <w:p w:rsidR="003D444F" w:rsidRDefault="00022AAC">
            <w:pPr>
              <w:pStyle w:val="TableParagraph"/>
              <w:spacing w:line="303" w:lineRule="exact"/>
              <w:ind w:left="185" w:right="178"/>
              <w:rPr>
                <w:sz w:val="28"/>
              </w:rPr>
            </w:pPr>
            <w:r>
              <w:rPr>
                <w:sz w:val="28"/>
              </w:rPr>
              <w:t>0,79-0,83</w:t>
            </w:r>
          </w:p>
        </w:tc>
        <w:tc>
          <w:tcPr>
            <w:tcW w:w="2409" w:type="dxa"/>
            <w:tcBorders>
              <w:top w:val="nil"/>
              <w:bottom w:val="nil"/>
            </w:tcBorders>
          </w:tcPr>
          <w:p w:rsidR="003D444F" w:rsidRDefault="00022AAC">
            <w:pPr>
              <w:pStyle w:val="TableParagraph"/>
              <w:spacing w:line="303" w:lineRule="exact"/>
              <w:ind w:left="571" w:right="456"/>
              <w:rPr>
                <w:sz w:val="28"/>
              </w:rPr>
            </w:pPr>
            <w:r>
              <w:rPr>
                <w:sz w:val="28"/>
              </w:rPr>
              <w:t>0,66-0,71</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10</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20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0,72-0,77</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0,61-0,66</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15</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40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0,66-0,73</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0,55-0,61</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20</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60</w:t>
            </w:r>
          </w:p>
        </w:tc>
        <w:tc>
          <w:tcPr>
            <w:tcW w:w="1843" w:type="dxa"/>
            <w:tcBorders>
              <w:top w:val="nil"/>
              <w:bottom w:val="nil"/>
            </w:tcBorders>
          </w:tcPr>
          <w:p w:rsidR="003D444F" w:rsidRDefault="00022AAC">
            <w:pPr>
              <w:pStyle w:val="TableParagraph"/>
              <w:spacing w:line="302" w:lineRule="exact"/>
              <w:ind w:left="186" w:right="178"/>
              <w:rPr>
                <w:sz w:val="28"/>
              </w:rPr>
            </w:pPr>
            <w:r>
              <w:rPr>
                <w:sz w:val="28"/>
              </w:rPr>
              <w:t>0,65-0,7</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0,52-0,58</w:t>
            </w:r>
          </w:p>
        </w:tc>
      </w:tr>
      <w:tr w:rsidR="003D444F">
        <w:trPr>
          <w:trHeight w:val="322"/>
        </w:trPr>
        <w:tc>
          <w:tcPr>
            <w:tcW w:w="2804" w:type="dxa"/>
            <w:tcBorders>
              <w:top w:val="nil"/>
            </w:tcBorders>
          </w:tcPr>
          <w:p w:rsidR="003D444F" w:rsidRDefault="003D444F">
            <w:pPr>
              <w:pStyle w:val="TableParagraph"/>
              <w:spacing w:line="240" w:lineRule="auto"/>
              <w:jc w:val="left"/>
              <w:rPr>
                <w:sz w:val="24"/>
              </w:rPr>
            </w:pPr>
          </w:p>
        </w:tc>
        <w:tc>
          <w:tcPr>
            <w:tcW w:w="1557" w:type="dxa"/>
            <w:tcBorders>
              <w:top w:val="nil"/>
            </w:tcBorders>
          </w:tcPr>
          <w:p w:rsidR="003D444F" w:rsidRDefault="00022AAC">
            <w:pPr>
              <w:pStyle w:val="TableParagraph"/>
              <w:spacing w:line="303" w:lineRule="exact"/>
              <w:ind w:left="125"/>
              <w:rPr>
                <w:sz w:val="28"/>
              </w:rPr>
            </w:pPr>
            <w:r>
              <w:rPr>
                <w:sz w:val="28"/>
              </w:rPr>
              <w:t>-</w:t>
            </w:r>
          </w:p>
        </w:tc>
        <w:tc>
          <w:tcPr>
            <w:tcW w:w="1701" w:type="dxa"/>
            <w:tcBorders>
              <w:top w:val="nil"/>
            </w:tcBorders>
          </w:tcPr>
          <w:p w:rsidR="003D444F" w:rsidRDefault="00022AAC">
            <w:pPr>
              <w:pStyle w:val="TableParagraph"/>
              <w:spacing w:line="303" w:lineRule="exact"/>
              <w:ind w:left="234" w:right="87"/>
              <w:rPr>
                <w:sz w:val="28"/>
              </w:rPr>
            </w:pPr>
            <w:r>
              <w:rPr>
                <w:sz w:val="28"/>
              </w:rPr>
              <w:t>100</w:t>
            </w:r>
          </w:p>
        </w:tc>
        <w:tc>
          <w:tcPr>
            <w:tcW w:w="1843" w:type="dxa"/>
            <w:tcBorders>
              <w:top w:val="nil"/>
            </w:tcBorders>
          </w:tcPr>
          <w:p w:rsidR="003D444F" w:rsidRDefault="00022AAC">
            <w:pPr>
              <w:pStyle w:val="TableParagraph"/>
              <w:spacing w:line="303" w:lineRule="exact"/>
              <w:ind w:left="7"/>
              <w:rPr>
                <w:sz w:val="28"/>
              </w:rPr>
            </w:pPr>
            <w:r>
              <w:rPr>
                <w:sz w:val="28"/>
              </w:rPr>
              <w:t>-</w:t>
            </w:r>
          </w:p>
        </w:tc>
        <w:tc>
          <w:tcPr>
            <w:tcW w:w="2409" w:type="dxa"/>
            <w:tcBorders>
              <w:top w:val="nil"/>
            </w:tcBorders>
          </w:tcPr>
          <w:p w:rsidR="003D444F" w:rsidRDefault="00022AAC">
            <w:pPr>
              <w:pStyle w:val="TableParagraph"/>
              <w:spacing w:line="303" w:lineRule="exact"/>
              <w:ind w:left="571" w:right="456"/>
              <w:rPr>
                <w:sz w:val="28"/>
              </w:rPr>
            </w:pPr>
            <w:r>
              <w:rPr>
                <w:sz w:val="28"/>
              </w:rPr>
              <w:t>0,49-0,55</w:t>
            </w:r>
          </w:p>
        </w:tc>
      </w:tr>
      <w:tr w:rsidR="003D444F">
        <w:trPr>
          <w:trHeight w:val="322"/>
        </w:trPr>
        <w:tc>
          <w:tcPr>
            <w:tcW w:w="2804" w:type="dxa"/>
            <w:tcBorders>
              <w:bottom w:val="nil"/>
            </w:tcBorders>
          </w:tcPr>
          <w:p w:rsidR="003D444F" w:rsidRDefault="00022AAC">
            <w:pPr>
              <w:pStyle w:val="TableParagraph"/>
              <w:spacing w:line="303" w:lineRule="exact"/>
              <w:ind w:right="865"/>
              <w:jc w:val="right"/>
              <w:rPr>
                <w:sz w:val="28"/>
              </w:rPr>
            </w:pPr>
            <w:r>
              <w:rPr>
                <w:sz w:val="28"/>
              </w:rPr>
              <w:t>3</w:t>
            </w:r>
          </w:p>
        </w:tc>
        <w:tc>
          <w:tcPr>
            <w:tcW w:w="1557" w:type="dxa"/>
            <w:tcBorders>
              <w:bottom w:val="nil"/>
            </w:tcBorders>
          </w:tcPr>
          <w:p w:rsidR="003D444F" w:rsidRDefault="00022AAC">
            <w:pPr>
              <w:pStyle w:val="TableParagraph"/>
              <w:spacing w:line="303" w:lineRule="exact"/>
              <w:ind w:left="129"/>
              <w:rPr>
                <w:sz w:val="28"/>
              </w:rPr>
            </w:pPr>
            <w:r>
              <w:rPr>
                <w:sz w:val="28"/>
              </w:rPr>
              <w:t>2</w:t>
            </w:r>
          </w:p>
        </w:tc>
        <w:tc>
          <w:tcPr>
            <w:tcW w:w="1701" w:type="dxa"/>
            <w:tcBorders>
              <w:bottom w:val="nil"/>
            </w:tcBorders>
          </w:tcPr>
          <w:p w:rsidR="003D444F" w:rsidRDefault="00022AAC">
            <w:pPr>
              <w:pStyle w:val="TableParagraph"/>
              <w:spacing w:line="303" w:lineRule="exact"/>
              <w:ind w:left="150"/>
              <w:rPr>
                <w:sz w:val="28"/>
              </w:rPr>
            </w:pPr>
            <w:r>
              <w:rPr>
                <w:sz w:val="28"/>
              </w:rPr>
              <w:t>4</w:t>
            </w:r>
          </w:p>
        </w:tc>
        <w:tc>
          <w:tcPr>
            <w:tcW w:w="1843" w:type="dxa"/>
            <w:tcBorders>
              <w:bottom w:val="nil"/>
            </w:tcBorders>
          </w:tcPr>
          <w:p w:rsidR="003D444F" w:rsidRDefault="00022AAC">
            <w:pPr>
              <w:pStyle w:val="TableParagraph"/>
              <w:spacing w:line="303" w:lineRule="exact"/>
              <w:ind w:left="185" w:right="178"/>
              <w:rPr>
                <w:sz w:val="28"/>
              </w:rPr>
            </w:pPr>
            <w:r>
              <w:rPr>
                <w:sz w:val="28"/>
              </w:rPr>
              <w:t>0,93-0,95</w:t>
            </w:r>
          </w:p>
        </w:tc>
        <w:tc>
          <w:tcPr>
            <w:tcW w:w="2409" w:type="dxa"/>
            <w:tcBorders>
              <w:bottom w:val="nil"/>
            </w:tcBorders>
          </w:tcPr>
          <w:p w:rsidR="003D444F" w:rsidRDefault="00022AAC">
            <w:pPr>
              <w:pStyle w:val="TableParagraph"/>
              <w:spacing w:line="303" w:lineRule="exact"/>
              <w:ind w:left="571" w:right="456"/>
              <w:rPr>
                <w:sz w:val="28"/>
              </w:rPr>
            </w:pPr>
            <w:r>
              <w:rPr>
                <w:sz w:val="28"/>
              </w:rPr>
              <w:t>0,84-0,86</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129"/>
              <w:rPr>
                <w:sz w:val="28"/>
              </w:rPr>
            </w:pPr>
            <w:r>
              <w:rPr>
                <w:sz w:val="28"/>
              </w:rPr>
              <w:t>3</w:t>
            </w:r>
          </w:p>
        </w:tc>
        <w:tc>
          <w:tcPr>
            <w:tcW w:w="1701" w:type="dxa"/>
            <w:tcBorders>
              <w:top w:val="nil"/>
              <w:bottom w:val="nil"/>
            </w:tcBorders>
          </w:tcPr>
          <w:p w:rsidR="003D444F" w:rsidRDefault="00022AAC">
            <w:pPr>
              <w:pStyle w:val="TableParagraph"/>
              <w:spacing w:line="302" w:lineRule="exact"/>
              <w:ind w:left="150"/>
              <w:rPr>
                <w:sz w:val="28"/>
              </w:rPr>
            </w:pPr>
            <w:r>
              <w:rPr>
                <w:sz w:val="28"/>
              </w:rPr>
              <w:t>6</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0,9-0,92</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0,78-0,82</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129"/>
              <w:rPr>
                <w:sz w:val="28"/>
              </w:rPr>
            </w:pPr>
            <w:r>
              <w:rPr>
                <w:sz w:val="28"/>
              </w:rPr>
              <w:t>5</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10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0,85-0,88</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0,74-0,78</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10</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20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0,79-0,83</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0,68-0,73</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15</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40</w:t>
            </w:r>
          </w:p>
        </w:tc>
        <w:tc>
          <w:tcPr>
            <w:tcW w:w="1843" w:type="dxa"/>
            <w:tcBorders>
              <w:top w:val="nil"/>
              <w:bottom w:val="nil"/>
            </w:tcBorders>
          </w:tcPr>
          <w:p w:rsidR="003D444F" w:rsidRDefault="00022AAC">
            <w:pPr>
              <w:pStyle w:val="TableParagraph"/>
              <w:spacing w:line="302" w:lineRule="exact"/>
              <w:ind w:left="186" w:right="178"/>
              <w:rPr>
                <w:sz w:val="28"/>
              </w:rPr>
            </w:pPr>
            <w:r>
              <w:rPr>
                <w:sz w:val="28"/>
              </w:rPr>
              <w:t>0,76-0,8</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0,64-0,69</w:t>
            </w:r>
          </w:p>
        </w:tc>
      </w:tr>
      <w:tr w:rsidR="003D444F">
        <w:trPr>
          <w:trHeight w:val="321"/>
        </w:trPr>
        <w:tc>
          <w:tcPr>
            <w:tcW w:w="2804" w:type="dxa"/>
            <w:tcBorders>
              <w:top w:val="nil"/>
              <w:bottom w:val="nil"/>
            </w:tcBorders>
          </w:tcPr>
          <w:p w:rsidR="003D444F" w:rsidRDefault="003D444F">
            <w:pPr>
              <w:pStyle w:val="TableParagraph"/>
              <w:spacing w:line="240" w:lineRule="auto"/>
              <w:jc w:val="left"/>
              <w:rPr>
                <w:sz w:val="24"/>
              </w:rPr>
            </w:pPr>
          </w:p>
        </w:tc>
        <w:tc>
          <w:tcPr>
            <w:tcW w:w="1557" w:type="dxa"/>
            <w:tcBorders>
              <w:top w:val="nil"/>
              <w:bottom w:val="nil"/>
            </w:tcBorders>
          </w:tcPr>
          <w:p w:rsidR="003D444F" w:rsidRDefault="00022AAC">
            <w:pPr>
              <w:pStyle w:val="TableParagraph"/>
              <w:spacing w:line="302" w:lineRule="exact"/>
              <w:ind w:left="434" w:right="306"/>
              <w:rPr>
                <w:sz w:val="28"/>
              </w:rPr>
            </w:pPr>
            <w:r>
              <w:rPr>
                <w:sz w:val="28"/>
              </w:rPr>
              <w:t>20</w:t>
            </w:r>
          </w:p>
        </w:tc>
        <w:tc>
          <w:tcPr>
            <w:tcW w:w="1701" w:type="dxa"/>
            <w:tcBorders>
              <w:top w:val="nil"/>
              <w:bottom w:val="nil"/>
            </w:tcBorders>
          </w:tcPr>
          <w:p w:rsidR="003D444F" w:rsidRDefault="00022AAC">
            <w:pPr>
              <w:pStyle w:val="TableParagraph"/>
              <w:spacing w:line="302" w:lineRule="exact"/>
              <w:ind w:left="234" w:right="85"/>
              <w:rPr>
                <w:sz w:val="28"/>
              </w:rPr>
            </w:pPr>
            <w:r>
              <w:rPr>
                <w:sz w:val="28"/>
              </w:rPr>
              <w:t>60</w:t>
            </w:r>
          </w:p>
        </w:tc>
        <w:tc>
          <w:tcPr>
            <w:tcW w:w="1843" w:type="dxa"/>
            <w:tcBorders>
              <w:top w:val="nil"/>
              <w:bottom w:val="nil"/>
            </w:tcBorders>
          </w:tcPr>
          <w:p w:rsidR="003D444F" w:rsidRDefault="00022AAC">
            <w:pPr>
              <w:pStyle w:val="TableParagraph"/>
              <w:spacing w:line="302" w:lineRule="exact"/>
              <w:ind w:left="185" w:right="178"/>
              <w:rPr>
                <w:sz w:val="28"/>
              </w:rPr>
            </w:pPr>
            <w:r>
              <w:rPr>
                <w:sz w:val="28"/>
              </w:rPr>
              <w:t>0,74-0,79</w:t>
            </w:r>
          </w:p>
        </w:tc>
        <w:tc>
          <w:tcPr>
            <w:tcW w:w="2409" w:type="dxa"/>
            <w:tcBorders>
              <w:top w:val="nil"/>
              <w:bottom w:val="nil"/>
            </w:tcBorders>
          </w:tcPr>
          <w:p w:rsidR="003D444F" w:rsidRDefault="00022AAC">
            <w:pPr>
              <w:pStyle w:val="TableParagraph"/>
              <w:spacing w:line="302" w:lineRule="exact"/>
              <w:ind w:left="571" w:right="456"/>
              <w:rPr>
                <w:sz w:val="28"/>
              </w:rPr>
            </w:pPr>
            <w:r>
              <w:rPr>
                <w:sz w:val="28"/>
              </w:rPr>
              <w:t>0,62-0,67</w:t>
            </w:r>
          </w:p>
        </w:tc>
      </w:tr>
      <w:tr w:rsidR="003D444F">
        <w:trPr>
          <w:trHeight w:val="324"/>
        </w:trPr>
        <w:tc>
          <w:tcPr>
            <w:tcW w:w="2804" w:type="dxa"/>
            <w:tcBorders>
              <w:top w:val="nil"/>
            </w:tcBorders>
          </w:tcPr>
          <w:p w:rsidR="003D444F" w:rsidRDefault="003D444F">
            <w:pPr>
              <w:pStyle w:val="TableParagraph"/>
              <w:spacing w:line="240" w:lineRule="auto"/>
              <w:jc w:val="left"/>
              <w:rPr>
                <w:sz w:val="24"/>
              </w:rPr>
            </w:pPr>
          </w:p>
        </w:tc>
        <w:tc>
          <w:tcPr>
            <w:tcW w:w="1557" w:type="dxa"/>
            <w:tcBorders>
              <w:top w:val="nil"/>
            </w:tcBorders>
          </w:tcPr>
          <w:p w:rsidR="003D444F" w:rsidRDefault="00022AAC">
            <w:pPr>
              <w:pStyle w:val="TableParagraph"/>
              <w:spacing w:line="305" w:lineRule="exact"/>
              <w:ind w:left="125"/>
              <w:rPr>
                <w:sz w:val="28"/>
              </w:rPr>
            </w:pPr>
            <w:r>
              <w:rPr>
                <w:sz w:val="28"/>
              </w:rPr>
              <w:t>-</w:t>
            </w:r>
          </w:p>
        </w:tc>
        <w:tc>
          <w:tcPr>
            <w:tcW w:w="1701" w:type="dxa"/>
            <w:tcBorders>
              <w:top w:val="nil"/>
            </w:tcBorders>
          </w:tcPr>
          <w:p w:rsidR="003D444F" w:rsidRDefault="00022AAC">
            <w:pPr>
              <w:pStyle w:val="TableParagraph"/>
              <w:spacing w:line="305" w:lineRule="exact"/>
              <w:ind w:left="234" w:right="87"/>
              <w:rPr>
                <w:sz w:val="28"/>
              </w:rPr>
            </w:pPr>
            <w:r>
              <w:rPr>
                <w:sz w:val="28"/>
              </w:rPr>
              <w:t>100</w:t>
            </w:r>
          </w:p>
        </w:tc>
        <w:tc>
          <w:tcPr>
            <w:tcW w:w="1843" w:type="dxa"/>
            <w:tcBorders>
              <w:top w:val="nil"/>
            </w:tcBorders>
          </w:tcPr>
          <w:p w:rsidR="003D444F" w:rsidRDefault="00022AAC">
            <w:pPr>
              <w:pStyle w:val="TableParagraph"/>
              <w:spacing w:line="305" w:lineRule="exact"/>
              <w:ind w:left="7"/>
              <w:rPr>
                <w:sz w:val="28"/>
              </w:rPr>
            </w:pPr>
            <w:r>
              <w:rPr>
                <w:sz w:val="28"/>
              </w:rPr>
              <w:t>-</w:t>
            </w:r>
          </w:p>
        </w:tc>
        <w:tc>
          <w:tcPr>
            <w:tcW w:w="2409" w:type="dxa"/>
            <w:tcBorders>
              <w:top w:val="nil"/>
            </w:tcBorders>
          </w:tcPr>
          <w:p w:rsidR="003D444F" w:rsidRDefault="00022AAC">
            <w:pPr>
              <w:pStyle w:val="TableParagraph"/>
              <w:spacing w:line="305" w:lineRule="exact"/>
              <w:ind w:left="571" w:right="456"/>
              <w:rPr>
                <w:sz w:val="28"/>
              </w:rPr>
            </w:pPr>
            <w:r>
              <w:rPr>
                <w:sz w:val="28"/>
              </w:rPr>
              <w:t>0,59-0,65</w:t>
            </w:r>
          </w:p>
        </w:tc>
      </w:tr>
    </w:tbl>
    <w:p w:rsidR="003D444F" w:rsidRDefault="003D444F">
      <w:pPr>
        <w:pStyle w:val="a3"/>
        <w:spacing w:before="4"/>
        <w:rPr>
          <w:sz w:val="27"/>
        </w:rPr>
      </w:pPr>
    </w:p>
    <w:p w:rsidR="003D444F" w:rsidRDefault="00022AAC">
      <w:pPr>
        <w:pStyle w:val="a3"/>
        <w:spacing w:after="6"/>
        <w:ind w:left="2150" w:right="493" w:firstLine="6433"/>
      </w:pPr>
      <w:r>
        <w:t>Таблица П.8.4 Коэффициенты использования горизонтальных электродов</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1"/>
        <w:gridCol w:w="898"/>
        <w:gridCol w:w="951"/>
        <w:gridCol w:w="949"/>
        <w:gridCol w:w="953"/>
        <w:gridCol w:w="951"/>
        <w:gridCol w:w="948"/>
        <w:gridCol w:w="932"/>
        <w:gridCol w:w="1277"/>
      </w:tblGrid>
      <w:tr w:rsidR="003D444F">
        <w:trPr>
          <w:trHeight w:val="1932"/>
        </w:trPr>
        <w:tc>
          <w:tcPr>
            <w:tcW w:w="2461" w:type="dxa"/>
          </w:tcPr>
          <w:p w:rsidR="003D444F" w:rsidRDefault="00022AAC">
            <w:pPr>
              <w:pStyle w:val="TableParagraph"/>
              <w:spacing w:line="240" w:lineRule="auto"/>
              <w:ind w:left="186" w:right="178" w:firstLine="2"/>
              <w:rPr>
                <w:sz w:val="28"/>
              </w:rPr>
            </w:pPr>
            <w:r>
              <w:rPr>
                <w:sz w:val="28"/>
              </w:rPr>
              <w:t>Отношение расстояния между вертикальными</w:t>
            </w:r>
          </w:p>
          <w:p w:rsidR="003D444F" w:rsidRDefault="00022AAC">
            <w:pPr>
              <w:pStyle w:val="TableParagraph"/>
              <w:spacing w:line="322" w:lineRule="exact"/>
              <w:ind w:left="186" w:right="178"/>
              <w:rPr>
                <w:i/>
                <w:sz w:val="28"/>
              </w:rPr>
            </w:pPr>
            <w:r>
              <w:rPr>
                <w:sz w:val="28"/>
              </w:rPr>
              <w:t xml:space="preserve">электродами к их длине </w:t>
            </w:r>
            <w:r>
              <w:rPr>
                <w:i/>
                <w:sz w:val="28"/>
              </w:rPr>
              <w:t>а/l</w:t>
            </w:r>
          </w:p>
        </w:tc>
        <w:tc>
          <w:tcPr>
            <w:tcW w:w="7859" w:type="dxa"/>
            <w:gridSpan w:val="8"/>
          </w:tcPr>
          <w:p w:rsidR="003D444F" w:rsidRDefault="003D444F">
            <w:pPr>
              <w:pStyle w:val="TableParagraph"/>
              <w:spacing w:before="1" w:line="240" w:lineRule="auto"/>
              <w:jc w:val="left"/>
              <w:rPr>
                <w:sz w:val="27"/>
              </w:rPr>
            </w:pPr>
          </w:p>
          <w:p w:rsidR="003D444F" w:rsidRDefault="00022AAC">
            <w:pPr>
              <w:pStyle w:val="TableParagraph"/>
              <w:spacing w:before="1" w:line="240" w:lineRule="auto"/>
              <w:ind w:left="189" w:firstLine="900"/>
              <w:jc w:val="left"/>
              <w:rPr>
                <w:sz w:val="28"/>
              </w:rPr>
            </w:pPr>
            <w:r>
              <w:rPr>
                <w:sz w:val="28"/>
              </w:rPr>
              <w:t xml:space="preserve">Коэффициент использования  </w:t>
            </w:r>
            <w:r>
              <w:rPr>
                <w:noProof/>
                <w:spacing w:val="-2"/>
                <w:position w:val="-5"/>
                <w:sz w:val="28"/>
                <w:lang w:bidi="ar-SA"/>
              </w:rPr>
              <w:drawing>
                <wp:inline distT="0" distB="0" distL="0" distR="0">
                  <wp:extent cx="495300" cy="210819"/>
                  <wp:effectExtent l="0" t="0" r="0" b="0"/>
                  <wp:docPr id="17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6.png"/>
                          <pic:cNvPicPr/>
                        </pic:nvPicPr>
                        <pic:blipFill>
                          <a:blip r:embed="rId126" cstate="print"/>
                          <a:stretch>
                            <a:fillRect/>
                          </a:stretch>
                        </pic:blipFill>
                        <pic:spPr>
                          <a:xfrm>
                            <a:off x="0" y="0"/>
                            <a:ext cx="495300" cy="210819"/>
                          </a:xfrm>
                          <a:prstGeom prst="rect">
                            <a:avLst/>
                          </a:prstGeom>
                        </pic:spPr>
                      </pic:pic>
                    </a:graphicData>
                  </a:graphic>
                </wp:inline>
              </w:drawing>
            </w:r>
            <w:r>
              <w:rPr>
                <w:spacing w:val="4"/>
                <w:sz w:val="28"/>
              </w:rPr>
              <w:t xml:space="preserve"> </w:t>
            </w:r>
            <w:r>
              <w:rPr>
                <w:sz w:val="28"/>
              </w:rPr>
              <w:t>при числе вертикальных электродов в ряду и при расположении их в</w:t>
            </w:r>
            <w:r>
              <w:rPr>
                <w:spacing w:val="-30"/>
                <w:sz w:val="28"/>
              </w:rPr>
              <w:t xml:space="preserve"> </w:t>
            </w:r>
            <w:r>
              <w:rPr>
                <w:sz w:val="28"/>
              </w:rPr>
              <w:t>ряд</w:t>
            </w:r>
          </w:p>
        </w:tc>
      </w:tr>
      <w:tr w:rsidR="003D444F">
        <w:trPr>
          <w:trHeight w:val="323"/>
        </w:trPr>
        <w:tc>
          <w:tcPr>
            <w:tcW w:w="2461" w:type="dxa"/>
          </w:tcPr>
          <w:p w:rsidR="003D444F" w:rsidRDefault="003D444F">
            <w:pPr>
              <w:pStyle w:val="TableParagraph"/>
              <w:spacing w:line="240" w:lineRule="auto"/>
              <w:jc w:val="left"/>
              <w:rPr>
                <w:sz w:val="24"/>
              </w:rPr>
            </w:pPr>
          </w:p>
        </w:tc>
        <w:tc>
          <w:tcPr>
            <w:tcW w:w="898" w:type="dxa"/>
          </w:tcPr>
          <w:p w:rsidR="003D444F" w:rsidRDefault="00022AAC">
            <w:pPr>
              <w:pStyle w:val="TableParagraph"/>
              <w:spacing w:line="304" w:lineRule="exact"/>
              <w:ind w:left="197"/>
              <w:rPr>
                <w:sz w:val="28"/>
              </w:rPr>
            </w:pPr>
            <w:r>
              <w:rPr>
                <w:sz w:val="28"/>
              </w:rPr>
              <w:t>4</w:t>
            </w:r>
          </w:p>
        </w:tc>
        <w:tc>
          <w:tcPr>
            <w:tcW w:w="951" w:type="dxa"/>
          </w:tcPr>
          <w:p w:rsidR="003D444F" w:rsidRDefault="00022AAC">
            <w:pPr>
              <w:pStyle w:val="TableParagraph"/>
              <w:spacing w:line="304" w:lineRule="exact"/>
              <w:ind w:left="148"/>
              <w:rPr>
                <w:sz w:val="28"/>
              </w:rPr>
            </w:pPr>
            <w:r>
              <w:rPr>
                <w:sz w:val="28"/>
              </w:rPr>
              <w:t>5</w:t>
            </w:r>
          </w:p>
        </w:tc>
        <w:tc>
          <w:tcPr>
            <w:tcW w:w="949" w:type="dxa"/>
          </w:tcPr>
          <w:p w:rsidR="003D444F" w:rsidRDefault="00022AAC">
            <w:pPr>
              <w:pStyle w:val="TableParagraph"/>
              <w:spacing w:line="304" w:lineRule="exact"/>
              <w:ind w:left="150"/>
              <w:rPr>
                <w:sz w:val="28"/>
              </w:rPr>
            </w:pPr>
            <w:r>
              <w:rPr>
                <w:sz w:val="28"/>
              </w:rPr>
              <w:t>6</w:t>
            </w:r>
          </w:p>
        </w:tc>
        <w:tc>
          <w:tcPr>
            <w:tcW w:w="953" w:type="dxa"/>
          </w:tcPr>
          <w:p w:rsidR="003D444F" w:rsidRDefault="00022AAC">
            <w:pPr>
              <w:pStyle w:val="TableParagraph"/>
              <w:spacing w:line="304" w:lineRule="exact"/>
              <w:ind w:left="279" w:right="132"/>
              <w:rPr>
                <w:sz w:val="28"/>
              </w:rPr>
            </w:pPr>
            <w:r>
              <w:rPr>
                <w:sz w:val="28"/>
              </w:rPr>
              <w:t>10</w:t>
            </w:r>
          </w:p>
        </w:tc>
        <w:tc>
          <w:tcPr>
            <w:tcW w:w="951" w:type="dxa"/>
          </w:tcPr>
          <w:p w:rsidR="003D444F" w:rsidRDefault="00022AAC">
            <w:pPr>
              <w:pStyle w:val="TableParagraph"/>
              <w:spacing w:line="304" w:lineRule="exact"/>
              <w:ind w:left="277" w:right="133"/>
              <w:rPr>
                <w:sz w:val="28"/>
              </w:rPr>
            </w:pPr>
            <w:r>
              <w:rPr>
                <w:sz w:val="28"/>
              </w:rPr>
              <w:t>20</w:t>
            </w:r>
          </w:p>
        </w:tc>
        <w:tc>
          <w:tcPr>
            <w:tcW w:w="948" w:type="dxa"/>
          </w:tcPr>
          <w:p w:rsidR="003D444F" w:rsidRDefault="00022AAC">
            <w:pPr>
              <w:pStyle w:val="TableParagraph"/>
              <w:spacing w:line="304" w:lineRule="exact"/>
              <w:ind w:left="277" w:right="130"/>
              <w:rPr>
                <w:sz w:val="28"/>
              </w:rPr>
            </w:pPr>
            <w:r>
              <w:rPr>
                <w:sz w:val="28"/>
              </w:rPr>
              <w:t>30</w:t>
            </w:r>
          </w:p>
        </w:tc>
        <w:tc>
          <w:tcPr>
            <w:tcW w:w="932" w:type="dxa"/>
          </w:tcPr>
          <w:p w:rsidR="003D444F" w:rsidRDefault="00022AAC">
            <w:pPr>
              <w:pStyle w:val="TableParagraph"/>
              <w:spacing w:line="304" w:lineRule="exact"/>
              <w:ind w:left="246" w:right="145"/>
              <w:rPr>
                <w:sz w:val="28"/>
              </w:rPr>
            </w:pPr>
            <w:r>
              <w:rPr>
                <w:sz w:val="28"/>
              </w:rPr>
              <w:t>50</w:t>
            </w:r>
          </w:p>
        </w:tc>
        <w:tc>
          <w:tcPr>
            <w:tcW w:w="1277" w:type="dxa"/>
          </w:tcPr>
          <w:p w:rsidR="003D444F" w:rsidRDefault="00022AAC">
            <w:pPr>
              <w:pStyle w:val="TableParagraph"/>
              <w:spacing w:line="304" w:lineRule="exact"/>
              <w:ind w:left="461" w:right="274"/>
              <w:rPr>
                <w:sz w:val="28"/>
              </w:rPr>
            </w:pPr>
            <w:r>
              <w:rPr>
                <w:sz w:val="28"/>
              </w:rPr>
              <w:t>65</w:t>
            </w:r>
          </w:p>
        </w:tc>
      </w:tr>
      <w:tr w:rsidR="003D444F">
        <w:trPr>
          <w:trHeight w:val="321"/>
        </w:trPr>
        <w:tc>
          <w:tcPr>
            <w:tcW w:w="2461" w:type="dxa"/>
          </w:tcPr>
          <w:p w:rsidR="003D444F" w:rsidRDefault="00022AAC">
            <w:pPr>
              <w:pStyle w:val="TableParagraph"/>
              <w:spacing w:line="301" w:lineRule="exact"/>
              <w:ind w:right="1077"/>
              <w:jc w:val="right"/>
              <w:rPr>
                <w:sz w:val="28"/>
              </w:rPr>
            </w:pPr>
            <w:r>
              <w:rPr>
                <w:sz w:val="28"/>
              </w:rPr>
              <w:t>1</w:t>
            </w:r>
          </w:p>
        </w:tc>
        <w:tc>
          <w:tcPr>
            <w:tcW w:w="898" w:type="dxa"/>
          </w:tcPr>
          <w:p w:rsidR="003D444F" w:rsidRDefault="00022AAC">
            <w:pPr>
              <w:pStyle w:val="TableParagraph"/>
              <w:spacing w:line="301" w:lineRule="exact"/>
              <w:ind w:left="277" w:right="80"/>
              <w:rPr>
                <w:sz w:val="28"/>
              </w:rPr>
            </w:pPr>
            <w:r>
              <w:rPr>
                <w:sz w:val="28"/>
              </w:rPr>
              <w:t>0,77</w:t>
            </w:r>
          </w:p>
        </w:tc>
        <w:tc>
          <w:tcPr>
            <w:tcW w:w="951" w:type="dxa"/>
          </w:tcPr>
          <w:p w:rsidR="003D444F" w:rsidRDefault="00022AAC">
            <w:pPr>
              <w:pStyle w:val="TableParagraph"/>
              <w:spacing w:line="301" w:lineRule="exact"/>
              <w:ind w:right="149"/>
              <w:jc w:val="right"/>
              <w:rPr>
                <w:sz w:val="28"/>
              </w:rPr>
            </w:pPr>
            <w:r>
              <w:rPr>
                <w:sz w:val="28"/>
              </w:rPr>
              <w:t>0,74</w:t>
            </w:r>
          </w:p>
        </w:tc>
        <w:tc>
          <w:tcPr>
            <w:tcW w:w="949" w:type="dxa"/>
          </w:tcPr>
          <w:p w:rsidR="003D444F" w:rsidRDefault="00022AAC">
            <w:pPr>
              <w:pStyle w:val="TableParagraph"/>
              <w:spacing w:line="301" w:lineRule="exact"/>
              <w:ind w:left="279" w:right="130"/>
              <w:rPr>
                <w:sz w:val="28"/>
              </w:rPr>
            </w:pPr>
            <w:r>
              <w:rPr>
                <w:sz w:val="28"/>
              </w:rPr>
              <w:t>0,67</w:t>
            </w:r>
          </w:p>
        </w:tc>
        <w:tc>
          <w:tcPr>
            <w:tcW w:w="953" w:type="dxa"/>
          </w:tcPr>
          <w:p w:rsidR="003D444F" w:rsidRDefault="00022AAC">
            <w:pPr>
              <w:pStyle w:val="TableParagraph"/>
              <w:spacing w:line="301" w:lineRule="exact"/>
              <w:ind w:left="280" w:right="132"/>
              <w:rPr>
                <w:sz w:val="28"/>
              </w:rPr>
            </w:pPr>
            <w:r>
              <w:rPr>
                <w:sz w:val="28"/>
              </w:rPr>
              <w:t>0,62</w:t>
            </w:r>
          </w:p>
        </w:tc>
        <w:tc>
          <w:tcPr>
            <w:tcW w:w="951" w:type="dxa"/>
          </w:tcPr>
          <w:p w:rsidR="003D444F" w:rsidRDefault="00022AAC">
            <w:pPr>
              <w:pStyle w:val="TableParagraph"/>
              <w:spacing w:line="301" w:lineRule="exact"/>
              <w:ind w:left="278" w:right="133"/>
              <w:rPr>
                <w:sz w:val="28"/>
              </w:rPr>
            </w:pPr>
            <w:r>
              <w:rPr>
                <w:sz w:val="28"/>
              </w:rPr>
              <w:t>0,42</w:t>
            </w:r>
          </w:p>
        </w:tc>
        <w:tc>
          <w:tcPr>
            <w:tcW w:w="948" w:type="dxa"/>
          </w:tcPr>
          <w:p w:rsidR="003D444F" w:rsidRDefault="00022AAC">
            <w:pPr>
              <w:pStyle w:val="TableParagraph"/>
              <w:spacing w:line="301" w:lineRule="exact"/>
              <w:ind w:left="278" w:right="130"/>
              <w:rPr>
                <w:sz w:val="28"/>
              </w:rPr>
            </w:pPr>
            <w:r>
              <w:rPr>
                <w:sz w:val="28"/>
              </w:rPr>
              <w:t>0,31</w:t>
            </w:r>
          </w:p>
        </w:tc>
        <w:tc>
          <w:tcPr>
            <w:tcW w:w="932" w:type="dxa"/>
          </w:tcPr>
          <w:p w:rsidR="003D444F" w:rsidRDefault="00022AAC">
            <w:pPr>
              <w:pStyle w:val="TableParagraph"/>
              <w:spacing w:line="301" w:lineRule="exact"/>
              <w:ind w:left="247" w:right="145"/>
              <w:rPr>
                <w:sz w:val="28"/>
              </w:rPr>
            </w:pPr>
            <w:r>
              <w:rPr>
                <w:sz w:val="28"/>
              </w:rPr>
              <w:t>0,21</w:t>
            </w:r>
          </w:p>
        </w:tc>
        <w:tc>
          <w:tcPr>
            <w:tcW w:w="1277" w:type="dxa"/>
          </w:tcPr>
          <w:p w:rsidR="003D444F" w:rsidRDefault="00022AAC">
            <w:pPr>
              <w:pStyle w:val="TableParagraph"/>
              <w:spacing w:line="301" w:lineRule="exact"/>
              <w:ind w:left="462" w:right="274"/>
              <w:rPr>
                <w:sz w:val="28"/>
              </w:rPr>
            </w:pPr>
            <w:r>
              <w:rPr>
                <w:sz w:val="28"/>
              </w:rPr>
              <w:t>0,2</w:t>
            </w:r>
          </w:p>
        </w:tc>
      </w:tr>
      <w:tr w:rsidR="003D444F">
        <w:trPr>
          <w:trHeight w:val="335"/>
        </w:trPr>
        <w:tc>
          <w:tcPr>
            <w:tcW w:w="2461" w:type="dxa"/>
          </w:tcPr>
          <w:p w:rsidR="003D444F" w:rsidRDefault="00022AAC">
            <w:pPr>
              <w:pStyle w:val="TableParagraph"/>
              <w:ind w:right="1077"/>
              <w:jc w:val="right"/>
              <w:rPr>
                <w:sz w:val="28"/>
              </w:rPr>
            </w:pPr>
            <w:r>
              <w:rPr>
                <w:sz w:val="28"/>
              </w:rPr>
              <w:t>2</w:t>
            </w:r>
          </w:p>
        </w:tc>
        <w:tc>
          <w:tcPr>
            <w:tcW w:w="898" w:type="dxa"/>
          </w:tcPr>
          <w:p w:rsidR="003D444F" w:rsidRDefault="00022AAC">
            <w:pPr>
              <w:pStyle w:val="TableParagraph"/>
              <w:ind w:left="277" w:right="80"/>
              <w:rPr>
                <w:sz w:val="28"/>
              </w:rPr>
            </w:pPr>
            <w:r>
              <w:rPr>
                <w:sz w:val="28"/>
              </w:rPr>
              <w:t>0,89</w:t>
            </w:r>
          </w:p>
        </w:tc>
        <w:tc>
          <w:tcPr>
            <w:tcW w:w="951" w:type="dxa"/>
          </w:tcPr>
          <w:p w:rsidR="003D444F" w:rsidRDefault="00022AAC">
            <w:pPr>
              <w:pStyle w:val="TableParagraph"/>
              <w:ind w:right="149"/>
              <w:jc w:val="right"/>
              <w:rPr>
                <w:sz w:val="28"/>
              </w:rPr>
            </w:pPr>
            <w:r>
              <w:rPr>
                <w:sz w:val="28"/>
              </w:rPr>
              <w:t>0,86</w:t>
            </w:r>
          </w:p>
        </w:tc>
        <w:tc>
          <w:tcPr>
            <w:tcW w:w="949" w:type="dxa"/>
          </w:tcPr>
          <w:p w:rsidR="003D444F" w:rsidRDefault="00022AAC">
            <w:pPr>
              <w:pStyle w:val="TableParagraph"/>
              <w:ind w:left="279" w:right="130"/>
              <w:rPr>
                <w:sz w:val="28"/>
              </w:rPr>
            </w:pPr>
            <w:r>
              <w:rPr>
                <w:sz w:val="28"/>
              </w:rPr>
              <w:t>0,79</w:t>
            </w:r>
          </w:p>
        </w:tc>
        <w:tc>
          <w:tcPr>
            <w:tcW w:w="953" w:type="dxa"/>
          </w:tcPr>
          <w:p w:rsidR="003D444F" w:rsidRDefault="00022AAC">
            <w:pPr>
              <w:pStyle w:val="TableParagraph"/>
              <w:ind w:left="280" w:right="132"/>
              <w:rPr>
                <w:sz w:val="28"/>
              </w:rPr>
            </w:pPr>
            <w:r>
              <w:rPr>
                <w:sz w:val="28"/>
              </w:rPr>
              <w:t>0,75</w:t>
            </w:r>
          </w:p>
        </w:tc>
        <w:tc>
          <w:tcPr>
            <w:tcW w:w="951" w:type="dxa"/>
          </w:tcPr>
          <w:p w:rsidR="003D444F" w:rsidRDefault="00022AAC">
            <w:pPr>
              <w:pStyle w:val="TableParagraph"/>
              <w:ind w:left="278" w:right="133"/>
              <w:rPr>
                <w:sz w:val="28"/>
              </w:rPr>
            </w:pPr>
            <w:r>
              <w:rPr>
                <w:sz w:val="28"/>
              </w:rPr>
              <w:t>0,56</w:t>
            </w:r>
          </w:p>
        </w:tc>
        <w:tc>
          <w:tcPr>
            <w:tcW w:w="948" w:type="dxa"/>
          </w:tcPr>
          <w:p w:rsidR="003D444F" w:rsidRDefault="00022AAC">
            <w:pPr>
              <w:pStyle w:val="TableParagraph"/>
              <w:ind w:left="278" w:right="130"/>
              <w:rPr>
                <w:sz w:val="28"/>
              </w:rPr>
            </w:pPr>
            <w:r>
              <w:rPr>
                <w:sz w:val="28"/>
              </w:rPr>
              <w:t>0,46</w:t>
            </w:r>
          </w:p>
        </w:tc>
        <w:tc>
          <w:tcPr>
            <w:tcW w:w="932" w:type="dxa"/>
          </w:tcPr>
          <w:p w:rsidR="003D444F" w:rsidRDefault="00022AAC">
            <w:pPr>
              <w:pStyle w:val="TableParagraph"/>
              <w:ind w:left="247" w:right="145"/>
              <w:rPr>
                <w:sz w:val="28"/>
              </w:rPr>
            </w:pPr>
            <w:r>
              <w:rPr>
                <w:sz w:val="28"/>
              </w:rPr>
              <w:t>0,36</w:t>
            </w:r>
          </w:p>
        </w:tc>
        <w:tc>
          <w:tcPr>
            <w:tcW w:w="1277" w:type="dxa"/>
          </w:tcPr>
          <w:p w:rsidR="003D444F" w:rsidRDefault="00022AAC">
            <w:pPr>
              <w:pStyle w:val="TableParagraph"/>
              <w:ind w:left="462" w:right="274"/>
              <w:rPr>
                <w:sz w:val="28"/>
              </w:rPr>
            </w:pPr>
            <w:r>
              <w:rPr>
                <w:sz w:val="28"/>
              </w:rPr>
              <w:t>0,34</w:t>
            </w:r>
          </w:p>
        </w:tc>
      </w:tr>
      <w:tr w:rsidR="003D444F">
        <w:trPr>
          <w:trHeight w:val="323"/>
        </w:trPr>
        <w:tc>
          <w:tcPr>
            <w:tcW w:w="2461" w:type="dxa"/>
          </w:tcPr>
          <w:p w:rsidR="003D444F" w:rsidRDefault="00022AAC">
            <w:pPr>
              <w:pStyle w:val="TableParagraph"/>
              <w:spacing w:line="304" w:lineRule="exact"/>
              <w:ind w:right="1077"/>
              <w:jc w:val="right"/>
              <w:rPr>
                <w:sz w:val="28"/>
              </w:rPr>
            </w:pPr>
            <w:r>
              <w:rPr>
                <w:sz w:val="28"/>
              </w:rPr>
              <w:t>3</w:t>
            </w:r>
          </w:p>
        </w:tc>
        <w:tc>
          <w:tcPr>
            <w:tcW w:w="898" w:type="dxa"/>
          </w:tcPr>
          <w:p w:rsidR="003D444F" w:rsidRDefault="00022AAC">
            <w:pPr>
              <w:pStyle w:val="TableParagraph"/>
              <w:spacing w:line="304" w:lineRule="exact"/>
              <w:ind w:left="277" w:right="80"/>
              <w:rPr>
                <w:sz w:val="28"/>
              </w:rPr>
            </w:pPr>
            <w:r>
              <w:rPr>
                <w:sz w:val="28"/>
              </w:rPr>
              <w:t>0,92</w:t>
            </w:r>
          </w:p>
        </w:tc>
        <w:tc>
          <w:tcPr>
            <w:tcW w:w="951" w:type="dxa"/>
          </w:tcPr>
          <w:p w:rsidR="003D444F" w:rsidRDefault="00022AAC">
            <w:pPr>
              <w:pStyle w:val="TableParagraph"/>
              <w:spacing w:line="304" w:lineRule="exact"/>
              <w:ind w:right="218"/>
              <w:jc w:val="right"/>
              <w:rPr>
                <w:sz w:val="28"/>
              </w:rPr>
            </w:pPr>
            <w:r>
              <w:rPr>
                <w:sz w:val="28"/>
              </w:rPr>
              <w:t>0,9</w:t>
            </w:r>
          </w:p>
        </w:tc>
        <w:tc>
          <w:tcPr>
            <w:tcW w:w="949" w:type="dxa"/>
          </w:tcPr>
          <w:p w:rsidR="003D444F" w:rsidRDefault="00022AAC">
            <w:pPr>
              <w:pStyle w:val="TableParagraph"/>
              <w:spacing w:line="304" w:lineRule="exact"/>
              <w:ind w:left="279" w:right="130"/>
              <w:rPr>
                <w:sz w:val="28"/>
              </w:rPr>
            </w:pPr>
            <w:r>
              <w:rPr>
                <w:sz w:val="28"/>
              </w:rPr>
              <w:t>0,85</w:t>
            </w:r>
          </w:p>
        </w:tc>
        <w:tc>
          <w:tcPr>
            <w:tcW w:w="953" w:type="dxa"/>
          </w:tcPr>
          <w:p w:rsidR="003D444F" w:rsidRDefault="00022AAC">
            <w:pPr>
              <w:pStyle w:val="TableParagraph"/>
              <w:spacing w:line="304" w:lineRule="exact"/>
              <w:ind w:left="280" w:right="132"/>
              <w:rPr>
                <w:sz w:val="28"/>
              </w:rPr>
            </w:pPr>
            <w:r>
              <w:rPr>
                <w:sz w:val="28"/>
              </w:rPr>
              <w:t>0,82</w:t>
            </w:r>
          </w:p>
        </w:tc>
        <w:tc>
          <w:tcPr>
            <w:tcW w:w="951" w:type="dxa"/>
          </w:tcPr>
          <w:p w:rsidR="003D444F" w:rsidRDefault="00022AAC">
            <w:pPr>
              <w:pStyle w:val="TableParagraph"/>
              <w:spacing w:line="304" w:lineRule="exact"/>
              <w:ind w:left="278" w:right="133"/>
              <w:rPr>
                <w:sz w:val="28"/>
              </w:rPr>
            </w:pPr>
            <w:r>
              <w:rPr>
                <w:sz w:val="28"/>
              </w:rPr>
              <w:t>0,68</w:t>
            </w:r>
          </w:p>
        </w:tc>
        <w:tc>
          <w:tcPr>
            <w:tcW w:w="948" w:type="dxa"/>
          </w:tcPr>
          <w:p w:rsidR="003D444F" w:rsidRDefault="00022AAC">
            <w:pPr>
              <w:pStyle w:val="TableParagraph"/>
              <w:spacing w:line="304" w:lineRule="exact"/>
              <w:ind w:left="278" w:right="130"/>
              <w:rPr>
                <w:sz w:val="28"/>
              </w:rPr>
            </w:pPr>
            <w:r>
              <w:rPr>
                <w:sz w:val="28"/>
              </w:rPr>
              <w:t>0,58</w:t>
            </w:r>
          </w:p>
        </w:tc>
        <w:tc>
          <w:tcPr>
            <w:tcW w:w="932" w:type="dxa"/>
          </w:tcPr>
          <w:p w:rsidR="003D444F" w:rsidRDefault="00022AAC">
            <w:pPr>
              <w:pStyle w:val="TableParagraph"/>
              <w:spacing w:line="304" w:lineRule="exact"/>
              <w:ind w:left="247" w:right="145"/>
              <w:rPr>
                <w:sz w:val="28"/>
              </w:rPr>
            </w:pPr>
            <w:r>
              <w:rPr>
                <w:sz w:val="28"/>
              </w:rPr>
              <w:t>0,49</w:t>
            </w:r>
          </w:p>
        </w:tc>
        <w:tc>
          <w:tcPr>
            <w:tcW w:w="1277" w:type="dxa"/>
          </w:tcPr>
          <w:p w:rsidR="003D444F" w:rsidRDefault="00022AAC">
            <w:pPr>
              <w:pStyle w:val="TableParagraph"/>
              <w:spacing w:line="304" w:lineRule="exact"/>
              <w:ind w:left="462" w:right="274"/>
              <w:rPr>
                <w:sz w:val="28"/>
              </w:rPr>
            </w:pPr>
            <w:r>
              <w:rPr>
                <w:sz w:val="28"/>
              </w:rPr>
              <w:t>0,47</w:t>
            </w:r>
          </w:p>
        </w:tc>
      </w:tr>
    </w:tbl>
    <w:p w:rsidR="003D444F" w:rsidRDefault="003D444F">
      <w:pPr>
        <w:spacing w:line="304" w:lineRule="exact"/>
        <w:rPr>
          <w:sz w:val="28"/>
        </w:rPr>
        <w:sectPr w:rsidR="003D444F">
          <w:pgSz w:w="11910" w:h="16840"/>
          <w:pgMar w:top="620" w:right="340" w:bottom="480" w:left="780" w:header="0" w:footer="294" w:gutter="0"/>
          <w:cols w:space="720"/>
        </w:sectPr>
      </w:pPr>
    </w:p>
    <w:p w:rsidR="003D444F" w:rsidRDefault="00022AAC">
      <w:pPr>
        <w:pStyle w:val="a3"/>
        <w:spacing w:before="76"/>
        <w:ind w:left="8584" w:right="505" w:hanging="29"/>
        <w:jc w:val="right"/>
      </w:pPr>
      <w:r>
        <w:t>Приложение 9 Таблица П.9.1</w:t>
      </w:r>
    </w:p>
    <w:p w:rsidR="003D444F" w:rsidRDefault="00022AAC">
      <w:pPr>
        <w:pStyle w:val="a3"/>
        <w:spacing w:after="9" w:line="322" w:lineRule="exact"/>
        <w:ind w:left="2013"/>
      </w:pPr>
      <w:r>
        <w:t>Принципиальная схема трансформаторной подстанции</w:t>
      </w:r>
    </w:p>
    <w:p w:rsidR="003D444F" w:rsidRDefault="00022AAC">
      <w:pPr>
        <w:pStyle w:val="a3"/>
        <w:ind w:left="214"/>
        <w:rPr>
          <w:sz w:val="20"/>
        </w:rPr>
      </w:pPr>
      <w:r>
        <w:rPr>
          <w:noProof/>
          <w:sz w:val="20"/>
          <w:lang w:bidi="ar-SA"/>
        </w:rPr>
        <w:drawing>
          <wp:inline distT="0" distB="0" distL="0" distR="0">
            <wp:extent cx="6118351" cy="8643366"/>
            <wp:effectExtent l="0" t="0" r="0" b="0"/>
            <wp:docPr id="173"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7.jpeg"/>
                    <pic:cNvPicPr/>
                  </pic:nvPicPr>
                  <pic:blipFill>
                    <a:blip r:embed="rId127" cstate="print"/>
                    <a:stretch>
                      <a:fillRect/>
                    </a:stretch>
                  </pic:blipFill>
                  <pic:spPr>
                    <a:xfrm>
                      <a:off x="0" y="0"/>
                      <a:ext cx="6118351" cy="8643366"/>
                    </a:xfrm>
                    <a:prstGeom prst="rect">
                      <a:avLst/>
                    </a:prstGeom>
                  </pic:spPr>
                </pic:pic>
              </a:graphicData>
            </a:graphic>
          </wp:inline>
        </w:drawing>
      </w:r>
    </w:p>
    <w:p w:rsidR="003D444F" w:rsidRDefault="003D444F">
      <w:pPr>
        <w:rPr>
          <w:sz w:val="20"/>
        </w:rPr>
        <w:sectPr w:rsidR="003D444F">
          <w:pgSz w:w="11910" w:h="16840"/>
          <w:pgMar w:top="940" w:right="340" w:bottom="480" w:left="780" w:header="0" w:footer="294" w:gutter="0"/>
          <w:cols w:space="720"/>
        </w:sectPr>
      </w:pPr>
    </w:p>
    <w:p w:rsidR="003D444F" w:rsidRDefault="00022AAC">
      <w:pPr>
        <w:pStyle w:val="a3"/>
        <w:spacing w:before="76" w:line="322" w:lineRule="exact"/>
        <w:ind w:right="506"/>
        <w:jc w:val="right"/>
      </w:pPr>
      <w:r>
        <w:t>Окончание приложения</w:t>
      </w:r>
      <w:r>
        <w:rPr>
          <w:spacing w:val="-9"/>
        </w:rPr>
        <w:t xml:space="preserve"> </w:t>
      </w:r>
      <w:r>
        <w:t>9</w:t>
      </w:r>
    </w:p>
    <w:p w:rsidR="003D444F" w:rsidRDefault="00022AAC">
      <w:pPr>
        <w:pStyle w:val="a3"/>
        <w:spacing w:after="7"/>
        <w:ind w:right="505"/>
        <w:jc w:val="right"/>
      </w:pPr>
      <w:r>
        <w:t>Таблица</w:t>
      </w:r>
      <w:r>
        <w:rPr>
          <w:spacing w:val="-3"/>
        </w:rPr>
        <w:t xml:space="preserve"> </w:t>
      </w:r>
      <w:r>
        <w:t>П.9.2</w:t>
      </w:r>
    </w:p>
    <w:p w:rsidR="003D444F" w:rsidRDefault="00022AAC" w:rsidP="00BF2E1E">
      <w:pPr>
        <w:pStyle w:val="a3"/>
        <w:ind w:left="214"/>
        <w:rPr>
          <w:sz w:val="20"/>
        </w:rPr>
        <w:sectPr w:rsidR="003D444F">
          <w:pgSz w:w="11910" w:h="16840"/>
          <w:pgMar w:top="940" w:right="340" w:bottom="480" w:left="780" w:header="0" w:footer="294" w:gutter="0"/>
          <w:cols w:space="720"/>
        </w:sectPr>
      </w:pPr>
      <w:r>
        <w:rPr>
          <w:noProof/>
          <w:sz w:val="20"/>
          <w:lang w:bidi="ar-SA"/>
        </w:rPr>
        <w:drawing>
          <wp:inline distT="0" distB="0" distL="0" distR="0" wp14:anchorId="5AA8976E" wp14:editId="10C63A65">
            <wp:extent cx="6383722" cy="9017127"/>
            <wp:effectExtent l="0" t="0" r="0" b="0"/>
            <wp:docPr id="175"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8.jpeg"/>
                    <pic:cNvPicPr/>
                  </pic:nvPicPr>
                  <pic:blipFill>
                    <a:blip r:embed="rId128" cstate="print"/>
                    <a:stretch>
                      <a:fillRect/>
                    </a:stretch>
                  </pic:blipFill>
                  <pic:spPr>
                    <a:xfrm>
                      <a:off x="0" y="0"/>
                      <a:ext cx="6383722" cy="9017127"/>
                    </a:xfrm>
                    <a:prstGeom prst="rect">
                      <a:avLst/>
                    </a:prstGeom>
                  </pic:spPr>
                </pic:pic>
              </a:graphicData>
            </a:graphic>
          </wp:inline>
        </w:drawing>
      </w:r>
    </w:p>
    <w:p w:rsidR="003D444F" w:rsidRDefault="003D444F" w:rsidP="00BF2E1E">
      <w:pPr>
        <w:pStyle w:val="a3"/>
        <w:spacing w:before="74"/>
        <w:ind w:right="505"/>
        <w:rPr>
          <w:sz w:val="20"/>
        </w:rPr>
      </w:pPr>
    </w:p>
    <w:sectPr w:rsidR="003D444F" w:rsidSect="00BF2E1E">
      <w:footerReference w:type="default" r:id="rId129"/>
      <w:pgSz w:w="11910" w:h="16840"/>
      <w:pgMar w:top="620" w:right="340" w:bottom="480" w:left="780" w:header="0" w:footer="2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463" w:rsidRDefault="000E2463">
      <w:r>
        <w:separator/>
      </w:r>
    </w:p>
  </w:endnote>
  <w:endnote w:type="continuationSeparator" w:id="0">
    <w:p w:rsidR="000E2463" w:rsidRDefault="000E2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19" w:rsidRDefault="00F378B6">
    <w:pPr>
      <w:pStyle w:val="a3"/>
      <w:spacing w:line="14" w:lineRule="auto"/>
      <w:rPr>
        <w:sz w:val="20"/>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4018915</wp:posOffset>
              </wp:positionH>
              <wp:positionV relativeFrom="page">
                <wp:posOffset>10365740</wp:posOffset>
              </wp:positionV>
              <wp:extent cx="194310" cy="165735"/>
              <wp:effectExtent l="0" t="254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719" w:rsidRDefault="00F84719">
                          <w:pPr>
                            <w:spacing w:line="245" w:lineRule="exact"/>
                            <w:ind w:left="40"/>
                            <w:rPr>
                              <w:rFonts w:ascii="Calibri"/>
                            </w:rPr>
                          </w:pPr>
                          <w:r>
                            <w:fldChar w:fldCharType="begin"/>
                          </w:r>
                          <w:r>
                            <w:rPr>
                              <w:rFonts w:ascii="Calibri"/>
                            </w:rPr>
                            <w:instrText xml:space="preserve"> PAGE </w:instrText>
                          </w:r>
                          <w:r>
                            <w:fldChar w:fldCharType="separate"/>
                          </w:r>
                          <w:r w:rsidR="000E2463">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7" type="#_x0000_t202" style="position:absolute;margin-left:316.45pt;margin-top:816.2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R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" filled="f" stroked="f">
              <v:textbox inset="0,0,0,0">
                <w:txbxContent>
                  <w:p w:rsidR="00F84719" w:rsidRDefault="00F84719">
                    <w:pPr>
                      <w:spacing w:line="245" w:lineRule="exact"/>
                      <w:ind w:left="40"/>
                      <w:rPr>
                        <w:rFonts w:ascii="Calibri"/>
                      </w:rPr>
                    </w:pPr>
                    <w:r>
                      <w:fldChar w:fldCharType="begin"/>
                    </w:r>
                    <w:r>
                      <w:rPr>
                        <w:rFonts w:ascii="Calibri"/>
                      </w:rPr>
                      <w:instrText xml:space="preserve"> PAGE </w:instrText>
                    </w:r>
                    <w:r>
                      <w:fldChar w:fldCharType="separate"/>
                    </w:r>
                    <w:r w:rsidR="000E2463">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719" w:rsidRDefault="00F84719">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463" w:rsidRDefault="000E2463">
      <w:r>
        <w:separator/>
      </w:r>
    </w:p>
  </w:footnote>
  <w:footnote w:type="continuationSeparator" w:id="0">
    <w:p w:rsidR="000E2463" w:rsidRDefault="000E24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C5408"/>
    <w:multiLevelType w:val="hybridMultilevel"/>
    <w:tmpl w:val="1842DF92"/>
    <w:lvl w:ilvl="0" w:tplc="8676E9D2">
      <w:start w:val="1"/>
      <w:numFmt w:val="decimal"/>
      <w:lvlText w:val="%1."/>
      <w:lvlJc w:val="left"/>
      <w:pPr>
        <w:ind w:left="1420" w:hanging="213"/>
        <w:jc w:val="left"/>
      </w:pPr>
      <w:rPr>
        <w:rFonts w:ascii="Times New Roman" w:eastAsia="Times New Roman" w:hAnsi="Times New Roman" w:cs="Times New Roman" w:hint="default"/>
        <w:spacing w:val="-1"/>
        <w:w w:val="100"/>
        <w:sz w:val="26"/>
        <w:szCs w:val="26"/>
        <w:lang w:val="ru-RU" w:eastAsia="ru-RU" w:bidi="ru-RU"/>
      </w:rPr>
    </w:lvl>
    <w:lvl w:ilvl="1" w:tplc="A8765166">
      <w:numFmt w:val="bullet"/>
      <w:lvlText w:val="•"/>
      <w:lvlJc w:val="left"/>
      <w:pPr>
        <w:ind w:left="2356" w:hanging="213"/>
      </w:pPr>
      <w:rPr>
        <w:rFonts w:hint="default"/>
        <w:lang w:val="ru-RU" w:eastAsia="ru-RU" w:bidi="ru-RU"/>
      </w:rPr>
    </w:lvl>
    <w:lvl w:ilvl="2" w:tplc="41C819C4">
      <w:numFmt w:val="bullet"/>
      <w:lvlText w:val="•"/>
      <w:lvlJc w:val="left"/>
      <w:pPr>
        <w:ind w:left="3293" w:hanging="213"/>
      </w:pPr>
      <w:rPr>
        <w:rFonts w:hint="default"/>
        <w:lang w:val="ru-RU" w:eastAsia="ru-RU" w:bidi="ru-RU"/>
      </w:rPr>
    </w:lvl>
    <w:lvl w:ilvl="3" w:tplc="D65C21E8">
      <w:numFmt w:val="bullet"/>
      <w:lvlText w:val="•"/>
      <w:lvlJc w:val="left"/>
      <w:pPr>
        <w:ind w:left="4229" w:hanging="213"/>
      </w:pPr>
      <w:rPr>
        <w:rFonts w:hint="default"/>
        <w:lang w:val="ru-RU" w:eastAsia="ru-RU" w:bidi="ru-RU"/>
      </w:rPr>
    </w:lvl>
    <w:lvl w:ilvl="4" w:tplc="37FC0F32">
      <w:numFmt w:val="bullet"/>
      <w:lvlText w:val="•"/>
      <w:lvlJc w:val="left"/>
      <w:pPr>
        <w:ind w:left="5166" w:hanging="213"/>
      </w:pPr>
      <w:rPr>
        <w:rFonts w:hint="default"/>
        <w:lang w:val="ru-RU" w:eastAsia="ru-RU" w:bidi="ru-RU"/>
      </w:rPr>
    </w:lvl>
    <w:lvl w:ilvl="5" w:tplc="6198868A">
      <w:numFmt w:val="bullet"/>
      <w:lvlText w:val="•"/>
      <w:lvlJc w:val="left"/>
      <w:pPr>
        <w:ind w:left="6103" w:hanging="213"/>
      </w:pPr>
      <w:rPr>
        <w:rFonts w:hint="default"/>
        <w:lang w:val="ru-RU" w:eastAsia="ru-RU" w:bidi="ru-RU"/>
      </w:rPr>
    </w:lvl>
    <w:lvl w:ilvl="6" w:tplc="FB1C22C4">
      <w:numFmt w:val="bullet"/>
      <w:lvlText w:val="•"/>
      <w:lvlJc w:val="left"/>
      <w:pPr>
        <w:ind w:left="7039" w:hanging="213"/>
      </w:pPr>
      <w:rPr>
        <w:rFonts w:hint="default"/>
        <w:lang w:val="ru-RU" w:eastAsia="ru-RU" w:bidi="ru-RU"/>
      </w:rPr>
    </w:lvl>
    <w:lvl w:ilvl="7" w:tplc="FFB209F8">
      <w:numFmt w:val="bullet"/>
      <w:lvlText w:val="•"/>
      <w:lvlJc w:val="left"/>
      <w:pPr>
        <w:ind w:left="7976" w:hanging="213"/>
      </w:pPr>
      <w:rPr>
        <w:rFonts w:hint="default"/>
        <w:lang w:val="ru-RU" w:eastAsia="ru-RU" w:bidi="ru-RU"/>
      </w:rPr>
    </w:lvl>
    <w:lvl w:ilvl="8" w:tplc="CB9A5C06">
      <w:numFmt w:val="bullet"/>
      <w:lvlText w:val="•"/>
      <w:lvlJc w:val="left"/>
      <w:pPr>
        <w:ind w:left="8913" w:hanging="213"/>
      </w:pPr>
      <w:rPr>
        <w:rFonts w:hint="default"/>
        <w:lang w:val="ru-RU" w:eastAsia="ru-RU" w:bidi="ru-RU"/>
      </w:rPr>
    </w:lvl>
  </w:abstractNum>
  <w:abstractNum w:abstractNumId="1">
    <w:nsid w:val="27B63089"/>
    <w:multiLevelType w:val="multilevel"/>
    <w:tmpl w:val="1D1AF70A"/>
    <w:lvl w:ilvl="0">
      <w:start w:val="5"/>
      <w:numFmt w:val="decimal"/>
      <w:lvlText w:val="%1."/>
      <w:lvlJc w:val="left"/>
      <w:pPr>
        <w:ind w:left="1420" w:hanging="213"/>
        <w:jc w:val="left"/>
      </w:pPr>
      <w:rPr>
        <w:rFonts w:ascii="Times New Roman" w:eastAsia="Times New Roman" w:hAnsi="Times New Roman" w:cs="Times New Roman" w:hint="default"/>
        <w:spacing w:val="-1"/>
        <w:w w:val="100"/>
        <w:sz w:val="26"/>
        <w:szCs w:val="26"/>
        <w:lang w:val="ru-RU" w:eastAsia="ru-RU" w:bidi="ru-RU"/>
      </w:rPr>
    </w:lvl>
    <w:lvl w:ilvl="1">
      <w:start w:val="1"/>
      <w:numFmt w:val="decimal"/>
      <w:lvlText w:val="%1.%2."/>
      <w:lvlJc w:val="left"/>
      <w:pPr>
        <w:ind w:left="1433" w:hanging="947"/>
        <w:jc w:val="left"/>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478" w:hanging="947"/>
      </w:pPr>
      <w:rPr>
        <w:rFonts w:hint="default"/>
        <w:lang w:val="ru-RU" w:eastAsia="ru-RU" w:bidi="ru-RU"/>
      </w:rPr>
    </w:lvl>
    <w:lvl w:ilvl="3">
      <w:numFmt w:val="bullet"/>
      <w:lvlText w:val="•"/>
      <w:lvlJc w:val="left"/>
      <w:pPr>
        <w:ind w:left="3516" w:hanging="947"/>
      </w:pPr>
      <w:rPr>
        <w:rFonts w:hint="default"/>
        <w:lang w:val="ru-RU" w:eastAsia="ru-RU" w:bidi="ru-RU"/>
      </w:rPr>
    </w:lvl>
    <w:lvl w:ilvl="4">
      <w:numFmt w:val="bullet"/>
      <w:lvlText w:val="•"/>
      <w:lvlJc w:val="left"/>
      <w:pPr>
        <w:ind w:left="4555" w:hanging="947"/>
      </w:pPr>
      <w:rPr>
        <w:rFonts w:hint="default"/>
        <w:lang w:val="ru-RU" w:eastAsia="ru-RU" w:bidi="ru-RU"/>
      </w:rPr>
    </w:lvl>
    <w:lvl w:ilvl="5">
      <w:numFmt w:val="bullet"/>
      <w:lvlText w:val="•"/>
      <w:lvlJc w:val="left"/>
      <w:pPr>
        <w:ind w:left="5593" w:hanging="947"/>
      </w:pPr>
      <w:rPr>
        <w:rFonts w:hint="default"/>
        <w:lang w:val="ru-RU" w:eastAsia="ru-RU" w:bidi="ru-RU"/>
      </w:rPr>
    </w:lvl>
    <w:lvl w:ilvl="6">
      <w:numFmt w:val="bullet"/>
      <w:lvlText w:val="•"/>
      <w:lvlJc w:val="left"/>
      <w:pPr>
        <w:ind w:left="6632" w:hanging="947"/>
      </w:pPr>
      <w:rPr>
        <w:rFonts w:hint="default"/>
        <w:lang w:val="ru-RU" w:eastAsia="ru-RU" w:bidi="ru-RU"/>
      </w:rPr>
    </w:lvl>
    <w:lvl w:ilvl="7">
      <w:numFmt w:val="bullet"/>
      <w:lvlText w:val="•"/>
      <w:lvlJc w:val="left"/>
      <w:pPr>
        <w:ind w:left="7670" w:hanging="947"/>
      </w:pPr>
      <w:rPr>
        <w:rFonts w:hint="default"/>
        <w:lang w:val="ru-RU" w:eastAsia="ru-RU" w:bidi="ru-RU"/>
      </w:rPr>
    </w:lvl>
    <w:lvl w:ilvl="8">
      <w:numFmt w:val="bullet"/>
      <w:lvlText w:val="•"/>
      <w:lvlJc w:val="left"/>
      <w:pPr>
        <w:ind w:left="8709" w:hanging="947"/>
      </w:pPr>
      <w:rPr>
        <w:rFonts w:hint="default"/>
        <w:lang w:val="ru-RU" w:eastAsia="ru-RU" w:bidi="ru-RU"/>
      </w:rPr>
    </w:lvl>
  </w:abstractNum>
  <w:abstractNum w:abstractNumId="2">
    <w:nsid w:val="38275DAC"/>
    <w:multiLevelType w:val="multilevel"/>
    <w:tmpl w:val="F8F69602"/>
    <w:lvl w:ilvl="0">
      <w:start w:val="1"/>
      <w:numFmt w:val="decimal"/>
      <w:lvlText w:val="%1"/>
      <w:lvlJc w:val="left"/>
      <w:pPr>
        <w:ind w:left="1272" w:hanging="492"/>
        <w:jc w:val="right"/>
      </w:pPr>
      <w:rPr>
        <w:rFonts w:hint="default"/>
        <w:lang w:val="ru-RU" w:eastAsia="ru-RU" w:bidi="ru-RU"/>
      </w:rPr>
    </w:lvl>
    <w:lvl w:ilvl="1">
      <w:start w:val="1"/>
      <w:numFmt w:val="decimal"/>
      <w:lvlText w:val="%1.%2"/>
      <w:lvlJc w:val="left"/>
      <w:pPr>
        <w:ind w:left="1272" w:hanging="492"/>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181" w:hanging="492"/>
      </w:pPr>
      <w:rPr>
        <w:rFonts w:hint="default"/>
        <w:lang w:val="ru-RU" w:eastAsia="ru-RU" w:bidi="ru-RU"/>
      </w:rPr>
    </w:lvl>
    <w:lvl w:ilvl="3">
      <w:numFmt w:val="bullet"/>
      <w:lvlText w:val="•"/>
      <w:lvlJc w:val="left"/>
      <w:pPr>
        <w:ind w:left="4131" w:hanging="492"/>
      </w:pPr>
      <w:rPr>
        <w:rFonts w:hint="default"/>
        <w:lang w:val="ru-RU" w:eastAsia="ru-RU" w:bidi="ru-RU"/>
      </w:rPr>
    </w:lvl>
    <w:lvl w:ilvl="4">
      <w:numFmt w:val="bullet"/>
      <w:lvlText w:val="•"/>
      <w:lvlJc w:val="left"/>
      <w:pPr>
        <w:ind w:left="5082" w:hanging="492"/>
      </w:pPr>
      <w:rPr>
        <w:rFonts w:hint="default"/>
        <w:lang w:val="ru-RU" w:eastAsia="ru-RU" w:bidi="ru-RU"/>
      </w:rPr>
    </w:lvl>
    <w:lvl w:ilvl="5">
      <w:numFmt w:val="bullet"/>
      <w:lvlText w:val="•"/>
      <w:lvlJc w:val="left"/>
      <w:pPr>
        <w:ind w:left="6033" w:hanging="492"/>
      </w:pPr>
      <w:rPr>
        <w:rFonts w:hint="default"/>
        <w:lang w:val="ru-RU" w:eastAsia="ru-RU" w:bidi="ru-RU"/>
      </w:rPr>
    </w:lvl>
    <w:lvl w:ilvl="6">
      <w:numFmt w:val="bullet"/>
      <w:lvlText w:val="•"/>
      <w:lvlJc w:val="left"/>
      <w:pPr>
        <w:ind w:left="6983" w:hanging="492"/>
      </w:pPr>
      <w:rPr>
        <w:rFonts w:hint="default"/>
        <w:lang w:val="ru-RU" w:eastAsia="ru-RU" w:bidi="ru-RU"/>
      </w:rPr>
    </w:lvl>
    <w:lvl w:ilvl="7">
      <w:numFmt w:val="bullet"/>
      <w:lvlText w:val="•"/>
      <w:lvlJc w:val="left"/>
      <w:pPr>
        <w:ind w:left="7934" w:hanging="492"/>
      </w:pPr>
      <w:rPr>
        <w:rFonts w:hint="default"/>
        <w:lang w:val="ru-RU" w:eastAsia="ru-RU" w:bidi="ru-RU"/>
      </w:rPr>
    </w:lvl>
    <w:lvl w:ilvl="8">
      <w:numFmt w:val="bullet"/>
      <w:lvlText w:val="•"/>
      <w:lvlJc w:val="left"/>
      <w:pPr>
        <w:ind w:left="8885" w:hanging="492"/>
      </w:pPr>
      <w:rPr>
        <w:rFonts w:hint="default"/>
        <w:lang w:val="ru-RU" w:eastAsia="ru-RU" w:bidi="ru-RU"/>
      </w:rPr>
    </w:lvl>
  </w:abstractNum>
  <w:abstractNum w:abstractNumId="3">
    <w:nsid w:val="3F3F1A78"/>
    <w:multiLevelType w:val="hybridMultilevel"/>
    <w:tmpl w:val="5A92F6FA"/>
    <w:lvl w:ilvl="0" w:tplc="574E9CAC">
      <w:start w:val="1"/>
      <w:numFmt w:val="decimal"/>
      <w:lvlText w:val="%1."/>
      <w:lvlJc w:val="left"/>
      <w:pPr>
        <w:ind w:left="934" w:hanging="348"/>
        <w:jc w:val="left"/>
      </w:pPr>
      <w:rPr>
        <w:rFonts w:ascii="Times New Roman" w:eastAsia="Times New Roman" w:hAnsi="Times New Roman" w:cs="Times New Roman" w:hint="default"/>
        <w:spacing w:val="0"/>
        <w:w w:val="100"/>
        <w:sz w:val="28"/>
        <w:szCs w:val="28"/>
        <w:lang w:val="ru-RU" w:eastAsia="ru-RU" w:bidi="ru-RU"/>
      </w:rPr>
    </w:lvl>
    <w:lvl w:ilvl="1" w:tplc="F104DC30">
      <w:numFmt w:val="bullet"/>
      <w:lvlText w:val="•"/>
      <w:lvlJc w:val="left"/>
      <w:pPr>
        <w:ind w:left="1924" w:hanging="348"/>
      </w:pPr>
      <w:rPr>
        <w:rFonts w:hint="default"/>
        <w:lang w:val="ru-RU" w:eastAsia="ru-RU" w:bidi="ru-RU"/>
      </w:rPr>
    </w:lvl>
    <w:lvl w:ilvl="2" w:tplc="ACD6252E">
      <w:numFmt w:val="bullet"/>
      <w:lvlText w:val="•"/>
      <w:lvlJc w:val="left"/>
      <w:pPr>
        <w:ind w:left="2909" w:hanging="348"/>
      </w:pPr>
      <w:rPr>
        <w:rFonts w:hint="default"/>
        <w:lang w:val="ru-RU" w:eastAsia="ru-RU" w:bidi="ru-RU"/>
      </w:rPr>
    </w:lvl>
    <w:lvl w:ilvl="3" w:tplc="DC227DFC">
      <w:numFmt w:val="bullet"/>
      <w:lvlText w:val="•"/>
      <w:lvlJc w:val="left"/>
      <w:pPr>
        <w:ind w:left="3893" w:hanging="348"/>
      </w:pPr>
      <w:rPr>
        <w:rFonts w:hint="default"/>
        <w:lang w:val="ru-RU" w:eastAsia="ru-RU" w:bidi="ru-RU"/>
      </w:rPr>
    </w:lvl>
    <w:lvl w:ilvl="4" w:tplc="B030C046">
      <w:numFmt w:val="bullet"/>
      <w:lvlText w:val="•"/>
      <w:lvlJc w:val="left"/>
      <w:pPr>
        <w:ind w:left="4878" w:hanging="348"/>
      </w:pPr>
      <w:rPr>
        <w:rFonts w:hint="default"/>
        <w:lang w:val="ru-RU" w:eastAsia="ru-RU" w:bidi="ru-RU"/>
      </w:rPr>
    </w:lvl>
    <w:lvl w:ilvl="5" w:tplc="D3ACE73C">
      <w:numFmt w:val="bullet"/>
      <w:lvlText w:val="•"/>
      <w:lvlJc w:val="left"/>
      <w:pPr>
        <w:ind w:left="5863" w:hanging="348"/>
      </w:pPr>
      <w:rPr>
        <w:rFonts w:hint="default"/>
        <w:lang w:val="ru-RU" w:eastAsia="ru-RU" w:bidi="ru-RU"/>
      </w:rPr>
    </w:lvl>
    <w:lvl w:ilvl="6" w:tplc="7E3AF60A">
      <w:numFmt w:val="bullet"/>
      <w:lvlText w:val="•"/>
      <w:lvlJc w:val="left"/>
      <w:pPr>
        <w:ind w:left="6847" w:hanging="348"/>
      </w:pPr>
      <w:rPr>
        <w:rFonts w:hint="default"/>
        <w:lang w:val="ru-RU" w:eastAsia="ru-RU" w:bidi="ru-RU"/>
      </w:rPr>
    </w:lvl>
    <w:lvl w:ilvl="7" w:tplc="7D861D3E">
      <w:numFmt w:val="bullet"/>
      <w:lvlText w:val="•"/>
      <w:lvlJc w:val="left"/>
      <w:pPr>
        <w:ind w:left="7832" w:hanging="348"/>
      </w:pPr>
      <w:rPr>
        <w:rFonts w:hint="default"/>
        <w:lang w:val="ru-RU" w:eastAsia="ru-RU" w:bidi="ru-RU"/>
      </w:rPr>
    </w:lvl>
    <w:lvl w:ilvl="8" w:tplc="3C862A80">
      <w:numFmt w:val="bullet"/>
      <w:lvlText w:val="•"/>
      <w:lvlJc w:val="left"/>
      <w:pPr>
        <w:ind w:left="8817" w:hanging="348"/>
      </w:pPr>
      <w:rPr>
        <w:rFonts w:hint="default"/>
        <w:lang w:val="ru-RU" w:eastAsia="ru-RU" w:bidi="ru-RU"/>
      </w:rPr>
    </w:lvl>
  </w:abstractNum>
  <w:abstractNum w:abstractNumId="4">
    <w:nsid w:val="41D54628"/>
    <w:multiLevelType w:val="hybridMultilevel"/>
    <w:tmpl w:val="67A6D98A"/>
    <w:lvl w:ilvl="0" w:tplc="400A429E">
      <w:start w:val="1"/>
      <w:numFmt w:val="decimal"/>
      <w:lvlText w:val="%1."/>
      <w:lvlJc w:val="left"/>
      <w:pPr>
        <w:ind w:left="1207" w:hanging="428"/>
        <w:jc w:val="right"/>
      </w:pPr>
      <w:rPr>
        <w:rFonts w:ascii="Times New Roman" w:eastAsia="Times New Roman" w:hAnsi="Times New Roman" w:cs="Times New Roman" w:hint="default"/>
        <w:spacing w:val="0"/>
        <w:w w:val="100"/>
        <w:sz w:val="28"/>
        <w:szCs w:val="28"/>
        <w:lang w:val="ru-RU" w:eastAsia="ru-RU" w:bidi="ru-RU"/>
      </w:rPr>
    </w:lvl>
    <w:lvl w:ilvl="1" w:tplc="F7261734">
      <w:numFmt w:val="bullet"/>
      <w:lvlText w:val="•"/>
      <w:lvlJc w:val="left"/>
      <w:pPr>
        <w:ind w:left="2158" w:hanging="428"/>
      </w:pPr>
      <w:rPr>
        <w:rFonts w:hint="default"/>
        <w:lang w:val="ru-RU" w:eastAsia="ru-RU" w:bidi="ru-RU"/>
      </w:rPr>
    </w:lvl>
    <w:lvl w:ilvl="2" w:tplc="69BA7EC8">
      <w:numFmt w:val="bullet"/>
      <w:lvlText w:val="•"/>
      <w:lvlJc w:val="left"/>
      <w:pPr>
        <w:ind w:left="3117" w:hanging="428"/>
      </w:pPr>
      <w:rPr>
        <w:rFonts w:hint="default"/>
        <w:lang w:val="ru-RU" w:eastAsia="ru-RU" w:bidi="ru-RU"/>
      </w:rPr>
    </w:lvl>
    <w:lvl w:ilvl="3" w:tplc="43D81084">
      <w:numFmt w:val="bullet"/>
      <w:lvlText w:val="•"/>
      <w:lvlJc w:val="left"/>
      <w:pPr>
        <w:ind w:left="4075" w:hanging="428"/>
      </w:pPr>
      <w:rPr>
        <w:rFonts w:hint="default"/>
        <w:lang w:val="ru-RU" w:eastAsia="ru-RU" w:bidi="ru-RU"/>
      </w:rPr>
    </w:lvl>
    <w:lvl w:ilvl="4" w:tplc="F6CC79C8">
      <w:numFmt w:val="bullet"/>
      <w:lvlText w:val="•"/>
      <w:lvlJc w:val="left"/>
      <w:pPr>
        <w:ind w:left="5034" w:hanging="428"/>
      </w:pPr>
      <w:rPr>
        <w:rFonts w:hint="default"/>
        <w:lang w:val="ru-RU" w:eastAsia="ru-RU" w:bidi="ru-RU"/>
      </w:rPr>
    </w:lvl>
    <w:lvl w:ilvl="5" w:tplc="907C46E2">
      <w:numFmt w:val="bullet"/>
      <w:lvlText w:val="•"/>
      <w:lvlJc w:val="left"/>
      <w:pPr>
        <w:ind w:left="5993" w:hanging="428"/>
      </w:pPr>
      <w:rPr>
        <w:rFonts w:hint="default"/>
        <w:lang w:val="ru-RU" w:eastAsia="ru-RU" w:bidi="ru-RU"/>
      </w:rPr>
    </w:lvl>
    <w:lvl w:ilvl="6" w:tplc="A4E4350A">
      <w:numFmt w:val="bullet"/>
      <w:lvlText w:val="•"/>
      <w:lvlJc w:val="left"/>
      <w:pPr>
        <w:ind w:left="6951" w:hanging="428"/>
      </w:pPr>
      <w:rPr>
        <w:rFonts w:hint="default"/>
        <w:lang w:val="ru-RU" w:eastAsia="ru-RU" w:bidi="ru-RU"/>
      </w:rPr>
    </w:lvl>
    <w:lvl w:ilvl="7" w:tplc="438E33FA">
      <w:numFmt w:val="bullet"/>
      <w:lvlText w:val="•"/>
      <w:lvlJc w:val="left"/>
      <w:pPr>
        <w:ind w:left="7910" w:hanging="428"/>
      </w:pPr>
      <w:rPr>
        <w:rFonts w:hint="default"/>
        <w:lang w:val="ru-RU" w:eastAsia="ru-RU" w:bidi="ru-RU"/>
      </w:rPr>
    </w:lvl>
    <w:lvl w:ilvl="8" w:tplc="6E040FAC">
      <w:numFmt w:val="bullet"/>
      <w:lvlText w:val="•"/>
      <w:lvlJc w:val="left"/>
      <w:pPr>
        <w:ind w:left="8869" w:hanging="428"/>
      </w:pPr>
      <w:rPr>
        <w:rFonts w:hint="default"/>
        <w:lang w:val="ru-RU" w:eastAsia="ru-RU" w:bidi="ru-RU"/>
      </w:rPr>
    </w:lvl>
  </w:abstractNum>
  <w:abstractNum w:abstractNumId="5">
    <w:nsid w:val="48AD5E43"/>
    <w:multiLevelType w:val="multilevel"/>
    <w:tmpl w:val="3D22CC7A"/>
    <w:lvl w:ilvl="0">
      <w:start w:val="1"/>
      <w:numFmt w:val="decimal"/>
      <w:lvlText w:val="%1"/>
      <w:lvlJc w:val="left"/>
      <w:pPr>
        <w:ind w:left="411" w:hanging="212"/>
        <w:jc w:val="left"/>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632" w:hanging="423"/>
        <w:jc w:val="left"/>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1577" w:hanging="423"/>
      </w:pPr>
      <w:rPr>
        <w:rFonts w:hint="default"/>
        <w:lang w:val="ru-RU" w:eastAsia="ru-RU" w:bidi="ru-RU"/>
      </w:rPr>
    </w:lvl>
    <w:lvl w:ilvl="3">
      <w:numFmt w:val="bullet"/>
      <w:lvlText w:val="•"/>
      <w:lvlJc w:val="left"/>
      <w:pPr>
        <w:ind w:left="2515" w:hanging="423"/>
      </w:pPr>
      <w:rPr>
        <w:rFonts w:hint="default"/>
        <w:lang w:val="ru-RU" w:eastAsia="ru-RU" w:bidi="ru-RU"/>
      </w:rPr>
    </w:lvl>
    <w:lvl w:ilvl="4">
      <w:numFmt w:val="bullet"/>
      <w:lvlText w:val="•"/>
      <w:lvlJc w:val="left"/>
      <w:pPr>
        <w:ind w:left="3453" w:hanging="423"/>
      </w:pPr>
      <w:rPr>
        <w:rFonts w:hint="default"/>
        <w:lang w:val="ru-RU" w:eastAsia="ru-RU" w:bidi="ru-RU"/>
      </w:rPr>
    </w:lvl>
    <w:lvl w:ilvl="5">
      <w:numFmt w:val="bullet"/>
      <w:lvlText w:val="•"/>
      <w:lvlJc w:val="left"/>
      <w:pPr>
        <w:ind w:left="4391" w:hanging="423"/>
      </w:pPr>
      <w:rPr>
        <w:rFonts w:hint="default"/>
        <w:lang w:val="ru-RU" w:eastAsia="ru-RU" w:bidi="ru-RU"/>
      </w:rPr>
    </w:lvl>
    <w:lvl w:ilvl="6">
      <w:numFmt w:val="bullet"/>
      <w:lvlText w:val="•"/>
      <w:lvlJc w:val="left"/>
      <w:pPr>
        <w:ind w:left="5328" w:hanging="423"/>
      </w:pPr>
      <w:rPr>
        <w:rFonts w:hint="default"/>
        <w:lang w:val="ru-RU" w:eastAsia="ru-RU" w:bidi="ru-RU"/>
      </w:rPr>
    </w:lvl>
    <w:lvl w:ilvl="7">
      <w:numFmt w:val="bullet"/>
      <w:lvlText w:val="•"/>
      <w:lvlJc w:val="left"/>
      <w:pPr>
        <w:ind w:left="6266" w:hanging="423"/>
      </w:pPr>
      <w:rPr>
        <w:rFonts w:hint="default"/>
        <w:lang w:val="ru-RU" w:eastAsia="ru-RU" w:bidi="ru-RU"/>
      </w:rPr>
    </w:lvl>
    <w:lvl w:ilvl="8">
      <w:numFmt w:val="bullet"/>
      <w:lvlText w:val="•"/>
      <w:lvlJc w:val="left"/>
      <w:pPr>
        <w:ind w:left="7204" w:hanging="423"/>
      </w:pPr>
      <w:rPr>
        <w:rFonts w:hint="default"/>
        <w:lang w:val="ru-RU" w:eastAsia="ru-RU" w:bidi="ru-RU"/>
      </w:rPr>
    </w:lvl>
  </w:abstractNum>
  <w:abstractNum w:abstractNumId="6">
    <w:nsid w:val="4F0B18AD"/>
    <w:multiLevelType w:val="multilevel"/>
    <w:tmpl w:val="0CE8757C"/>
    <w:lvl w:ilvl="0">
      <w:start w:val="1"/>
      <w:numFmt w:val="decimal"/>
      <w:lvlText w:val="%1"/>
      <w:lvlJc w:val="left"/>
      <w:pPr>
        <w:ind w:left="1010" w:hanging="284"/>
        <w:jc w:val="righ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819" w:hanging="423"/>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4136" w:hanging="632"/>
        <w:jc w:val="right"/>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4140" w:hanging="632"/>
      </w:pPr>
      <w:rPr>
        <w:rFonts w:hint="default"/>
        <w:lang w:val="ru-RU" w:eastAsia="ru-RU" w:bidi="ru-RU"/>
      </w:rPr>
    </w:lvl>
    <w:lvl w:ilvl="4">
      <w:numFmt w:val="bullet"/>
      <w:lvlText w:val="•"/>
      <w:lvlJc w:val="left"/>
      <w:pPr>
        <w:ind w:left="5089" w:hanging="632"/>
      </w:pPr>
      <w:rPr>
        <w:rFonts w:hint="default"/>
        <w:lang w:val="ru-RU" w:eastAsia="ru-RU" w:bidi="ru-RU"/>
      </w:rPr>
    </w:lvl>
    <w:lvl w:ilvl="5">
      <w:numFmt w:val="bullet"/>
      <w:lvlText w:val="•"/>
      <w:lvlJc w:val="left"/>
      <w:pPr>
        <w:ind w:left="6038" w:hanging="632"/>
      </w:pPr>
      <w:rPr>
        <w:rFonts w:hint="default"/>
        <w:lang w:val="ru-RU" w:eastAsia="ru-RU" w:bidi="ru-RU"/>
      </w:rPr>
    </w:lvl>
    <w:lvl w:ilvl="6">
      <w:numFmt w:val="bullet"/>
      <w:lvlText w:val="•"/>
      <w:lvlJc w:val="left"/>
      <w:pPr>
        <w:ind w:left="6988" w:hanging="632"/>
      </w:pPr>
      <w:rPr>
        <w:rFonts w:hint="default"/>
        <w:lang w:val="ru-RU" w:eastAsia="ru-RU" w:bidi="ru-RU"/>
      </w:rPr>
    </w:lvl>
    <w:lvl w:ilvl="7">
      <w:numFmt w:val="bullet"/>
      <w:lvlText w:val="•"/>
      <w:lvlJc w:val="left"/>
      <w:pPr>
        <w:ind w:left="7937" w:hanging="632"/>
      </w:pPr>
      <w:rPr>
        <w:rFonts w:hint="default"/>
        <w:lang w:val="ru-RU" w:eastAsia="ru-RU" w:bidi="ru-RU"/>
      </w:rPr>
    </w:lvl>
    <w:lvl w:ilvl="8">
      <w:numFmt w:val="bullet"/>
      <w:lvlText w:val="•"/>
      <w:lvlJc w:val="left"/>
      <w:pPr>
        <w:ind w:left="8887" w:hanging="632"/>
      </w:pPr>
      <w:rPr>
        <w:rFonts w:hint="default"/>
        <w:lang w:val="ru-RU" w:eastAsia="ru-RU" w:bidi="ru-RU"/>
      </w:rPr>
    </w:lvl>
  </w:abstractNum>
  <w:abstractNum w:abstractNumId="7">
    <w:nsid w:val="638E0E30"/>
    <w:multiLevelType w:val="multilevel"/>
    <w:tmpl w:val="8024851C"/>
    <w:lvl w:ilvl="0">
      <w:start w:val="2"/>
      <w:numFmt w:val="decimal"/>
      <w:lvlText w:val="%1"/>
      <w:lvlJc w:val="left"/>
      <w:pPr>
        <w:ind w:left="421" w:hanging="212"/>
        <w:jc w:val="left"/>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632" w:hanging="423"/>
        <w:jc w:val="left"/>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1577" w:hanging="423"/>
      </w:pPr>
      <w:rPr>
        <w:rFonts w:hint="default"/>
        <w:lang w:val="ru-RU" w:eastAsia="ru-RU" w:bidi="ru-RU"/>
      </w:rPr>
    </w:lvl>
    <w:lvl w:ilvl="3">
      <w:numFmt w:val="bullet"/>
      <w:lvlText w:val="•"/>
      <w:lvlJc w:val="left"/>
      <w:pPr>
        <w:ind w:left="2515" w:hanging="423"/>
      </w:pPr>
      <w:rPr>
        <w:rFonts w:hint="default"/>
        <w:lang w:val="ru-RU" w:eastAsia="ru-RU" w:bidi="ru-RU"/>
      </w:rPr>
    </w:lvl>
    <w:lvl w:ilvl="4">
      <w:numFmt w:val="bullet"/>
      <w:lvlText w:val="•"/>
      <w:lvlJc w:val="left"/>
      <w:pPr>
        <w:ind w:left="3453" w:hanging="423"/>
      </w:pPr>
      <w:rPr>
        <w:rFonts w:hint="default"/>
        <w:lang w:val="ru-RU" w:eastAsia="ru-RU" w:bidi="ru-RU"/>
      </w:rPr>
    </w:lvl>
    <w:lvl w:ilvl="5">
      <w:numFmt w:val="bullet"/>
      <w:lvlText w:val="•"/>
      <w:lvlJc w:val="left"/>
      <w:pPr>
        <w:ind w:left="4391" w:hanging="423"/>
      </w:pPr>
      <w:rPr>
        <w:rFonts w:hint="default"/>
        <w:lang w:val="ru-RU" w:eastAsia="ru-RU" w:bidi="ru-RU"/>
      </w:rPr>
    </w:lvl>
    <w:lvl w:ilvl="6">
      <w:numFmt w:val="bullet"/>
      <w:lvlText w:val="•"/>
      <w:lvlJc w:val="left"/>
      <w:pPr>
        <w:ind w:left="5328" w:hanging="423"/>
      </w:pPr>
      <w:rPr>
        <w:rFonts w:hint="default"/>
        <w:lang w:val="ru-RU" w:eastAsia="ru-RU" w:bidi="ru-RU"/>
      </w:rPr>
    </w:lvl>
    <w:lvl w:ilvl="7">
      <w:numFmt w:val="bullet"/>
      <w:lvlText w:val="•"/>
      <w:lvlJc w:val="left"/>
      <w:pPr>
        <w:ind w:left="6266" w:hanging="423"/>
      </w:pPr>
      <w:rPr>
        <w:rFonts w:hint="default"/>
        <w:lang w:val="ru-RU" w:eastAsia="ru-RU" w:bidi="ru-RU"/>
      </w:rPr>
    </w:lvl>
    <w:lvl w:ilvl="8">
      <w:numFmt w:val="bullet"/>
      <w:lvlText w:val="•"/>
      <w:lvlJc w:val="left"/>
      <w:pPr>
        <w:ind w:left="7204" w:hanging="423"/>
      </w:pPr>
      <w:rPr>
        <w:rFonts w:hint="default"/>
        <w:lang w:val="ru-RU" w:eastAsia="ru-RU" w:bidi="ru-RU"/>
      </w:rPr>
    </w:lvl>
  </w:abstractNum>
  <w:abstractNum w:abstractNumId="8">
    <w:nsid w:val="64C6490F"/>
    <w:multiLevelType w:val="multilevel"/>
    <w:tmpl w:val="048A5A16"/>
    <w:lvl w:ilvl="0">
      <w:start w:val="2"/>
      <w:numFmt w:val="decimal"/>
      <w:lvlText w:val="%1"/>
      <w:lvlJc w:val="left"/>
      <w:pPr>
        <w:ind w:left="1272" w:hanging="492"/>
        <w:jc w:val="left"/>
      </w:pPr>
      <w:rPr>
        <w:rFonts w:hint="default"/>
        <w:lang w:val="ru-RU" w:eastAsia="ru-RU" w:bidi="ru-RU"/>
      </w:rPr>
    </w:lvl>
    <w:lvl w:ilvl="1">
      <w:start w:val="1"/>
      <w:numFmt w:val="decimal"/>
      <w:lvlText w:val="%1.%2"/>
      <w:lvlJc w:val="left"/>
      <w:pPr>
        <w:ind w:left="1272" w:hanging="492"/>
        <w:jc w:val="left"/>
      </w:pPr>
      <w:rPr>
        <w:rFonts w:ascii="Times New Roman" w:eastAsia="Times New Roman" w:hAnsi="Times New Roman" w:cs="Times New Roman" w:hint="default"/>
        <w:w w:val="100"/>
        <w:sz w:val="28"/>
        <w:szCs w:val="28"/>
        <w:lang w:val="ru-RU" w:eastAsia="ru-RU" w:bidi="ru-RU"/>
      </w:rPr>
    </w:lvl>
    <w:lvl w:ilvl="2">
      <w:start w:val="1"/>
      <w:numFmt w:val="decimal"/>
      <w:lvlText w:val="%3."/>
      <w:lvlJc w:val="left"/>
      <w:pPr>
        <w:ind w:left="1426" w:hanging="219"/>
        <w:jc w:val="right"/>
      </w:pPr>
      <w:rPr>
        <w:rFonts w:ascii="Times New Roman" w:eastAsia="Times New Roman" w:hAnsi="Times New Roman" w:cs="Times New Roman" w:hint="default"/>
        <w:spacing w:val="1"/>
        <w:w w:val="100"/>
        <w:sz w:val="26"/>
        <w:szCs w:val="26"/>
        <w:lang w:val="ru-RU" w:eastAsia="ru-RU" w:bidi="ru-RU"/>
      </w:rPr>
    </w:lvl>
    <w:lvl w:ilvl="3">
      <w:numFmt w:val="bullet"/>
      <w:lvlText w:val="•"/>
      <w:lvlJc w:val="left"/>
      <w:pPr>
        <w:ind w:left="3501" w:hanging="219"/>
      </w:pPr>
      <w:rPr>
        <w:rFonts w:hint="default"/>
        <w:lang w:val="ru-RU" w:eastAsia="ru-RU" w:bidi="ru-RU"/>
      </w:rPr>
    </w:lvl>
    <w:lvl w:ilvl="4">
      <w:numFmt w:val="bullet"/>
      <w:lvlText w:val="•"/>
      <w:lvlJc w:val="left"/>
      <w:pPr>
        <w:ind w:left="4542" w:hanging="219"/>
      </w:pPr>
      <w:rPr>
        <w:rFonts w:hint="default"/>
        <w:lang w:val="ru-RU" w:eastAsia="ru-RU" w:bidi="ru-RU"/>
      </w:rPr>
    </w:lvl>
    <w:lvl w:ilvl="5">
      <w:numFmt w:val="bullet"/>
      <w:lvlText w:val="•"/>
      <w:lvlJc w:val="left"/>
      <w:pPr>
        <w:ind w:left="5582" w:hanging="219"/>
      </w:pPr>
      <w:rPr>
        <w:rFonts w:hint="default"/>
        <w:lang w:val="ru-RU" w:eastAsia="ru-RU" w:bidi="ru-RU"/>
      </w:rPr>
    </w:lvl>
    <w:lvl w:ilvl="6">
      <w:numFmt w:val="bullet"/>
      <w:lvlText w:val="•"/>
      <w:lvlJc w:val="left"/>
      <w:pPr>
        <w:ind w:left="6623" w:hanging="219"/>
      </w:pPr>
      <w:rPr>
        <w:rFonts w:hint="default"/>
        <w:lang w:val="ru-RU" w:eastAsia="ru-RU" w:bidi="ru-RU"/>
      </w:rPr>
    </w:lvl>
    <w:lvl w:ilvl="7">
      <w:numFmt w:val="bullet"/>
      <w:lvlText w:val="•"/>
      <w:lvlJc w:val="left"/>
      <w:pPr>
        <w:ind w:left="7664" w:hanging="219"/>
      </w:pPr>
      <w:rPr>
        <w:rFonts w:hint="default"/>
        <w:lang w:val="ru-RU" w:eastAsia="ru-RU" w:bidi="ru-RU"/>
      </w:rPr>
    </w:lvl>
    <w:lvl w:ilvl="8">
      <w:numFmt w:val="bullet"/>
      <w:lvlText w:val="•"/>
      <w:lvlJc w:val="left"/>
      <w:pPr>
        <w:ind w:left="8704" w:hanging="219"/>
      </w:pPr>
      <w:rPr>
        <w:rFonts w:hint="default"/>
        <w:lang w:val="ru-RU" w:eastAsia="ru-RU" w:bidi="ru-RU"/>
      </w:rPr>
    </w:lvl>
  </w:abstractNum>
  <w:abstractNum w:abstractNumId="9">
    <w:nsid w:val="66D557DF"/>
    <w:multiLevelType w:val="hybridMultilevel"/>
    <w:tmpl w:val="8860686A"/>
    <w:lvl w:ilvl="0" w:tplc="2496DA1E">
      <w:start w:val="1"/>
      <w:numFmt w:val="decimal"/>
      <w:lvlText w:val="%1."/>
      <w:lvlJc w:val="left"/>
      <w:pPr>
        <w:ind w:left="213" w:hanging="425"/>
        <w:jc w:val="left"/>
      </w:pPr>
      <w:rPr>
        <w:rFonts w:ascii="Times New Roman" w:eastAsia="Times New Roman" w:hAnsi="Times New Roman" w:cs="Times New Roman" w:hint="default"/>
        <w:spacing w:val="0"/>
        <w:w w:val="100"/>
        <w:sz w:val="28"/>
        <w:szCs w:val="28"/>
        <w:lang w:val="ru-RU" w:eastAsia="ru-RU" w:bidi="ru-RU"/>
      </w:rPr>
    </w:lvl>
    <w:lvl w:ilvl="1" w:tplc="6CBE1A16">
      <w:numFmt w:val="bullet"/>
      <w:lvlText w:val="•"/>
      <w:lvlJc w:val="left"/>
      <w:pPr>
        <w:ind w:left="1276" w:hanging="425"/>
      </w:pPr>
      <w:rPr>
        <w:rFonts w:hint="default"/>
        <w:lang w:val="ru-RU" w:eastAsia="ru-RU" w:bidi="ru-RU"/>
      </w:rPr>
    </w:lvl>
    <w:lvl w:ilvl="2" w:tplc="19E839E8">
      <w:numFmt w:val="bullet"/>
      <w:lvlText w:val="•"/>
      <w:lvlJc w:val="left"/>
      <w:pPr>
        <w:ind w:left="2333" w:hanging="425"/>
      </w:pPr>
      <w:rPr>
        <w:rFonts w:hint="default"/>
        <w:lang w:val="ru-RU" w:eastAsia="ru-RU" w:bidi="ru-RU"/>
      </w:rPr>
    </w:lvl>
    <w:lvl w:ilvl="3" w:tplc="0C822DF6">
      <w:numFmt w:val="bullet"/>
      <w:lvlText w:val="•"/>
      <w:lvlJc w:val="left"/>
      <w:pPr>
        <w:ind w:left="3389" w:hanging="425"/>
      </w:pPr>
      <w:rPr>
        <w:rFonts w:hint="default"/>
        <w:lang w:val="ru-RU" w:eastAsia="ru-RU" w:bidi="ru-RU"/>
      </w:rPr>
    </w:lvl>
    <w:lvl w:ilvl="4" w:tplc="C3E257AC">
      <w:numFmt w:val="bullet"/>
      <w:lvlText w:val="•"/>
      <w:lvlJc w:val="left"/>
      <w:pPr>
        <w:ind w:left="4446" w:hanging="425"/>
      </w:pPr>
      <w:rPr>
        <w:rFonts w:hint="default"/>
        <w:lang w:val="ru-RU" w:eastAsia="ru-RU" w:bidi="ru-RU"/>
      </w:rPr>
    </w:lvl>
    <w:lvl w:ilvl="5" w:tplc="DB90C21A">
      <w:numFmt w:val="bullet"/>
      <w:lvlText w:val="•"/>
      <w:lvlJc w:val="left"/>
      <w:pPr>
        <w:ind w:left="5503" w:hanging="425"/>
      </w:pPr>
      <w:rPr>
        <w:rFonts w:hint="default"/>
        <w:lang w:val="ru-RU" w:eastAsia="ru-RU" w:bidi="ru-RU"/>
      </w:rPr>
    </w:lvl>
    <w:lvl w:ilvl="6" w:tplc="E21266B6">
      <w:numFmt w:val="bullet"/>
      <w:lvlText w:val="•"/>
      <w:lvlJc w:val="left"/>
      <w:pPr>
        <w:ind w:left="6559" w:hanging="425"/>
      </w:pPr>
      <w:rPr>
        <w:rFonts w:hint="default"/>
        <w:lang w:val="ru-RU" w:eastAsia="ru-RU" w:bidi="ru-RU"/>
      </w:rPr>
    </w:lvl>
    <w:lvl w:ilvl="7" w:tplc="AF9EDFCA">
      <w:numFmt w:val="bullet"/>
      <w:lvlText w:val="•"/>
      <w:lvlJc w:val="left"/>
      <w:pPr>
        <w:ind w:left="7616" w:hanging="425"/>
      </w:pPr>
      <w:rPr>
        <w:rFonts w:hint="default"/>
        <w:lang w:val="ru-RU" w:eastAsia="ru-RU" w:bidi="ru-RU"/>
      </w:rPr>
    </w:lvl>
    <w:lvl w:ilvl="8" w:tplc="C3E25980">
      <w:numFmt w:val="bullet"/>
      <w:lvlText w:val="•"/>
      <w:lvlJc w:val="left"/>
      <w:pPr>
        <w:ind w:left="8673" w:hanging="425"/>
      </w:pPr>
      <w:rPr>
        <w:rFonts w:hint="default"/>
        <w:lang w:val="ru-RU" w:eastAsia="ru-RU" w:bidi="ru-RU"/>
      </w:rPr>
    </w:lvl>
  </w:abstractNum>
  <w:abstractNum w:abstractNumId="10">
    <w:nsid w:val="6E2553CE"/>
    <w:multiLevelType w:val="hybridMultilevel"/>
    <w:tmpl w:val="A2A4E424"/>
    <w:lvl w:ilvl="0" w:tplc="E5D6E2CC">
      <w:start w:val="1"/>
      <w:numFmt w:val="decimal"/>
      <w:lvlText w:val="%1)"/>
      <w:lvlJc w:val="left"/>
      <w:pPr>
        <w:ind w:left="1226" w:hanging="305"/>
        <w:jc w:val="left"/>
      </w:pPr>
      <w:rPr>
        <w:rFonts w:ascii="Times New Roman" w:eastAsia="Times New Roman" w:hAnsi="Times New Roman" w:cs="Times New Roman" w:hint="default"/>
        <w:spacing w:val="0"/>
        <w:w w:val="100"/>
        <w:sz w:val="28"/>
        <w:szCs w:val="28"/>
        <w:lang w:val="ru-RU" w:eastAsia="ru-RU" w:bidi="ru-RU"/>
      </w:rPr>
    </w:lvl>
    <w:lvl w:ilvl="1" w:tplc="5A18DE3C">
      <w:start w:val="1"/>
      <w:numFmt w:val="decimal"/>
      <w:lvlText w:val="%2."/>
      <w:lvlJc w:val="left"/>
      <w:pPr>
        <w:ind w:left="1620" w:hanging="281"/>
        <w:jc w:val="left"/>
      </w:pPr>
      <w:rPr>
        <w:rFonts w:ascii="Times New Roman" w:eastAsia="Times New Roman" w:hAnsi="Times New Roman" w:cs="Times New Roman" w:hint="default"/>
        <w:w w:val="100"/>
        <w:sz w:val="28"/>
        <w:szCs w:val="28"/>
        <w:lang w:val="ru-RU" w:eastAsia="ru-RU" w:bidi="ru-RU"/>
      </w:rPr>
    </w:lvl>
    <w:lvl w:ilvl="2" w:tplc="68DC3CAA">
      <w:numFmt w:val="bullet"/>
      <w:lvlText w:val="•"/>
      <w:lvlJc w:val="left"/>
      <w:pPr>
        <w:ind w:left="2638" w:hanging="281"/>
      </w:pPr>
      <w:rPr>
        <w:rFonts w:hint="default"/>
        <w:lang w:val="ru-RU" w:eastAsia="ru-RU" w:bidi="ru-RU"/>
      </w:rPr>
    </w:lvl>
    <w:lvl w:ilvl="3" w:tplc="C1B279E8">
      <w:numFmt w:val="bullet"/>
      <w:lvlText w:val="•"/>
      <w:lvlJc w:val="left"/>
      <w:pPr>
        <w:ind w:left="3656" w:hanging="281"/>
      </w:pPr>
      <w:rPr>
        <w:rFonts w:hint="default"/>
        <w:lang w:val="ru-RU" w:eastAsia="ru-RU" w:bidi="ru-RU"/>
      </w:rPr>
    </w:lvl>
    <w:lvl w:ilvl="4" w:tplc="2E2489F8">
      <w:numFmt w:val="bullet"/>
      <w:lvlText w:val="•"/>
      <w:lvlJc w:val="left"/>
      <w:pPr>
        <w:ind w:left="4675" w:hanging="281"/>
      </w:pPr>
      <w:rPr>
        <w:rFonts w:hint="default"/>
        <w:lang w:val="ru-RU" w:eastAsia="ru-RU" w:bidi="ru-RU"/>
      </w:rPr>
    </w:lvl>
    <w:lvl w:ilvl="5" w:tplc="61CC2AC6">
      <w:numFmt w:val="bullet"/>
      <w:lvlText w:val="•"/>
      <w:lvlJc w:val="left"/>
      <w:pPr>
        <w:ind w:left="5693" w:hanging="281"/>
      </w:pPr>
      <w:rPr>
        <w:rFonts w:hint="default"/>
        <w:lang w:val="ru-RU" w:eastAsia="ru-RU" w:bidi="ru-RU"/>
      </w:rPr>
    </w:lvl>
    <w:lvl w:ilvl="6" w:tplc="3EAA69E2">
      <w:numFmt w:val="bullet"/>
      <w:lvlText w:val="•"/>
      <w:lvlJc w:val="left"/>
      <w:pPr>
        <w:ind w:left="6712" w:hanging="281"/>
      </w:pPr>
      <w:rPr>
        <w:rFonts w:hint="default"/>
        <w:lang w:val="ru-RU" w:eastAsia="ru-RU" w:bidi="ru-RU"/>
      </w:rPr>
    </w:lvl>
    <w:lvl w:ilvl="7" w:tplc="A4909B64">
      <w:numFmt w:val="bullet"/>
      <w:lvlText w:val="•"/>
      <w:lvlJc w:val="left"/>
      <w:pPr>
        <w:ind w:left="7730" w:hanging="281"/>
      </w:pPr>
      <w:rPr>
        <w:rFonts w:hint="default"/>
        <w:lang w:val="ru-RU" w:eastAsia="ru-RU" w:bidi="ru-RU"/>
      </w:rPr>
    </w:lvl>
    <w:lvl w:ilvl="8" w:tplc="E06E9EA0">
      <w:numFmt w:val="bullet"/>
      <w:lvlText w:val="•"/>
      <w:lvlJc w:val="left"/>
      <w:pPr>
        <w:ind w:left="8749" w:hanging="281"/>
      </w:pPr>
      <w:rPr>
        <w:rFonts w:hint="default"/>
        <w:lang w:val="ru-RU" w:eastAsia="ru-RU" w:bidi="ru-RU"/>
      </w:rPr>
    </w:lvl>
  </w:abstractNum>
  <w:abstractNum w:abstractNumId="11">
    <w:nsid w:val="7435748A"/>
    <w:multiLevelType w:val="multilevel"/>
    <w:tmpl w:val="9A4CCF0C"/>
    <w:lvl w:ilvl="0">
      <w:start w:val="2"/>
      <w:numFmt w:val="decimal"/>
      <w:lvlText w:val="%1"/>
      <w:lvlJc w:val="left"/>
      <w:pPr>
        <w:ind w:left="631" w:hanging="423"/>
        <w:jc w:val="left"/>
      </w:pPr>
      <w:rPr>
        <w:rFonts w:hint="default"/>
        <w:lang w:val="ru-RU" w:eastAsia="ru-RU" w:bidi="ru-RU"/>
      </w:rPr>
    </w:lvl>
    <w:lvl w:ilvl="1">
      <w:start w:val="5"/>
      <w:numFmt w:val="decimal"/>
      <w:lvlText w:val="%1.%2"/>
      <w:lvlJc w:val="left"/>
      <w:pPr>
        <w:ind w:left="631" w:hanging="423"/>
        <w:jc w:val="left"/>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328" w:hanging="423"/>
      </w:pPr>
      <w:rPr>
        <w:rFonts w:hint="default"/>
        <w:lang w:val="ru-RU" w:eastAsia="ru-RU" w:bidi="ru-RU"/>
      </w:rPr>
    </w:lvl>
    <w:lvl w:ilvl="3">
      <w:numFmt w:val="bullet"/>
      <w:lvlText w:val="•"/>
      <w:lvlJc w:val="left"/>
      <w:pPr>
        <w:ind w:left="3172" w:hanging="423"/>
      </w:pPr>
      <w:rPr>
        <w:rFonts w:hint="default"/>
        <w:lang w:val="ru-RU" w:eastAsia="ru-RU" w:bidi="ru-RU"/>
      </w:rPr>
    </w:lvl>
    <w:lvl w:ilvl="4">
      <w:numFmt w:val="bullet"/>
      <w:lvlText w:val="•"/>
      <w:lvlJc w:val="left"/>
      <w:pPr>
        <w:ind w:left="4016" w:hanging="423"/>
      </w:pPr>
      <w:rPr>
        <w:rFonts w:hint="default"/>
        <w:lang w:val="ru-RU" w:eastAsia="ru-RU" w:bidi="ru-RU"/>
      </w:rPr>
    </w:lvl>
    <w:lvl w:ilvl="5">
      <w:numFmt w:val="bullet"/>
      <w:lvlText w:val="•"/>
      <w:lvlJc w:val="left"/>
      <w:pPr>
        <w:ind w:left="4860" w:hanging="423"/>
      </w:pPr>
      <w:rPr>
        <w:rFonts w:hint="default"/>
        <w:lang w:val="ru-RU" w:eastAsia="ru-RU" w:bidi="ru-RU"/>
      </w:rPr>
    </w:lvl>
    <w:lvl w:ilvl="6">
      <w:numFmt w:val="bullet"/>
      <w:lvlText w:val="•"/>
      <w:lvlJc w:val="left"/>
      <w:pPr>
        <w:ind w:left="5704" w:hanging="423"/>
      </w:pPr>
      <w:rPr>
        <w:rFonts w:hint="default"/>
        <w:lang w:val="ru-RU" w:eastAsia="ru-RU" w:bidi="ru-RU"/>
      </w:rPr>
    </w:lvl>
    <w:lvl w:ilvl="7">
      <w:numFmt w:val="bullet"/>
      <w:lvlText w:val="•"/>
      <w:lvlJc w:val="left"/>
      <w:pPr>
        <w:ind w:left="6548" w:hanging="423"/>
      </w:pPr>
      <w:rPr>
        <w:rFonts w:hint="default"/>
        <w:lang w:val="ru-RU" w:eastAsia="ru-RU" w:bidi="ru-RU"/>
      </w:rPr>
    </w:lvl>
    <w:lvl w:ilvl="8">
      <w:numFmt w:val="bullet"/>
      <w:lvlText w:val="•"/>
      <w:lvlJc w:val="left"/>
      <w:pPr>
        <w:ind w:left="7392" w:hanging="423"/>
      </w:pPr>
      <w:rPr>
        <w:rFonts w:hint="default"/>
        <w:lang w:val="ru-RU" w:eastAsia="ru-RU" w:bidi="ru-RU"/>
      </w:rPr>
    </w:lvl>
  </w:abstractNum>
  <w:abstractNum w:abstractNumId="12">
    <w:nsid w:val="77276186"/>
    <w:multiLevelType w:val="hybridMultilevel"/>
    <w:tmpl w:val="4C1E68E2"/>
    <w:lvl w:ilvl="0" w:tplc="452C061E">
      <w:start w:val="1"/>
      <w:numFmt w:val="decimal"/>
      <w:lvlText w:val="%1)"/>
      <w:lvlJc w:val="left"/>
      <w:pPr>
        <w:ind w:left="1282" w:hanging="360"/>
        <w:jc w:val="left"/>
      </w:pPr>
      <w:rPr>
        <w:rFonts w:ascii="Times New Roman" w:eastAsia="Times New Roman" w:hAnsi="Times New Roman" w:cs="Times New Roman" w:hint="default"/>
        <w:spacing w:val="0"/>
        <w:w w:val="100"/>
        <w:sz w:val="28"/>
        <w:szCs w:val="28"/>
        <w:lang w:val="ru-RU" w:eastAsia="ru-RU" w:bidi="ru-RU"/>
      </w:rPr>
    </w:lvl>
    <w:lvl w:ilvl="1" w:tplc="309C607A">
      <w:numFmt w:val="bullet"/>
      <w:lvlText w:val="•"/>
      <w:lvlJc w:val="left"/>
      <w:pPr>
        <w:ind w:left="2230" w:hanging="360"/>
      </w:pPr>
      <w:rPr>
        <w:rFonts w:hint="default"/>
        <w:lang w:val="ru-RU" w:eastAsia="ru-RU" w:bidi="ru-RU"/>
      </w:rPr>
    </w:lvl>
    <w:lvl w:ilvl="2" w:tplc="AF8ACD82">
      <w:numFmt w:val="bullet"/>
      <w:lvlText w:val="•"/>
      <w:lvlJc w:val="left"/>
      <w:pPr>
        <w:ind w:left="3181" w:hanging="360"/>
      </w:pPr>
      <w:rPr>
        <w:rFonts w:hint="default"/>
        <w:lang w:val="ru-RU" w:eastAsia="ru-RU" w:bidi="ru-RU"/>
      </w:rPr>
    </w:lvl>
    <w:lvl w:ilvl="3" w:tplc="A04AA9D0">
      <w:numFmt w:val="bullet"/>
      <w:lvlText w:val="•"/>
      <w:lvlJc w:val="left"/>
      <w:pPr>
        <w:ind w:left="4131" w:hanging="360"/>
      </w:pPr>
      <w:rPr>
        <w:rFonts w:hint="default"/>
        <w:lang w:val="ru-RU" w:eastAsia="ru-RU" w:bidi="ru-RU"/>
      </w:rPr>
    </w:lvl>
    <w:lvl w:ilvl="4" w:tplc="18749714">
      <w:numFmt w:val="bullet"/>
      <w:lvlText w:val="•"/>
      <w:lvlJc w:val="left"/>
      <w:pPr>
        <w:ind w:left="5082" w:hanging="360"/>
      </w:pPr>
      <w:rPr>
        <w:rFonts w:hint="default"/>
        <w:lang w:val="ru-RU" w:eastAsia="ru-RU" w:bidi="ru-RU"/>
      </w:rPr>
    </w:lvl>
    <w:lvl w:ilvl="5" w:tplc="59324C64">
      <w:numFmt w:val="bullet"/>
      <w:lvlText w:val="•"/>
      <w:lvlJc w:val="left"/>
      <w:pPr>
        <w:ind w:left="6033" w:hanging="360"/>
      </w:pPr>
      <w:rPr>
        <w:rFonts w:hint="default"/>
        <w:lang w:val="ru-RU" w:eastAsia="ru-RU" w:bidi="ru-RU"/>
      </w:rPr>
    </w:lvl>
    <w:lvl w:ilvl="6" w:tplc="F4BEB2F4">
      <w:numFmt w:val="bullet"/>
      <w:lvlText w:val="•"/>
      <w:lvlJc w:val="left"/>
      <w:pPr>
        <w:ind w:left="6983" w:hanging="360"/>
      </w:pPr>
      <w:rPr>
        <w:rFonts w:hint="default"/>
        <w:lang w:val="ru-RU" w:eastAsia="ru-RU" w:bidi="ru-RU"/>
      </w:rPr>
    </w:lvl>
    <w:lvl w:ilvl="7" w:tplc="C15EEECA">
      <w:numFmt w:val="bullet"/>
      <w:lvlText w:val="•"/>
      <w:lvlJc w:val="left"/>
      <w:pPr>
        <w:ind w:left="7934" w:hanging="360"/>
      </w:pPr>
      <w:rPr>
        <w:rFonts w:hint="default"/>
        <w:lang w:val="ru-RU" w:eastAsia="ru-RU" w:bidi="ru-RU"/>
      </w:rPr>
    </w:lvl>
    <w:lvl w:ilvl="8" w:tplc="7E6A3544">
      <w:numFmt w:val="bullet"/>
      <w:lvlText w:val="•"/>
      <w:lvlJc w:val="left"/>
      <w:pPr>
        <w:ind w:left="8885" w:hanging="360"/>
      </w:pPr>
      <w:rPr>
        <w:rFonts w:hint="default"/>
        <w:lang w:val="ru-RU" w:eastAsia="ru-RU" w:bidi="ru-RU"/>
      </w:rPr>
    </w:lvl>
  </w:abstractNum>
  <w:abstractNum w:abstractNumId="13">
    <w:nsid w:val="7DFF7E7A"/>
    <w:multiLevelType w:val="hybridMultilevel"/>
    <w:tmpl w:val="E6C6D862"/>
    <w:lvl w:ilvl="0" w:tplc="D8EEDCA2">
      <w:start w:val="2"/>
      <w:numFmt w:val="decimal"/>
      <w:lvlText w:val="%1-"/>
      <w:lvlJc w:val="left"/>
      <w:pPr>
        <w:ind w:left="1207" w:hanging="286"/>
        <w:jc w:val="left"/>
      </w:pPr>
      <w:rPr>
        <w:rFonts w:ascii="Times New Roman" w:eastAsia="Times New Roman" w:hAnsi="Times New Roman" w:cs="Times New Roman" w:hint="default"/>
        <w:spacing w:val="0"/>
        <w:w w:val="100"/>
        <w:sz w:val="28"/>
        <w:szCs w:val="28"/>
        <w:lang w:val="ru-RU" w:eastAsia="ru-RU" w:bidi="ru-RU"/>
      </w:rPr>
    </w:lvl>
    <w:lvl w:ilvl="1" w:tplc="B70CC2EC">
      <w:numFmt w:val="bullet"/>
      <w:lvlText w:val="•"/>
      <w:lvlJc w:val="left"/>
      <w:pPr>
        <w:ind w:left="2158" w:hanging="286"/>
      </w:pPr>
      <w:rPr>
        <w:rFonts w:hint="default"/>
        <w:lang w:val="ru-RU" w:eastAsia="ru-RU" w:bidi="ru-RU"/>
      </w:rPr>
    </w:lvl>
    <w:lvl w:ilvl="2" w:tplc="8102BBB2">
      <w:numFmt w:val="bullet"/>
      <w:lvlText w:val="•"/>
      <w:lvlJc w:val="left"/>
      <w:pPr>
        <w:ind w:left="3117" w:hanging="286"/>
      </w:pPr>
      <w:rPr>
        <w:rFonts w:hint="default"/>
        <w:lang w:val="ru-RU" w:eastAsia="ru-RU" w:bidi="ru-RU"/>
      </w:rPr>
    </w:lvl>
    <w:lvl w:ilvl="3" w:tplc="488A42DC">
      <w:numFmt w:val="bullet"/>
      <w:lvlText w:val="•"/>
      <w:lvlJc w:val="left"/>
      <w:pPr>
        <w:ind w:left="4075" w:hanging="286"/>
      </w:pPr>
      <w:rPr>
        <w:rFonts w:hint="default"/>
        <w:lang w:val="ru-RU" w:eastAsia="ru-RU" w:bidi="ru-RU"/>
      </w:rPr>
    </w:lvl>
    <w:lvl w:ilvl="4" w:tplc="4AB6B838">
      <w:numFmt w:val="bullet"/>
      <w:lvlText w:val="•"/>
      <w:lvlJc w:val="left"/>
      <w:pPr>
        <w:ind w:left="5034" w:hanging="286"/>
      </w:pPr>
      <w:rPr>
        <w:rFonts w:hint="default"/>
        <w:lang w:val="ru-RU" w:eastAsia="ru-RU" w:bidi="ru-RU"/>
      </w:rPr>
    </w:lvl>
    <w:lvl w:ilvl="5" w:tplc="D5B6367E">
      <w:numFmt w:val="bullet"/>
      <w:lvlText w:val="•"/>
      <w:lvlJc w:val="left"/>
      <w:pPr>
        <w:ind w:left="5993" w:hanging="286"/>
      </w:pPr>
      <w:rPr>
        <w:rFonts w:hint="default"/>
        <w:lang w:val="ru-RU" w:eastAsia="ru-RU" w:bidi="ru-RU"/>
      </w:rPr>
    </w:lvl>
    <w:lvl w:ilvl="6" w:tplc="014AF440">
      <w:numFmt w:val="bullet"/>
      <w:lvlText w:val="•"/>
      <w:lvlJc w:val="left"/>
      <w:pPr>
        <w:ind w:left="6951" w:hanging="286"/>
      </w:pPr>
      <w:rPr>
        <w:rFonts w:hint="default"/>
        <w:lang w:val="ru-RU" w:eastAsia="ru-RU" w:bidi="ru-RU"/>
      </w:rPr>
    </w:lvl>
    <w:lvl w:ilvl="7" w:tplc="DD78C6F6">
      <w:numFmt w:val="bullet"/>
      <w:lvlText w:val="•"/>
      <w:lvlJc w:val="left"/>
      <w:pPr>
        <w:ind w:left="7910" w:hanging="286"/>
      </w:pPr>
      <w:rPr>
        <w:rFonts w:hint="default"/>
        <w:lang w:val="ru-RU" w:eastAsia="ru-RU" w:bidi="ru-RU"/>
      </w:rPr>
    </w:lvl>
    <w:lvl w:ilvl="8" w:tplc="592EBA82">
      <w:numFmt w:val="bullet"/>
      <w:lvlText w:val="•"/>
      <w:lvlJc w:val="left"/>
      <w:pPr>
        <w:ind w:left="8869" w:hanging="286"/>
      </w:pPr>
      <w:rPr>
        <w:rFonts w:hint="default"/>
        <w:lang w:val="ru-RU" w:eastAsia="ru-RU" w:bidi="ru-RU"/>
      </w:rPr>
    </w:lvl>
  </w:abstractNum>
  <w:num w:numId="1">
    <w:abstractNumId w:val="4"/>
  </w:num>
  <w:num w:numId="2">
    <w:abstractNumId w:val="3"/>
  </w:num>
  <w:num w:numId="3">
    <w:abstractNumId w:val="12"/>
  </w:num>
  <w:num w:numId="4">
    <w:abstractNumId w:val="10"/>
  </w:num>
  <w:num w:numId="5">
    <w:abstractNumId w:val="9"/>
  </w:num>
  <w:num w:numId="6">
    <w:abstractNumId w:val="13"/>
  </w:num>
  <w:num w:numId="7">
    <w:abstractNumId w:val="6"/>
  </w:num>
  <w:num w:numId="8">
    <w:abstractNumId w:val="8"/>
  </w:num>
  <w:num w:numId="9">
    <w:abstractNumId w:val="2"/>
  </w:num>
  <w:num w:numId="10">
    <w:abstractNumId w:val="1"/>
  </w:num>
  <w:num w:numId="11">
    <w:abstractNumId w:val="0"/>
  </w:num>
  <w:num w:numId="12">
    <w:abstractNumId w:val="11"/>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F"/>
    <w:rsid w:val="00022AAC"/>
    <w:rsid w:val="000A6858"/>
    <w:rsid w:val="000E2463"/>
    <w:rsid w:val="00246521"/>
    <w:rsid w:val="00287F2E"/>
    <w:rsid w:val="002E4CCE"/>
    <w:rsid w:val="003D444F"/>
    <w:rsid w:val="006243D8"/>
    <w:rsid w:val="00704CE8"/>
    <w:rsid w:val="00A22F42"/>
    <w:rsid w:val="00B32953"/>
    <w:rsid w:val="00BF2E1E"/>
    <w:rsid w:val="00E55699"/>
    <w:rsid w:val="00F378B6"/>
    <w:rsid w:val="00F84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723"/>
      <w:outlineLvl w:val="0"/>
    </w:pPr>
    <w:rPr>
      <w:b/>
      <w:bCs/>
      <w:sz w:val="44"/>
      <w:szCs w:val="44"/>
    </w:rPr>
  </w:style>
  <w:style w:type="paragraph" w:styleId="2">
    <w:name w:val="heading 2"/>
    <w:basedOn w:val="a"/>
    <w:uiPriority w:val="1"/>
    <w:qFormat/>
    <w:pPr>
      <w:spacing w:before="73"/>
      <w:outlineLvl w:val="1"/>
    </w:pPr>
    <w:rPr>
      <w:sz w:val="32"/>
      <w:szCs w:val="32"/>
    </w:rPr>
  </w:style>
  <w:style w:type="paragraph" w:styleId="3">
    <w:name w:val="heading 3"/>
    <w:basedOn w:val="a"/>
    <w:uiPriority w:val="1"/>
    <w:qFormat/>
    <w:pPr>
      <w:ind w:left="3046"/>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272" w:hanging="360"/>
    </w:pPr>
  </w:style>
  <w:style w:type="paragraph" w:customStyle="1" w:styleId="TableParagraph">
    <w:name w:val="Table Paragraph"/>
    <w:basedOn w:val="a"/>
    <w:uiPriority w:val="1"/>
    <w:qFormat/>
    <w:pPr>
      <w:spacing w:line="315" w:lineRule="exact"/>
      <w:jc w:val="center"/>
    </w:pPr>
  </w:style>
  <w:style w:type="paragraph" w:styleId="a5">
    <w:name w:val="Balloon Text"/>
    <w:basedOn w:val="a"/>
    <w:link w:val="a6"/>
    <w:uiPriority w:val="99"/>
    <w:semiHidden/>
    <w:unhideWhenUsed/>
    <w:rsid w:val="00022AAC"/>
    <w:rPr>
      <w:rFonts w:ascii="Tahoma" w:hAnsi="Tahoma" w:cs="Tahoma"/>
      <w:sz w:val="16"/>
      <w:szCs w:val="16"/>
    </w:rPr>
  </w:style>
  <w:style w:type="character" w:customStyle="1" w:styleId="a6">
    <w:name w:val="Текст выноски Знак"/>
    <w:basedOn w:val="a0"/>
    <w:link w:val="a5"/>
    <w:uiPriority w:val="99"/>
    <w:semiHidden/>
    <w:rsid w:val="00022AAC"/>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723"/>
      <w:outlineLvl w:val="0"/>
    </w:pPr>
    <w:rPr>
      <w:b/>
      <w:bCs/>
      <w:sz w:val="44"/>
      <w:szCs w:val="44"/>
    </w:rPr>
  </w:style>
  <w:style w:type="paragraph" w:styleId="2">
    <w:name w:val="heading 2"/>
    <w:basedOn w:val="a"/>
    <w:uiPriority w:val="1"/>
    <w:qFormat/>
    <w:pPr>
      <w:spacing w:before="73"/>
      <w:outlineLvl w:val="1"/>
    </w:pPr>
    <w:rPr>
      <w:sz w:val="32"/>
      <w:szCs w:val="32"/>
    </w:rPr>
  </w:style>
  <w:style w:type="paragraph" w:styleId="3">
    <w:name w:val="heading 3"/>
    <w:basedOn w:val="a"/>
    <w:uiPriority w:val="1"/>
    <w:qFormat/>
    <w:pPr>
      <w:ind w:left="3046"/>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272" w:hanging="360"/>
    </w:pPr>
  </w:style>
  <w:style w:type="paragraph" w:customStyle="1" w:styleId="TableParagraph">
    <w:name w:val="Table Paragraph"/>
    <w:basedOn w:val="a"/>
    <w:uiPriority w:val="1"/>
    <w:qFormat/>
    <w:pPr>
      <w:spacing w:line="315" w:lineRule="exact"/>
      <w:jc w:val="center"/>
    </w:pPr>
  </w:style>
  <w:style w:type="paragraph" w:styleId="a5">
    <w:name w:val="Balloon Text"/>
    <w:basedOn w:val="a"/>
    <w:link w:val="a6"/>
    <w:uiPriority w:val="99"/>
    <w:semiHidden/>
    <w:unhideWhenUsed/>
    <w:rsid w:val="00022AAC"/>
    <w:rPr>
      <w:rFonts w:ascii="Tahoma" w:hAnsi="Tahoma" w:cs="Tahoma"/>
      <w:sz w:val="16"/>
      <w:szCs w:val="16"/>
    </w:rPr>
  </w:style>
  <w:style w:type="character" w:customStyle="1" w:styleId="a6">
    <w:name w:val="Текст выноски Знак"/>
    <w:basedOn w:val="a0"/>
    <w:link w:val="a5"/>
    <w:uiPriority w:val="99"/>
    <w:semiHidden/>
    <w:rsid w:val="00022AAC"/>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jpeg"/><Relationship Id="rId12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48</Pages>
  <Words>9514</Words>
  <Characters>54230</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Tuborg Green</dc:creator>
  <cp:lastModifiedBy>1</cp:lastModifiedBy>
  <cp:revision>6</cp:revision>
  <dcterms:created xsi:type="dcterms:W3CDTF">2020-04-12T13:35:00Z</dcterms:created>
  <dcterms:modified xsi:type="dcterms:W3CDTF">2020-04-13T10:26:00Z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2016-03-02T00:00:00Z</vt:filetime>
  </property>
  <property fmtid="{D5CDD505-2E9C-101B-9397-08002B2CF9AE}" pid="3" name="Creator">
    <vt:lpwstr>Microsoft® Office Word 2007</vt:lpwstr>
  </property>
  <property fmtid="{D5CDD505-2E9C-101B-9397-08002B2CF9AE}" pid="4" name="LastSaved">
    <vt:filetime>2019-10-23T00:00:00Z</vt:filetime>
  </property>
</Properties>
</file>